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E3AD" w14:textId="77777777" w:rsidR="00E53512" w:rsidRPr="00B23ABD" w:rsidRDefault="00E53512" w:rsidP="00B23ABD">
      <w:pPr>
        <w:pStyle w:val="NormalWeb"/>
        <w:spacing w:before="0" w:beforeAutospacing="0" w:after="200" w:afterAutospacing="0"/>
        <w:jc w:val="center"/>
        <w:rPr>
          <w:rFonts w:asciiTheme="minorHAnsi" w:hAnsiTheme="minorHAnsi" w:cstheme="minorHAnsi"/>
        </w:rPr>
      </w:pPr>
    </w:p>
    <w:p w14:paraId="5C3A20B0" w14:textId="77777777" w:rsidR="00E53512" w:rsidRPr="00B23ABD" w:rsidRDefault="00E53512" w:rsidP="00124013">
      <w:pPr>
        <w:pStyle w:val="NormalWeb"/>
        <w:spacing w:before="0" w:beforeAutospacing="0" w:after="200" w:afterAutospacing="0"/>
        <w:jc w:val="center"/>
        <w:rPr>
          <w:rFonts w:asciiTheme="minorHAnsi" w:hAnsiTheme="minorHAnsi" w:cstheme="minorHAnsi"/>
        </w:rPr>
      </w:pPr>
    </w:p>
    <w:p w14:paraId="3D04ECA9" w14:textId="77777777" w:rsidR="00E53512" w:rsidRPr="00B23ABD" w:rsidRDefault="00E53512" w:rsidP="00124013">
      <w:pPr>
        <w:pStyle w:val="NormalWeb"/>
        <w:spacing w:before="0" w:beforeAutospacing="0" w:after="200" w:afterAutospacing="0"/>
        <w:jc w:val="center"/>
        <w:rPr>
          <w:rFonts w:asciiTheme="minorHAnsi" w:hAnsiTheme="minorHAnsi" w:cstheme="minorHAnsi"/>
        </w:rPr>
      </w:pPr>
    </w:p>
    <w:p w14:paraId="00F7D861" w14:textId="77777777" w:rsidR="00124013" w:rsidRPr="00B23ABD" w:rsidRDefault="00E53512" w:rsidP="00124013">
      <w:pPr>
        <w:pStyle w:val="NormalWeb"/>
        <w:spacing w:before="0" w:beforeAutospacing="0" w:after="200" w:afterAutospacing="0"/>
        <w:jc w:val="center"/>
        <w:rPr>
          <w:rFonts w:asciiTheme="minorHAnsi" w:hAnsiTheme="minorHAnsi" w:cstheme="minorHAnsi"/>
        </w:rPr>
      </w:pPr>
      <w:r w:rsidRPr="00B23ABD">
        <w:rPr>
          <w:rFonts w:asciiTheme="minorHAnsi" w:hAnsiTheme="minorHAnsi" w:cstheme="minorHAnsi"/>
          <w:noProof/>
          <w:color w:val="000000"/>
          <w:sz w:val="22"/>
          <w:szCs w:val="22"/>
        </w:rPr>
        <w:drawing>
          <wp:inline distT="0" distB="0" distL="0" distR="0" wp14:anchorId="53804BB8" wp14:editId="3A9CD01B">
            <wp:extent cx="5048656" cy="2284417"/>
            <wp:effectExtent l="0" t="0" r="0" b="0"/>
            <wp:docPr id="1" name="Picture 1" descr="LSU School of Education " title="LSU School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9363" cy="2311886"/>
                    </a:xfrm>
                    <a:prstGeom prst="rect">
                      <a:avLst/>
                    </a:prstGeom>
                  </pic:spPr>
                </pic:pic>
              </a:graphicData>
            </a:graphic>
          </wp:inline>
        </w:drawing>
      </w:r>
    </w:p>
    <w:p w14:paraId="3F34B191" w14:textId="77777777" w:rsidR="00124013" w:rsidRPr="00B23ABD" w:rsidRDefault="00124013" w:rsidP="00124013">
      <w:pPr>
        <w:spacing w:after="240"/>
        <w:rPr>
          <w:rFonts w:asciiTheme="minorHAnsi" w:hAnsiTheme="minorHAnsi" w:cstheme="minorHAnsi"/>
        </w:rPr>
      </w:pPr>
    </w:p>
    <w:p w14:paraId="638CE795" w14:textId="77777777" w:rsidR="00124013" w:rsidRPr="00B23ABD" w:rsidRDefault="00A96077" w:rsidP="00124013">
      <w:pPr>
        <w:pStyle w:val="NormalWeb"/>
        <w:spacing w:before="0" w:beforeAutospacing="0" w:after="200" w:afterAutospacing="0"/>
        <w:jc w:val="center"/>
        <w:rPr>
          <w:rFonts w:asciiTheme="minorHAnsi" w:hAnsiTheme="minorHAnsi" w:cstheme="minorHAnsi"/>
        </w:rPr>
      </w:pPr>
      <w:r w:rsidRPr="00B23ABD">
        <w:rPr>
          <w:rFonts w:asciiTheme="minorHAnsi" w:hAnsiTheme="minorHAnsi" w:cstheme="minorHAnsi"/>
          <w:b/>
          <w:bCs/>
          <w:color w:val="000000"/>
          <w:u w:val="single"/>
        </w:rPr>
        <w:t xml:space="preserve">Teacher Candidate </w:t>
      </w:r>
      <w:r w:rsidR="00124013" w:rsidRPr="00B23ABD">
        <w:rPr>
          <w:rFonts w:asciiTheme="minorHAnsi" w:hAnsiTheme="minorHAnsi" w:cstheme="minorHAnsi"/>
          <w:b/>
          <w:bCs/>
          <w:color w:val="000000"/>
          <w:u w:val="single"/>
        </w:rPr>
        <w:t>Handbook</w:t>
      </w:r>
    </w:p>
    <w:p w14:paraId="2F9D379D" w14:textId="77777777" w:rsidR="00124013" w:rsidRPr="00B23ABD" w:rsidRDefault="00124013" w:rsidP="00124013">
      <w:pPr>
        <w:rPr>
          <w:rFonts w:asciiTheme="minorHAnsi" w:hAnsiTheme="minorHAnsi" w:cstheme="minorHAnsi"/>
        </w:rPr>
      </w:pPr>
    </w:p>
    <w:p w14:paraId="3D6B5EDF" w14:textId="3D1F3AA0" w:rsidR="00124013" w:rsidRDefault="00124013" w:rsidP="00E53512">
      <w:pPr>
        <w:pStyle w:val="NormalWeb"/>
        <w:spacing w:before="0" w:beforeAutospacing="0" w:after="200" w:afterAutospacing="0"/>
        <w:jc w:val="center"/>
        <w:rPr>
          <w:rFonts w:asciiTheme="minorHAnsi" w:hAnsiTheme="minorHAnsi" w:cstheme="minorHAnsi"/>
        </w:rPr>
      </w:pPr>
    </w:p>
    <w:p w14:paraId="7218D195" w14:textId="3D2D2994" w:rsidR="009D700D" w:rsidRDefault="009D700D" w:rsidP="00E53512">
      <w:pPr>
        <w:pStyle w:val="NormalWeb"/>
        <w:spacing w:before="0" w:beforeAutospacing="0" w:after="200" w:afterAutospacing="0"/>
        <w:jc w:val="center"/>
        <w:rPr>
          <w:rFonts w:asciiTheme="minorHAnsi" w:hAnsiTheme="minorHAnsi" w:cstheme="minorHAnsi"/>
        </w:rPr>
      </w:pPr>
    </w:p>
    <w:p w14:paraId="08A0F4B3" w14:textId="21D83A04" w:rsidR="009D700D" w:rsidRDefault="009D700D" w:rsidP="00E53512">
      <w:pPr>
        <w:pStyle w:val="NormalWeb"/>
        <w:spacing w:before="0" w:beforeAutospacing="0" w:after="200" w:afterAutospacing="0"/>
        <w:jc w:val="center"/>
        <w:rPr>
          <w:rFonts w:asciiTheme="minorHAnsi" w:hAnsiTheme="minorHAnsi" w:cstheme="minorHAnsi"/>
        </w:rPr>
      </w:pPr>
    </w:p>
    <w:p w14:paraId="7F366DC3" w14:textId="661DC886" w:rsidR="009D700D" w:rsidRDefault="009D700D" w:rsidP="00E53512">
      <w:pPr>
        <w:pStyle w:val="NormalWeb"/>
        <w:spacing w:before="0" w:beforeAutospacing="0" w:after="200" w:afterAutospacing="0"/>
        <w:jc w:val="center"/>
        <w:rPr>
          <w:rFonts w:asciiTheme="minorHAnsi" w:hAnsiTheme="minorHAnsi" w:cstheme="minorHAnsi"/>
        </w:rPr>
      </w:pPr>
    </w:p>
    <w:p w14:paraId="1FA2B218" w14:textId="3F970E66" w:rsidR="009D700D" w:rsidRDefault="009D700D" w:rsidP="00E53512">
      <w:pPr>
        <w:pStyle w:val="NormalWeb"/>
        <w:spacing w:before="0" w:beforeAutospacing="0" w:after="200" w:afterAutospacing="0"/>
        <w:jc w:val="center"/>
        <w:rPr>
          <w:rFonts w:asciiTheme="minorHAnsi" w:hAnsiTheme="minorHAnsi" w:cstheme="minorHAnsi"/>
        </w:rPr>
      </w:pPr>
    </w:p>
    <w:p w14:paraId="21102411" w14:textId="03445ED2" w:rsidR="009D700D" w:rsidRDefault="009D700D" w:rsidP="00E53512">
      <w:pPr>
        <w:pStyle w:val="NormalWeb"/>
        <w:spacing w:before="0" w:beforeAutospacing="0" w:after="200" w:afterAutospacing="0"/>
        <w:jc w:val="center"/>
        <w:rPr>
          <w:rFonts w:asciiTheme="minorHAnsi" w:hAnsiTheme="minorHAnsi" w:cstheme="minorHAnsi"/>
        </w:rPr>
      </w:pPr>
    </w:p>
    <w:p w14:paraId="70F64C11" w14:textId="33D127B5" w:rsidR="009D700D" w:rsidRDefault="009D700D" w:rsidP="00E53512">
      <w:pPr>
        <w:pStyle w:val="NormalWeb"/>
        <w:spacing w:before="0" w:beforeAutospacing="0" w:after="200" w:afterAutospacing="0"/>
        <w:jc w:val="center"/>
        <w:rPr>
          <w:rFonts w:asciiTheme="minorHAnsi" w:hAnsiTheme="minorHAnsi" w:cstheme="minorHAnsi"/>
        </w:rPr>
      </w:pPr>
    </w:p>
    <w:p w14:paraId="79ED1B26" w14:textId="18377D30" w:rsidR="009D700D" w:rsidRDefault="009D700D" w:rsidP="00E53512">
      <w:pPr>
        <w:pStyle w:val="NormalWeb"/>
        <w:spacing w:before="0" w:beforeAutospacing="0" w:after="200" w:afterAutospacing="0"/>
        <w:jc w:val="center"/>
        <w:rPr>
          <w:rFonts w:asciiTheme="minorHAnsi" w:hAnsiTheme="minorHAnsi" w:cstheme="minorHAnsi"/>
        </w:rPr>
      </w:pPr>
    </w:p>
    <w:p w14:paraId="23CA61FF" w14:textId="261E3906" w:rsidR="009D700D" w:rsidRDefault="009D700D" w:rsidP="00E53512">
      <w:pPr>
        <w:pStyle w:val="NormalWeb"/>
        <w:spacing w:before="0" w:beforeAutospacing="0" w:after="200" w:afterAutospacing="0"/>
        <w:jc w:val="center"/>
        <w:rPr>
          <w:rFonts w:asciiTheme="minorHAnsi" w:hAnsiTheme="minorHAnsi" w:cstheme="minorHAnsi"/>
        </w:rPr>
      </w:pPr>
    </w:p>
    <w:p w14:paraId="707E564C" w14:textId="77777777" w:rsidR="009D700D" w:rsidRPr="00B23ABD" w:rsidRDefault="009D700D" w:rsidP="00E53512">
      <w:pPr>
        <w:pStyle w:val="NormalWeb"/>
        <w:spacing w:before="0" w:beforeAutospacing="0" w:after="200" w:afterAutospacing="0"/>
        <w:jc w:val="center"/>
        <w:rPr>
          <w:rFonts w:asciiTheme="minorHAnsi" w:hAnsiTheme="minorHAnsi" w:cstheme="minorHAnsi"/>
        </w:rPr>
      </w:pPr>
    </w:p>
    <w:p w14:paraId="5B236CDF" w14:textId="77777777" w:rsidR="00124013" w:rsidRPr="00B23ABD" w:rsidRDefault="00124013" w:rsidP="00124013">
      <w:pPr>
        <w:pStyle w:val="NormalWeb"/>
        <w:spacing w:before="0" w:beforeAutospacing="0" w:after="200" w:afterAutospacing="0"/>
        <w:jc w:val="center"/>
        <w:rPr>
          <w:rFonts w:asciiTheme="minorHAnsi" w:hAnsiTheme="minorHAnsi" w:cstheme="minorHAnsi"/>
        </w:rPr>
      </w:pPr>
      <w:r w:rsidRPr="00B23ABD">
        <w:rPr>
          <w:rFonts w:asciiTheme="minorHAnsi" w:hAnsiTheme="minorHAnsi" w:cstheme="minorHAnsi"/>
          <w:color w:val="000000"/>
        </w:rPr>
        <w:t>Office of Professional Experiences</w:t>
      </w:r>
    </w:p>
    <w:p w14:paraId="79149B5F" w14:textId="77777777" w:rsidR="00124013" w:rsidRPr="00B23ABD" w:rsidRDefault="00124013" w:rsidP="00124013">
      <w:pPr>
        <w:pStyle w:val="NormalWeb"/>
        <w:spacing w:before="0" w:beforeAutospacing="0" w:after="200" w:afterAutospacing="0"/>
        <w:jc w:val="center"/>
        <w:rPr>
          <w:rFonts w:asciiTheme="minorHAnsi" w:hAnsiTheme="minorHAnsi" w:cstheme="minorHAnsi"/>
        </w:rPr>
      </w:pPr>
      <w:r w:rsidRPr="00B23ABD">
        <w:rPr>
          <w:rFonts w:asciiTheme="minorHAnsi" w:hAnsiTheme="minorHAnsi" w:cstheme="minorHAnsi"/>
          <w:color w:val="000000"/>
        </w:rPr>
        <w:t>223 Peabody Hall</w:t>
      </w:r>
    </w:p>
    <w:p w14:paraId="26998F16" w14:textId="77777777" w:rsidR="00124013" w:rsidRPr="00B23ABD" w:rsidRDefault="00124013" w:rsidP="005D45D7">
      <w:pPr>
        <w:pStyle w:val="NormalWeb"/>
        <w:spacing w:before="0" w:beforeAutospacing="0" w:after="200" w:afterAutospacing="0"/>
        <w:jc w:val="center"/>
        <w:rPr>
          <w:rFonts w:asciiTheme="minorHAnsi" w:hAnsiTheme="minorHAnsi" w:cstheme="minorHAnsi"/>
        </w:rPr>
      </w:pPr>
      <w:r w:rsidRPr="00B23ABD">
        <w:rPr>
          <w:rFonts w:asciiTheme="minorHAnsi" w:hAnsiTheme="minorHAnsi" w:cstheme="minorHAnsi"/>
          <w:color w:val="000000"/>
        </w:rPr>
        <w:t>(225)</w:t>
      </w:r>
      <w:r w:rsidR="00A96077" w:rsidRPr="00B23ABD">
        <w:rPr>
          <w:rFonts w:asciiTheme="minorHAnsi" w:hAnsiTheme="minorHAnsi" w:cstheme="minorHAnsi"/>
          <w:color w:val="000000"/>
        </w:rPr>
        <w:t xml:space="preserve"> </w:t>
      </w:r>
      <w:r w:rsidRPr="00B23ABD">
        <w:rPr>
          <w:rFonts w:asciiTheme="minorHAnsi" w:hAnsiTheme="minorHAnsi" w:cstheme="minorHAnsi"/>
          <w:color w:val="000000"/>
        </w:rPr>
        <w:t xml:space="preserve">578-2557 | </w:t>
      </w:r>
      <w:hyperlink r:id="rId9" w:history="1">
        <w:r w:rsidRPr="00B23ABD">
          <w:rPr>
            <w:rStyle w:val="Hyperlink"/>
            <w:rFonts w:asciiTheme="minorHAnsi" w:hAnsiTheme="minorHAnsi" w:cstheme="minorHAnsi"/>
          </w:rPr>
          <w:t>ope@lsu.edu</w:t>
        </w:r>
      </w:hyperlink>
    </w:p>
    <w:p w14:paraId="6C131755" w14:textId="77777777" w:rsidR="005D45D7" w:rsidRPr="00B23ABD" w:rsidRDefault="005D45D7" w:rsidP="00124013">
      <w:pPr>
        <w:pStyle w:val="NormalWeb"/>
        <w:spacing w:before="0" w:beforeAutospacing="0" w:after="200" w:afterAutospacing="0"/>
        <w:jc w:val="center"/>
        <w:rPr>
          <w:rFonts w:asciiTheme="minorHAnsi" w:hAnsiTheme="minorHAnsi" w:cstheme="minorHAnsi"/>
          <w:b/>
          <w:bCs/>
          <w:color w:val="000000"/>
        </w:rPr>
      </w:pPr>
    </w:p>
    <w:p w14:paraId="3372F7A3" w14:textId="77777777" w:rsidR="005D45D7" w:rsidRPr="00B23ABD" w:rsidRDefault="005D45D7" w:rsidP="00124013">
      <w:pPr>
        <w:pStyle w:val="NormalWeb"/>
        <w:spacing w:before="0" w:beforeAutospacing="0" w:after="200" w:afterAutospacing="0"/>
        <w:jc w:val="center"/>
        <w:rPr>
          <w:rFonts w:asciiTheme="minorHAnsi" w:hAnsiTheme="minorHAnsi" w:cstheme="minorHAnsi"/>
          <w:b/>
          <w:bCs/>
          <w:color w:val="000000"/>
        </w:rPr>
        <w:sectPr w:rsidR="005D45D7" w:rsidRPr="00B23ABD" w:rsidSect="00395B12">
          <w:headerReference w:type="default" r:id="rId10"/>
          <w:footerReference w:type="default" r:id="rId11"/>
          <w:footerReference w:type="first" r:id="rId12"/>
          <w:type w:val="continuous"/>
          <w:pgSz w:w="12240" w:h="15840"/>
          <w:pgMar w:top="720" w:right="1008" w:bottom="720" w:left="1152" w:header="720" w:footer="432" w:gutter="0"/>
          <w:cols w:space="720"/>
          <w:noEndnote/>
          <w:titlePg/>
          <w:docGrid w:linePitch="326"/>
        </w:sectPr>
      </w:pPr>
    </w:p>
    <w:p w14:paraId="772BBD8F" w14:textId="5C37730B" w:rsidR="00F30483" w:rsidRPr="00C568A5" w:rsidRDefault="00F30483" w:rsidP="00C82AD7">
      <w:pPr>
        <w:pStyle w:val="Heading1"/>
      </w:pPr>
      <w:bookmarkStart w:id="0" w:name="_Toc532805484"/>
      <w:r w:rsidRPr="00C568A5">
        <w:lastRenderedPageBreak/>
        <w:t xml:space="preserve">Teaching </w:t>
      </w:r>
      <w:r w:rsidRPr="00C82AD7">
        <w:t>Candidate</w:t>
      </w:r>
      <w:r w:rsidRPr="00C568A5">
        <w:t xml:space="preserve"> Handbook</w:t>
      </w:r>
      <w:bookmarkEnd w:id="0"/>
    </w:p>
    <w:p w14:paraId="5C930773" w14:textId="1AE5A65B" w:rsidR="005D45D7" w:rsidRPr="00B23ABD" w:rsidRDefault="005D45D7" w:rsidP="00F30483">
      <w:pPr>
        <w:pStyle w:val="Heading2"/>
      </w:pPr>
      <w:bookmarkStart w:id="1" w:name="_Toc532805485"/>
      <w:r w:rsidRPr="00B23ABD">
        <w:t>Mission Statements</w:t>
      </w:r>
      <w:bookmarkEnd w:id="1"/>
    </w:p>
    <w:p w14:paraId="0F919B73" w14:textId="77777777" w:rsidR="005D45D7" w:rsidRPr="00B23ABD" w:rsidRDefault="005D45D7" w:rsidP="0042141A">
      <w:pPr>
        <w:rPr>
          <w:rFonts w:asciiTheme="minorHAnsi" w:hAnsiTheme="minorHAnsi" w:cstheme="minorHAnsi"/>
        </w:rPr>
      </w:pPr>
      <w:r w:rsidRPr="00B23ABD">
        <w:rPr>
          <w:rFonts w:asciiTheme="minorHAnsi" w:hAnsiTheme="minorHAnsi" w:cstheme="minorHAnsi"/>
        </w:rPr>
        <w:t xml:space="preserve">The School of Education’s mission is: </w:t>
      </w:r>
    </w:p>
    <w:p w14:paraId="600547FE" w14:textId="77777777" w:rsidR="005D45D7" w:rsidRPr="00B23ABD" w:rsidRDefault="005D45D7" w:rsidP="005D45D7">
      <w:pPr>
        <w:pStyle w:val="ListParagraph"/>
        <w:numPr>
          <w:ilvl w:val="0"/>
          <w:numId w:val="89"/>
        </w:numPr>
        <w:contextualSpacing/>
        <w:rPr>
          <w:rFonts w:asciiTheme="minorHAnsi" w:hAnsiTheme="minorHAnsi" w:cstheme="minorHAnsi"/>
        </w:rPr>
      </w:pPr>
      <w:r w:rsidRPr="00B23ABD">
        <w:rPr>
          <w:rFonts w:asciiTheme="minorHAnsi" w:hAnsiTheme="minorHAnsi" w:cstheme="minorHAnsi"/>
        </w:rPr>
        <w:t>To offer courses and educational experiences to prepare undergraduate students to assume positions as teachers.</w:t>
      </w:r>
    </w:p>
    <w:p w14:paraId="45A7C479" w14:textId="77777777" w:rsidR="005D45D7" w:rsidRPr="00B23ABD" w:rsidRDefault="005D45D7" w:rsidP="005D45D7">
      <w:pPr>
        <w:pStyle w:val="ListParagraph"/>
        <w:numPr>
          <w:ilvl w:val="0"/>
          <w:numId w:val="89"/>
        </w:numPr>
        <w:contextualSpacing/>
        <w:rPr>
          <w:rFonts w:asciiTheme="minorHAnsi" w:hAnsiTheme="minorHAnsi" w:cstheme="minorHAnsi"/>
        </w:rPr>
      </w:pPr>
      <w:r w:rsidRPr="00B23ABD">
        <w:rPr>
          <w:rFonts w:asciiTheme="minorHAnsi" w:hAnsiTheme="minorHAnsi" w:cstheme="minorHAnsi"/>
        </w:rPr>
        <w:t>To offer courses, educational experiences and guidance in preparing graduate students to assume instructional, counseling, supervisory, administrative, research and support positions in a range of educational environments (P-20).</w:t>
      </w:r>
    </w:p>
    <w:p w14:paraId="502930B2" w14:textId="77777777" w:rsidR="005D45D7" w:rsidRPr="00B23ABD" w:rsidRDefault="005D45D7" w:rsidP="005D45D7">
      <w:pPr>
        <w:pStyle w:val="ListParagraph"/>
        <w:numPr>
          <w:ilvl w:val="0"/>
          <w:numId w:val="89"/>
        </w:numPr>
        <w:contextualSpacing/>
        <w:rPr>
          <w:rFonts w:asciiTheme="minorHAnsi" w:hAnsiTheme="minorHAnsi" w:cstheme="minorHAnsi"/>
        </w:rPr>
      </w:pPr>
      <w:r w:rsidRPr="00B23ABD">
        <w:rPr>
          <w:rFonts w:asciiTheme="minorHAnsi" w:hAnsiTheme="minorHAnsi" w:cstheme="minorHAnsi"/>
        </w:rPr>
        <w:t>To engage in and disseminate research and scholarship to improve instructional processes and outcomes.</w:t>
      </w:r>
    </w:p>
    <w:p w14:paraId="573DF53A" w14:textId="3D12C816" w:rsidR="005D45D7" w:rsidRPr="00B23ABD" w:rsidRDefault="00B23ABD" w:rsidP="00B23ABD">
      <w:pPr>
        <w:ind w:left="360"/>
        <w:jc w:val="right"/>
        <w:rPr>
          <w:rFonts w:asciiTheme="minorHAnsi" w:hAnsiTheme="minorHAnsi" w:cstheme="minorHAnsi"/>
        </w:rPr>
      </w:pPr>
      <w:r>
        <w:rPr>
          <w:rFonts w:asciiTheme="minorHAnsi" w:hAnsiTheme="minorHAnsi" w:cstheme="minorHAnsi"/>
        </w:rPr>
        <w:t>(</w:t>
      </w:r>
      <w:r w:rsidRPr="00B23ABD">
        <w:rPr>
          <w:rFonts w:asciiTheme="minorHAnsi" w:hAnsiTheme="minorHAnsi" w:cstheme="minorHAnsi"/>
          <w:i/>
        </w:rPr>
        <w:t>School of Education Strategic Plan 2020</w:t>
      </w:r>
      <w:r>
        <w:rPr>
          <w:rFonts w:asciiTheme="minorHAnsi" w:hAnsiTheme="minorHAnsi" w:cstheme="minorHAnsi"/>
        </w:rPr>
        <w:t>)</w:t>
      </w:r>
    </w:p>
    <w:p w14:paraId="7EF5A6BB" w14:textId="77777777" w:rsidR="005D45D7" w:rsidRPr="00B23ABD" w:rsidRDefault="005D45D7" w:rsidP="005D45D7">
      <w:pPr>
        <w:rPr>
          <w:rFonts w:asciiTheme="minorHAnsi" w:hAnsiTheme="minorHAnsi" w:cstheme="minorHAnsi"/>
        </w:rPr>
      </w:pPr>
    </w:p>
    <w:p w14:paraId="310A4D05" w14:textId="77777777" w:rsidR="005D45D7" w:rsidRPr="00B23ABD" w:rsidRDefault="005D45D7" w:rsidP="005D45D7">
      <w:pPr>
        <w:rPr>
          <w:rFonts w:asciiTheme="minorHAnsi" w:hAnsiTheme="minorHAnsi" w:cstheme="minorHAnsi"/>
        </w:rPr>
      </w:pPr>
      <w:r w:rsidRPr="00B23ABD">
        <w:rPr>
          <w:rFonts w:asciiTheme="minorHAnsi" w:hAnsiTheme="minorHAnsi" w:cstheme="minorHAnsi"/>
        </w:rPr>
        <w:t>The Office of Professional Experiences’ mission is:</w:t>
      </w:r>
    </w:p>
    <w:p w14:paraId="733980AB" w14:textId="77777777" w:rsidR="005D45D7" w:rsidRPr="00B23ABD" w:rsidRDefault="005D45D7" w:rsidP="005D45D7">
      <w:pPr>
        <w:pStyle w:val="ListParagraph"/>
        <w:numPr>
          <w:ilvl w:val="0"/>
          <w:numId w:val="90"/>
        </w:numPr>
        <w:contextualSpacing/>
        <w:rPr>
          <w:rFonts w:asciiTheme="minorHAnsi" w:hAnsiTheme="minorHAnsi" w:cstheme="minorHAnsi"/>
        </w:rPr>
      </w:pPr>
      <w:r w:rsidRPr="00B23ABD">
        <w:rPr>
          <w:rFonts w:asciiTheme="minorHAnsi" w:hAnsiTheme="minorHAnsi" w:cstheme="minorHAnsi"/>
        </w:rPr>
        <w:t xml:space="preserve">To ensure high quality clinical experiences that prepare candidates to assume positions as educators for all Louisiana communities. </w:t>
      </w:r>
    </w:p>
    <w:p w14:paraId="000A27BF" w14:textId="77777777" w:rsidR="005D45D7" w:rsidRPr="00B23ABD" w:rsidRDefault="005D45D7" w:rsidP="005D45D7">
      <w:pPr>
        <w:pStyle w:val="ListParagraph"/>
        <w:numPr>
          <w:ilvl w:val="0"/>
          <w:numId w:val="90"/>
        </w:numPr>
        <w:contextualSpacing/>
        <w:rPr>
          <w:rFonts w:asciiTheme="minorHAnsi" w:hAnsiTheme="minorHAnsi" w:cstheme="minorHAnsi"/>
        </w:rPr>
      </w:pPr>
      <w:r w:rsidRPr="00B23ABD">
        <w:rPr>
          <w:rFonts w:asciiTheme="minorHAnsi" w:hAnsiTheme="minorHAnsi" w:cstheme="minorHAnsi"/>
        </w:rPr>
        <w:t>To develop, promote, and sustain partnerships to improve candidate preparation.</w:t>
      </w:r>
    </w:p>
    <w:p w14:paraId="20A3752C" w14:textId="4F593CDC" w:rsidR="005D45D7" w:rsidRPr="00B23ABD" w:rsidRDefault="005D45D7" w:rsidP="005D45D7">
      <w:pPr>
        <w:pStyle w:val="ListParagraph"/>
        <w:numPr>
          <w:ilvl w:val="0"/>
          <w:numId w:val="90"/>
        </w:numPr>
        <w:contextualSpacing/>
        <w:rPr>
          <w:rFonts w:asciiTheme="minorHAnsi" w:hAnsiTheme="minorHAnsi" w:cstheme="minorHAnsi"/>
        </w:rPr>
      </w:pPr>
      <w:r w:rsidRPr="00B23ABD">
        <w:rPr>
          <w:rFonts w:asciiTheme="minorHAnsi" w:hAnsiTheme="minorHAnsi" w:cstheme="minorHAnsi"/>
        </w:rPr>
        <w:t>To collect, analyze, and disseminate data for the purposes of continuous program improvement.</w:t>
      </w:r>
    </w:p>
    <w:p w14:paraId="39D2E7F6" w14:textId="77777777" w:rsidR="005D45D7" w:rsidRPr="00B23ABD" w:rsidRDefault="005D45D7" w:rsidP="005D45D7">
      <w:pPr>
        <w:rPr>
          <w:rFonts w:asciiTheme="minorHAnsi" w:hAnsiTheme="minorHAnsi" w:cstheme="minorHAnsi"/>
          <w:noProof/>
        </w:rPr>
      </w:pPr>
    </w:p>
    <w:p w14:paraId="5FCD5BE1" w14:textId="584DFCD4" w:rsidR="0042141A" w:rsidRPr="0042141A" w:rsidRDefault="005D45D7" w:rsidP="0042141A">
      <w:pPr>
        <w:pStyle w:val="NormalWeb"/>
        <w:spacing w:before="0" w:beforeAutospacing="0" w:after="200" w:afterAutospacing="0"/>
        <w:ind w:firstLine="423"/>
        <w:jc w:val="right"/>
        <w:rPr>
          <w:rFonts w:asciiTheme="minorHAnsi" w:hAnsiTheme="minorHAnsi" w:cstheme="minorHAnsi"/>
          <w:b/>
          <w:bCs/>
          <w:color w:val="000000"/>
        </w:rPr>
      </w:pPr>
      <w:r w:rsidRPr="00B23ABD">
        <w:rPr>
          <w:rFonts w:asciiTheme="minorHAnsi" w:hAnsiTheme="minorHAnsi" w:cstheme="minorHAnsi"/>
          <w:noProof/>
        </w:rPr>
        <w:t>(</w:t>
      </w:r>
      <w:r w:rsidRPr="00B23ABD">
        <w:rPr>
          <w:rFonts w:asciiTheme="minorHAnsi" w:hAnsiTheme="minorHAnsi" w:cstheme="minorHAnsi"/>
          <w:i/>
          <w:noProof/>
        </w:rPr>
        <w:t>Approved by the Teacher Education Council - 6.14.18</w:t>
      </w:r>
      <w:r w:rsidRPr="00B23ABD">
        <w:rPr>
          <w:rFonts w:asciiTheme="minorHAnsi" w:hAnsiTheme="minorHAnsi" w:cstheme="minorHAnsi"/>
          <w:noProof/>
        </w:rPr>
        <w:t>)</w:t>
      </w:r>
    </w:p>
    <w:p w14:paraId="7817BCD6" w14:textId="77777777" w:rsidR="00C82AD7" w:rsidRDefault="00C82AD7" w:rsidP="009E2A22"/>
    <w:p w14:paraId="04AF5CA3" w14:textId="0DB1C679" w:rsidR="000C02C3" w:rsidRDefault="000C02C3" w:rsidP="00F30483">
      <w:pPr>
        <w:pStyle w:val="Heading2"/>
      </w:pPr>
      <w:bookmarkStart w:id="2" w:name="_Toc532805486"/>
      <w:r w:rsidRPr="000C02C3">
        <w:t>Acknowledgements</w:t>
      </w:r>
      <w:bookmarkEnd w:id="2"/>
    </w:p>
    <w:p w14:paraId="542AB805" w14:textId="77777777" w:rsidR="0042141A" w:rsidRPr="0042141A" w:rsidRDefault="0042141A" w:rsidP="0042141A"/>
    <w:p w14:paraId="56819502" w14:textId="2D80A90A" w:rsidR="000C02C3" w:rsidRPr="000C02C3" w:rsidRDefault="000C02C3" w:rsidP="000C02C3">
      <w:pPr>
        <w:rPr>
          <w:rFonts w:asciiTheme="minorHAnsi" w:hAnsiTheme="minorHAnsi" w:cstheme="minorHAnsi"/>
        </w:rPr>
      </w:pPr>
      <w:r w:rsidRPr="000C02C3">
        <w:rPr>
          <w:rFonts w:asciiTheme="minorHAnsi" w:hAnsiTheme="minorHAnsi" w:cstheme="minorHAnsi"/>
        </w:rPr>
        <w:t>In Fall 2017, each program had its own student teaching handbook. In order to better respond to candidate and partner issues, a revision of the handbooks was necessary. This work began by first examining all handbooks and incorporating as much of the language as possible and clarifying only as necessary.</w:t>
      </w:r>
    </w:p>
    <w:p w14:paraId="443E459E" w14:textId="77777777" w:rsidR="000C02C3" w:rsidRPr="000C02C3" w:rsidRDefault="000C02C3" w:rsidP="000C02C3">
      <w:pPr>
        <w:rPr>
          <w:rFonts w:asciiTheme="minorHAnsi" w:hAnsiTheme="minorHAnsi" w:cstheme="minorHAnsi"/>
        </w:rPr>
      </w:pPr>
    </w:p>
    <w:p w14:paraId="5EF99744" w14:textId="3BE1B003" w:rsidR="0042141A" w:rsidRDefault="000C02C3" w:rsidP="0042141A">
      <w:pPr>
        <w:rPr>
          <w:rFonts w:asciiTheme="minorHAnsi" w:hAnsiTheme="minorHAnsi" w:cstheme="minorHAnsi"/>
        </w:rPr>
      </w:pPr>
      <w:r w:rsidRPr="000C02C3">
        <w:rPr>
          <w:rFonts w:asciiTheme="minorHAnsi" w:hAnsiTheme="minorHAnsi" w:cstheme="minorHAnsi"/>
        </w:rPr>
        <w:t>The goal continues to be to make the handbooks clear, incorporate policy consistent with accreditation requirements.</w:t>
      </w:r>
    </w:p>
    <w:p w14:paraId="2312B0C3" w14:textId="77777777" w:rsidR="0042141A" w:rsidRDefault="0042141A" w:rsidP="0042141A">
      <w:pPr>
        <w:rPr>
          <w:rFonts w:asciiTheme="minorHAnsi" w:hAnsiTheme="minorHAnsi" w:cstheme="minorHAnsi"/>
        </w:rPr>
      </w:pPr>
    </w:p>
    <w:p w14:paraId="584C3A19" w14:textId="05E273AF" w:rsidR="00E53512" w:rsidRDefault="00314976" w:rsidP="00F30483">
      <w:pPr>
        <w:pStyle w:val="Heading2"/>
      </w:pPr>
      <w:bookmarkStart w:id="3" w:name="_Toc532805487"/>
      <w:r w:rsidRPr="00B23ABD">
        <w:t>Handbook Revision Committee</w:t>
      </w:r>
      <w:bookmarkEnd w:id="3"/>
    </w:p>
    <w:p w14:paraId="5B7CA836" w14:textId="77777777" w:rsidR="0042141A" w:rsidRPr="0042141A" w:rsidRDefault="0042141A" w:rsidP="0042141A"/>
    <w:p w14:paraId="7F5DC1D8" w14:textId="7252C437" w:rsidR="00314976" w:rsidRDefault="00314976" w:rsidP="00314976">
      <w:pPr>
        <w:rPr>
          <w:rFonts w:asciiTheme="minorHAnsi" w:hAnsiTheme="minorHAnsi" w:cstheme="minorHAnsi"/>
        </w:rPr>
      </w:pPr>
      <w:bookmarkStart w:id="4" w:name="_GoBack"/>
      <w:r w:rsidRPr="00B23ABD">
        <w:rPr>
          <w:rFonts w:asciiTheme="minorHAnsi" w:hAnsiTheme="minorHAnsi" w:cstheme="minorHAnsi"/>
        </w:rPr>
        <w:t>The Office of Professional Experiences would like to thank these individuals for their experience, expertise, and wisdom.</w:t>
      </w:r>
    </w:p>
    <w:p w14:paraId="6C3E613F" w14:textId="77777777" w:rsidR="0042141A" w:rsidRDefault="0042141A" w:rsidP="00314976">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2141A" w14:paraId="613050D3" w14:textId="77777777" w:rsidTr="0042141A">
        <w:tc>
          <w:tcPr>
            <w:tcW w:w="5035" w:type="dxa"/>
          </w:tcPr>
          <w:p w14:paraId="200640B4" w14:textId="0630AAA9" w:rsidR="0042141A" w:rsidRDefault="0042141A" w:rsidP="0042141A">
            <w:pPr>
              <w:jc w:val="center"/>
              <w:rPr>
                <w:rFonts w:asciiTheme="minorHAnsi" w:hAnsiTheme="minorHAnsi" w:cstheme="minorHAnsi"/>
              </w:rPr>
            </w:pPr>
            <w:proofErr w:type="spellStart"/>
            <w:r w:rsidRPr="00B23ABD">
              <w:rPr>
                <w:rFonts w:asciiTheme="minorHAnsi" w:hAnsiTheme="minorHAnsi" w:cstheme="minorHAnsi"/>
              </w:rPr>
              <w:t>Estanislado</w:t>
            </w:r>
            <w:proofErr w:type="spellEnd"/>
            <w:r w:rsidRPr="00B23ABD">
              <w:rPr>
                <w:rFonts w:asciiTheme="minorHAnsi" w:hAnsiTheme="minorHAnsi" w:cstheme="minorHAnsi"/>
              </w:rPr>
              <w:t xml:space="preserve"> S. Barrera IV, PhD</w:t>
            </w:r>
          </w:p>
        </w:tc>
        <w:tc>
          <w:tcPr>
            <w:tcW w:w="5035" w:type="dxa"/>
          </w:tcPr>
          <w:p w14:paraId="2AED0046" w14:textId="5E7DCB4E" w:rsidR="0042141A" w:rsidRDefault="0042141A" w:rsidP="0042141A">
            <w:pPr>
              <w:jc w:val="center"/>
              <w:rPr>
                <w:rFonts w:asciiTheme="minorHAnsi" w:hAnsiTheme="minorHAnsi" w:cstheme="minorHAnsi"/>
              </w:rPr>
            </w:pPr>
            <w:r w:rsidRPr="00B23ABD">
              <w:rPr>
                <w:rFonts w:asciiTheme="minorHAnsi" w:hAnsiTheme="minorHAnsi" w:cstheme="minorHAnsi"/>
              </w:rPr>
              <w:t>Kara Hill, PhD</w:t>
            </w:r>
          </w:p>
        </w:tc>
      </w:tr>
      <w:tr w:rsidR="0042141A" w14:paraId="0E88E683" w14:textId="77777777" w:rsidTr="0042141A">
        <w:tc>
          <w:tcPr>
            <w:tcW w:w="5035" w:type="dxa"/>
          </w:tcPr>
          <w:p w14:paraId="15998EDD" w14:textId="7AE072FC" w:rsidR="0042141A" w:rsidRDefault="0042141A" w:rsidP="0042141A">
            <w:pPr>
              <w:jc w:val="center"/>
              <w:rPr>
                <w:rFonts w:asciiTheme="minorHAnsi" w:hAnsiTheme="minorHAnsi" w:cstheme="minorHAnsi"/>
              </w:rPr>
            </w:pPr>
            <w:r w:rsidRPr="00B23ABD">
              <w:rPr>
                <w:rFonts w:asciiTheme="minorHAnsi" w:hAnsiTheme="minorHAnsi" w:cstheme="minorHAnsi"/>
              </w:rPr>
              <w:t>Sharon Besson, MS</w:t>
            </w:r>
          </w:p>
        </w:tc>
        <w:tc>
          <w:tcPr>
            <w:tcW w:w="5035" w:type="dxa"/>
          </w:tcPr>
          <w:p w14:paraId="3F0A7074" w14:textId="45227A29" w:rsidR="0042141A" w:rsidRDefault="0042141A" w:rsidP="0042141A">
            <w:pPr>
              <w:jc w:val="center"/>
              <w:rPr>
                <w:rFonts w:asciiTheme="minorHAnsi" w:hAnsiTheme="minorHAnsi" w:cstheme="minorHAnsi"/>
              </w:rPr>
            </w:pPr>
            <w:r w:rsidRPr="00B23ABD">
              <w:rPr>
                <w:rFonts w:asciiTheme="minorHAnsi" w:hAnsiTheme="minorHAnsi" w:cstheme="minorHAnsi"/>
              </w:rPr>
              <w:t>Twana Hilton-</w:t>
            </w:r>
            <w:proofErr w:type="spellStart"/>
            <w:r w:rsidRPr="00B23ABD">
              <w:rPr>
                <w:rFonts w:asciiTheme="minorHAnsi" w:hAnsiTheme="minorHAnsi" w:cstheme="minorHAnsi"/>
              </w:rPr>
              <w:t>Pitre</w:t>
            </w:r>
            <w:proofErr w:type="spellEnd"/>
            <w:r w:rsidRPr="00B23ABD">
              <w:rPr>
                <w:rFonts w:asciiTheme="minorHAnsi" w:hAnsiTheme="minorHAnsi" w:cstheme="minorHAnsi"/>
              </w:rPr>
              <w:t>, PhD</w:t>
            </w:r>
          </w:p>
        </w:tc>
      </w:tr>
      <w:tr w:rsidR="0042141A" w14:paraId="6A5410B3" w14:textId="77777777" w:rsidTr="0042141A">
        <w:tc>
          <w:tcPr>
            <w:tcW w:w="5035" w:type="dxa"/>
          </w:tcPr>
          <w:p w14:paraId="34FFF74C" w14:textId="6E90C3E8" w:rsidR="0042141A" w:rsidRDefault="0042141A" w:rsidP="0042141A">
            <w:pPr>
              <w:jc w:val="center"/>
              <w:rPr>
                <w:rFonts w:asciiTheme="minorHAnsi" w:hAnsiTheme="minorHAnsi" w:cstheme="minorHAnsi"/>
              </w:rPr>
            </w:pPr>
            <w:r w:rsidRPr="00B23ABD">
              <w:rPr>
                <w:rFonts w:asciiTheme="minorHAnsi" w:hAnsiTheme="minorHAnsi" w:cstheme="minorHAnsi"/>
              </w:rPr>
              <w:t>Ellen Daugherty</w:t>
            </w:r>
            <w:r>
              <w:rPr>
                <w:rFonts w:asciiTheme="minorHAnsi" w:hAnsiTheme="minorHAnsi" w:cstheme="minorHAnsi"/>
              </w:rPr>
              <w:t xml:space="preserve">, </w:t>
            </w:r>
            <w:proofErr w:type="spellStart"/>
            <w:r>
              <w:rPr>
                <w:rFonts w:asciiTheme="minorHAnsi" w:hAnsiTheme="minorHAnsi" w:cstheme="minorHAnsi"/>
              </w:rPr>
              <w:t>EdS</w:t>
            </w:r>
            <w:proofErr w:type="spellEnd"/>
          </w:p>
        </w:tc>
        <w:tc>
          <w:tcPr>
            <w:tcW w:w="5035" w:type="dxa"/>
          </w:tcPr>
          <w:p w14:paraId="5ABEF1EE" w14:textId="5CB07A7D" w:rsidR="0042141A" w:rsidRDefault="0042141A" w:rsidP="0042141A">
            <w:pPr>
              <w:jc w:val="center"/>
              <w:rPr>
                <w:rFonts w:asciiTheme="minorHAnsi" w:hAnsiTheme="minorHAnsi" w:cstheme="minorHAnsi"/>
              </w:rPr>
            </w:pPr>
            <w:r w:rsidRPr="00B23ABD">
              <w:rPr>
                <w:rFonts w:asciiTheme="minorHAnsi" w:hAnsiTheme="minorHAnsi" w:cstheme="minorHAnsi"/>
              </w:rPr>
              <w:t>Janet Kirshner, MEd</w:t>
            </w:r>
          </w:p>
        </w:tc>
      </w:tr>
      <w:tr w:rsidR="0042141A" w14:paraId="5B6A387B" w14:textId="77777777" w:rsidTr="0042141A">
        <w:tc>
          <w:tcPr>
            <w:tcW w:w="5035" w:type="dxa"/>
          </w:tcPr>
          <w:p w14:paraId="361189AE" w14:textId="2F224508" w:rsidR="0042141A" w:rsidRDefault="0042141A" w:rsidP="0042141A">
            <w:pPr>
              <w:jc w:val="center"/>
              <w:rPr>
                <w:rFonts w:asciiTheme="minorHAnsi" w:hAnsiTheme="minorHAnsi" w:cstheme="minorHAnsi"/>
              </w:rPr>
            </w:pPr>
            <w:r w:rsidRPr="00B23ABD">
              <w:rPr>
                <w:rFonts w:asciiTheme="minorHAnsi" w:hAnsiTheme="minorHAnsi" w:cstheme="minorHAnsi"/>
              </w:rPr>
              <w:t>Margaret Denny, M</w:t>
            </w:r>
            <w:r>
              <w:rPr>
                <w:rFonts w:asciiTheme="minorHAnsi" w:hAnsiTheme="minorHAnsi" w:cstheme="minorHAnsi"/>
              </w:rPr>
              <w:t>E</w:t>
            </w:r>
            <w:r w:rsidRPr="00B23ABD">
              <w:rPr>
                <w:rFonts w:asciiTheme="minorHAnsi" w:hAnsiTheme="minorHAnsi" w:cstheme="minorHAnsi"/>
              </w:rPr>
              <w:t>d</w:t>
            </w:r>
          </w:p>
        </w:tc>
        <w:tc>
          <w:tcPr>
            <w:tcW w:w="5035" w:type="dxa"/>
          </w:tcPr>
          <w:p w14:paraId="59DBAC34" w14:textId="140FD34A" w:rsidR="0042141A" w:rsidRDefault="0042141A" w:rsidP="0042141A">
            <w:pPr>
              <w:jc w:val="center"/>
              <w:rPr>
                <w:rFonts w:asciiTheme="minorHAnsi" w:hAnsiTheme="minorHAnsi" w:cstheme="minorHAnsi"/>
              </w:rPr>
            </w:pPr>
            <w:r w:rsidRPr="00B23ABD">
              <w:rPr>
                <w:rFonts w:asciiTheme="minorHAnsi" w:hAnsiTheme="minorHAnsi" w:cstheme="minorHAnsi"/>
              </w:rPr>
              <w:t>Angelle Stringer, PhD</w:t>
            </w:r>
          </w:p>
        </w:tc>
      </w:tr>
      <w:tr w:rsidR="0042141A" w14:paraId="5C724787" w14:textId="77777777" w:rsidTr="0042141A">
        <w:tc>
          <w:tcPr>
            <w:tcW w:w="5035" w:type="dxa"/>
          </w:tcPr>
          <w:p w14:paraId="1505AE9D" w14:textId="497D59B2" w:rsidR="0042141A" w:rsidRDefault="0042141A" w:rsidP="0042141A">
            <w:pPr>
              <w:jc w:val="center"/>
              <w:rPr>
                <w:rFonts w:asciiTheme="minorHAnsi" w:hAnsiTheme="minorHAnsi" w:cstheme="minorHAnsi"/>
              </w:rPr>
            </w:pPr>
            <w:r w:rsidRPr="00B23ABD">
              <w:rPr>
                <w:rFonts w:asciiTheme="minorHAnsi" w:hAnsiTheme="minorHAnsi" w:cstheme="minorHAnsi"/>
              </w:rPr>
              <w:t xml:space="preserve">Ashley </w:t>
            </w:r>
            <w:proofErr w:type="spellStart"/>
            <w:r w:rsidRPr="00B23ABD">
              <w:rPr>
                <w:rFonts w:asciiTheme="minorHAnsi" w:hAnsiTheme="minorHAnsi" w:cstheme="minorHAnsi"/>
              </w:rPr>
              <w:t>Hano</w:t>
            </w:r>
            <w:proofErr w:type="spellEnd"/>
            <w:r w:rsidRPr="00B23ABD">
              <w:rPr>
                <w:rFonts w:asciiTheme="minorHAnsi" w:hAnsiTheme="minorHAnsi" w:cstheme="minorHAnsi"/>
              </w:rPr>
              <w:t xml:space="preserve"> Murphy, BS</w:t>
            </w:r>
          </w:p>
        </w:tc>
        <w:tc>
          <w:tcPr>
            <w:tcW w:w="5035" w:type="dxa"/>
          </w:tcPr>
          <w:p w14:paraId="16086E0B" w14:textId="276E4B77" w:rsidR="0042141A" w:rsidRDefault="0042141A" w:rsidP="0042141A">
            <w:pPr>
              <w:jc w:val="center"/>
              <w:rPr>
                <w:rFonts w:asciiTheme="minorHAnsi" w:hAnsiTheme="minorHAnsi" w:cstheme="minorHAnsi"/>
              </w:rPr>
            </w:pPr>
            <w:r w:rsidRPr="00B23ABD">
              <w:rPr>
                <w:rFonts w:asciiTheme="minorHAnsi" w:hAnsiTheme="minorHAnsi" w:cstheme="minorHAnsi"/>
              </w:rPr>
              <w:t>Leah Turner, MEd</w:t>
            </w:r>
          </w:p>
        </w:tc>
      </w:tr>
      <w:tr w:rsidR="00917C0E" w14:paraId="41A11B78" w14:textId="77777777" w:rsidTr="00E620C8">
        <w:tc>
          <w:tcPr>
            <w:tcW w:w="5035" w:type="dxa"/>
          </w:tcPr>
          <w:p w14:paraId="57A888AC" w14:textId="7B0CC1FB" w:rsidR="00917C0E" w:rsidRDefault="00917C0E" w:rsidP="0042141A">
            <w:pPr>
              <w:jc w:val="center"/>
              <w:rPr>
                <w:rFonts w:asciiTheme="minorHAnsi" w:hAnsiTheme="minorHAnsi" w:cstheme="minorHAnsi"/>
              </w:rPr>
            </w:pPr>
          </w:p>
        </w:tc>
        <w:tc>
          <w:tcPr>
            <w:tcW w:w="5035" w:type="dxa"/>
          </w:tcPr>
          <w:p w14:paraId="4F606F78" w14:textId="337AABB3" w:rsidR="00917C0E" w:rsidRDefault="00917C0E" w:rsidP="0042141A">
            <w:pPr>
              <w:jc w:val="center"/>
              <w:rPr>
                <w:rFonts w:asciiTheme="minorHAnsi" w:hAnsiTheme="minorHAnsi" w:cstheme="minorHAnsi"/>
              </w:rPr>
            </w:pPr>
            <w:r w:rsidRPr="00B23ABD">
              <w:rPr>
                <w:rFonts w:asciiTheme="minorHAnsi" w:hAnsiTheme="minorHAnsi" w:cstheme="minorHAnsi"/>
              </w:rPr>
              <w:t>Richard Baker, Jr., PhD</w:t>
            </w:r>
          </w:p>
        </w:tc>
      </w:tr>
      <w:bookmarkEnd w:id="4"/>
    </w:tbl>
    <w:p w14:paraId="7F01D932" w14:textId="1241AA75" w:rsidR="002F7495" w:rsidRPr="00B23ABD" w:rsidRDefault="002F7495" w:rsidP="0042141A">
      <w:pPr>
        <w:rPr>
          <w:rFonts w:asciiTheme="minorHAnsi" w:hAnsiTheme="minorHAnsi" w:cstheme="minorHAnsi"/>
        </w:rPr>
      </w:pPr>
    </w:p>
    <w:p w14:paraId="78145876" w14:textId="18093ABD" w:rsidR="00314976" w:rsidRPr="00B23ABD" w:rsidRDefault="002F7495" w:rsidP="0042141A">
      <w:pPr>
        <w:jc w:val="center"/>
        <w:rPr>
          <w:rFonts w:asciiTheme="minorHAnsi" w:hAnsiTheme="minorHAnsi" w:cstheme="minorHAnsi"/>
          <w:b/>
          <w:bCs/>
          <w:i/>
          <w:iCs/>
          <w:sz w:val="28"/>
          <w:szCs w:val="28"/>
        </w:rPr>
      </w:pPr>
      <w:r w:rsidRPr="00B23ABD">
        <w:rPr>
          <w:rFonts w:asciiTheme="minorHAnsi" w:hAnsiTheme="minorHAnsi" w:cstheme="minorHAnsi"/>
          <w:b/>
          <w:bCs/>
          <w:i/>
          <w:iCs/>
          <w:sz w:val="28"/>
          <w:szCs w:val="28"/>
        </w:rPr>
        <w:t>The contents of this handbook</w:t>
      </w:r>
      <w:r w:rsidR="00B23ABD">
        <w:rPr>
          <w:rFonts w:asciiTheme="minorHAnsi" w:hAnsiTheme="minorHAnsi" w:cstheme="minorHAnsi"/>
          <w:b/>
          <w:bCs/>
          <w:i/>
          <w:iCs/>
          <w:sz w:val="28"/>
          <w:szCs w:val="28"/>
        </w:rPr>
        <w:t xml:space="preserve"> do</w:t>
      </w:r>
      <w:r w:rsidR="00B23ABD" w:rsidRPr="00B23ABD">
        <w:rPr>
          <w:rFonts w:asciiTheme="minorHAnsi" w:hAnsiTheme="minorHAnsi" w:cstheme="minorHAnsi"/>
          <w:b/>
          <w:bCs/>
          <w:i/>
          <w:iCs/>
          <w:sz w:val="28"/>
          <w:szCs w:val="28"/>
        </w:rPr>
        <w:t xml:space="preserve"> not supplant program requirements</w:t>
      </w:r>
      <w:r w:rsidR="00B23ABD">
        <w:rPr>
          <w:rFonts w:asciiTheme="minorHAnsi" w:hAnsiTheme="minorHAnsi" w:cstheme="minorHAnsi"/>
          <w:b/>
          <w:bCs/>
          <w:i/>
          <w:iCs/>
          <w:sz w:val="28"/>
          <w:szCs w:val="28"/>
        </w:rPr>
        <w:t>. They</w:t>
      </w:r>
      <w:r w:rsidRPr="00B23ABD">
        <w:rPr>
          <w:rFonts w:asciiTheme="minorHAnsi" w:hAnsiTheme="minorHAnsi" w:cstheme="minorHAnsi"/>
          <w:b/>
          <w:bCs/>
          <w:i/>
          <w:iCs/>
          <w:sz w:val="28"/>
          <w:szCs w:val="28"/>
        </w:rPr>
        <w:t xml:space="preserve"> are intended to supplement the work being done in each program.</w:t>
      </w:r>
    </w:p>
    <w:p w14:paraId="3F92ABA4" w14:textId="77777777" w:rsidR="00CA2AE2" w:rsidRPr="00B23ABD" w:rsidRDefault="00CA2AE2" w:rsidP="00CA2AE2">
      <w:pPr>
        <w:rPr>
          <w:rFonts w:asciiTheme="minorHAnsi" w:hAnsiTheme="minorHAnsi" w:cstheme="minorHAnsi"/>
        </w:rPr>
      </w:pPr>
    </w:p>
    <w:p w14:paraId="78CF8752" w14:textId="6864A97C" w:rsidR="00314976" w:rsidRPr="00B23ABD" w:rsidRDefault="00314976" w:rsidP="00124013">
      <w:pPr>
        <w:pStyle w:val="NormalWeb"/>
        <w:spacing w:before="0" w:beforeAutospacing="0" w:after="200" w:afterAutospacing="0"/>
        <w:jc w:val="center"/>
        <w:rPr>
          <w:rFonts w:asciiTheme="minorHAnsi" w:hAnsiTheme="minorHAnsi" w:cstheme="minorHAnsi"/>
          <w:b/>
          <w:bCs/>
          <w:color w:val="000000"/>
        </w:rPr>
        <w:sectPr w:rsidR="00314976" w:rsidRPr="00B23ABD" w:rsidSect="00A4701A">
          <w:headerReference w:type="first" r:id="rId13"/>
          <w:pgSz w:w="12240" w:h="15840"/>
          <w:pgMar w:top="720" w:right="1008" w:bottom="720" w:left="1152" w:header="720" w:footer="432" w:gutter="0"/>
          <w:pgNumType w:fmt="lowerRoman" w:start="1"/>
          <w:cols w:space="720"/>
          <w:noEndnote/>
          <w:titlePg/>
          <w:docGrid w:linePitch="326"/>
        </w:sectPr>
      </w:pPr>
    </w:p>
    <w:sdt>
      <w:sdtPr>
        <w:rPr>
          <w:rFonts w:asciiTheme="minorHAnsi" w:eastAsia="Times New Roman" w:hAnsiTheme="minorHAnsi" w:cstheme="minorHAnsi"/>
          <w:b w:val="0"/>
          <w:color w:val="auto"/>
          <w:szCs w:val="24"/>
          <w:lang w:eastAsia="en-US"/>
        </w:rPr>
        <w:id w:val="-339004329"/>
        <w:docPartObj>
          <w:docPartGallery w:val="Table of Contents"/>
          <w:docPartUnique/>
        </w:docPartObj>
      </w:sdtPr>
      <w:sdtEndPr>
        <w:rPr>
          <w:bCs/>
          <w:noProof/>
        </w:rPr>
      </w:sdtEndPr>
      <w:sdtContent>
        <w:p w14:paraId="4C873F56" w14:textId="77777777" w:rsidR="00B51241" w:rsidRPr="00B23ABD" w:rsidRDefault="00B51241" w:rsidP="00B00129">
          <w:pPr>
            <w:pStyle w:val="TOCHeading"/>
            <w:rPr>
              <w:rFonts w:asciiTheme="minorHAnsi" w:hAnsiTheme="minorHAnsi" w:cstheme="minorHAnsi"/>
              <w:color w:val="000000" w:themeColor="text1"/>
            </w:rPr>
          </w:pPr>
          <w:r w:rsidRPr="00B23ABD">
            <w:rPr>
              <w:rFonts w:asciiTheme="minorHAnsi" w:hAnsiTheme="minorHAnsi" w:cstheme="minorHAnsi"/>
              <w:color w:val="000000" w:themeColor="text1"/>
            </w:rPr>
            <w:t>Table of Contents</w:t>
          </w:r>
        </w:p>
        <w:p w14:paraId="0FFDA8DD" w14:textId="7D6246B0" w:rsidR="002A7C05" w:rsidRDefault="00B00129">
          <w:pPr>
            <w:pStyle w:val="TOC1"/>
            <w:tabs>
              <w:tab w:val="right" w:leader="dot" w:pos="10070"/>
            </w:tabs>
            <w:rPr>
              <w:rFonts w:eastAsiaTheme="minorEastAsia" w:cstheme="minorBidi"/>
              <w:b w:val="0"/>
              <w:bCs w:val="0"/>
              <w:caps w:val="0"/>
              <w:noProof/>
              <w:sz w:val="24"/>
              <w:szCs w:val="24"/>
            </w:rPr>
          </w:pPr>
          <w:r w:rsidRPr="00B23ABD">
            <w:rPr>
              <w:b w:val="0"/>
              <w:bCs w:val="0"/>
            </w:rPr>
            <w:fldChar w:fldCharType="begin"/>
          </w:r>
          <w:r w:rsidRPr="005B7C84">
            <w:rPr>
              <w:b w:val="0"/>
              <w:bCs w:val="0"/>
            </w:rPr>
            <w:instrText xml:space="preserve"> TOC \o "1-2" \h \z \u </w:instrText>
          </w:r>
          <w:r w:rsidRPr="00B23ABD">
            <w:rPr>
              <w:b w:val="0"/>
              <w:bCs w:val="0"/>
            </w:rPr>
            <w:fldChar w:fldCharType="separate"/>
          </w:r>
          <w:hyperlink w:anchor="_Toc532805484" w:history="1">
            <w:r w:rsidR="002A7C05" w:rsidRPr="007F18AE">
              <w:rPr>
                <w:rStyle w:val="Hyperlink"/>
                <w:noProof/>
              </w:rPr>
              <w:t>Teaching Candidate Handbook</w:t>
            </w:r>
            <w:r w:rsidR="002A7C05">
              <w:rPr>
                <w:noProof/>
                <w:webHidden/>
              </w:rPr>
              <w:tab/>
            </w:r>
            <w:r w:rsidR="002A7C05">
              <w:rPr>
                <w:noProof/>
                <w:webHidden/>
              </w:rPr>
              <w:fldChar w:fldCharType="begin"/>
            </w:r>
            <w:r w:rsidR="002A7C05">
              <w:rPr>
                <w:noProof/>
                <w:webHidden/>
              </w:rPr>
              <w:instrText xml:space="preserve"> PAGEREF _Toc532805484 \h </w:instrText>
            </w:r>
            <w:r w:rsidR="002A7C05">
              <w:rPr>
                <w:noProof/>
                <w:webHidden/>
              </w:rPr>
            </w:r>
            <w:r w:rsidR="002A7C05">
              <w:rPr>
                <w:noProof/>
                <w:webHidden/>
              </w:rPr>
              <w:fldChar w:fldCharType="separate"/>
            </w:r>
            <w:r w:rsidR="002A7C05">
              <w:rPr>
                <w:noProof/>
                <w:webHidden/>
              </w:rPr>
              <w:t>i</w:t>
            </w:r>
            <w:r w:rsidR="002A7C05">
              <w:rPr>
                <w:noProof/>
                <w:webHidden/>
              </w:rPr>
              <w:fldChar w:fldCharType="end"/>
            </w:r>
          </w:hyperlink>
        </w:p>
        <w:p w14:paraId="1143ED65" w14:textId="7138FD18" w:rsidR="002A7C05" w:rsidRDefault="002A7C05">
          <w:pPr>
            <w:pStyle w:val="TOC2"/>
            <w:tabs>
              <w:tab w:val="right" w:leader="dot" w:pos="10070"/>
            </w:tabs>
            <w:rPr>
              <w:rFonts w:eastAsiaTheme="minorEastAsia" w:cstheme="minorBidi"/>
              <w:smallCaps w:val="0"/>
              <w:noProof/>
              <w:sz w:val="24"/>
              <w:szCs w:val="24"/>
            </w:rPr>
          </w:pPr>
          <w:hyperlink w:anchor="_Toc532805485" w:history="1">
            <w:r w:rsidRPr="007F18AE">
              <w:rPr>
                <w:rStyle w:val="Hyperlink"/>
                <w:noProof/>
              </w:rPr>
              <w:t>Mission Statements</w:t>
            </w:r>
            <w:r>
              <w:rPr>
                <w:noProof/>
                <w:webHidden/>
              </w:rPr>
              <w:tab/>
            </w:r>
            <w:r>
              <w:rPr>
                <w:noProof/>
                <w:webHidden/>
              </w:rPr>
              <w:fldChar w:fldCharType="begin"/>
            </w:r>
            <w:r>
              <w:rPr>
                <w:noProof/>
                <w:webHidden/>
              </w:rPr>
              <w:instrText xml:space="preserve"> PAGEREF _Toc532805485 \h </w:instrText>
            </w:r>
            <w:r>
              <w:rPr>
                <w:noProof/>
                <w:webHidden/>
              </w:rPr>
            </w:r>
            <w:r>
              <w:rPr>
                <w:noProof/>
                <w:webHidden/>
              </w:rPr>
              <w:fldChar w:fldCharType="separate"/>
            </w:r>
            <w:r>
              <w:rPr>
                <w:noProof/>
                <w:webHidden/>
              </w:rPr>
              <w:t>i</w:t>
            </w:r>
            <w:r>
              <w:rPr>
                <w:noProof/>
                <w:webHidden/>
              </w:rPr>
              <w:fldChar w:fldCharType="end"/>
            </w:r>
          </w:hyperlink>
        </w:p>
        <w:p w14:paraId="75F6FDA0" w14:textId="32FC3967" w:rsidR="002A7C05" w:rsidRDefault="002A7C05">
          <w:pPr>
            <w:pStyle w:val="TOC2"/>
            <w:tabs>
              <w:tab w:val="right" w:leader="dot" w:pos="10070"/>
            </w:tabs>
            <w:rPr>
              <w:rFonts w:eastAsiaTheme="minorEastAsia" w:cstheme="minorBidi"/>
              <w:smallCaps w:val="0"/>
              <w:noProof/>
              <w:sz w:val="24"/>
              <w:szCs w:val="24"/>
            </w:rPr>
          </w:pPr>
          <w:hyperlink w:anchor="_Toc532805486" w:history="1">
            <w:r w:rsidRPr="007F18AE">
              <w:rPr>
                <w:rStyle w:val="Hyperlink"/>
                <w:noProof/>
              </w:rPr>
              <w:t>Acknowledgements</w:t>
            </w:r>
            <w:r>
              <w:rPr>
                <w:noProof/>
                <w:webHidden/>
              </w:rPr>
              <w:tab/>
            </w:r>
            <w:r>
              <w:rPr>
                <w:noProof/>
                <w:webHidden/>
              </w:rPr>
              <w:fldChar w:fldCharType="begin"/>
            </w:r>
            <w:r>
              <w:rPr>
                <w:noProof/>
                <w:webHidden/>
              </w:rPr>
              <w:instrText xml:space="preserve"> PAGEREF _Toc532805486 \h </w:instrText>
            </w:r>
            <w:r>
              <w:rPr>
                <w:noProof/>
                <w:webHidden/>
              </w:rPr>
            </w:r>
            <w:r>
              <w:rPr>
                <w:noProof/>
                <w:webHidden/>
              </w:rPr>
              <w:fldChar w:fldCharType="separate"/>
            </w:r>
            <w:r>
              <w:rPr>
                <w:noProof/>
                <w:webHidden/>
              </w:rPr>
              <w:t>i</w:t>
            </w:r>
            <w:r>
              <w:rPr>
                <w:noProof/>
                <w:webHidden/>
              </w:rPr>
              <w:fldChar w:fldCharType="end"/>
            </w:r>
          </w:hyperlink>
        </w:p>
        <w:p w14:paraId="1F6CDD56" w14:textId="0EEDC21F" w:rsidR="002A7C05" w:rsidRDefault="002A7C05">
          <w:pPr>
            <w:pStyle w:val="TOC2"/>
            <w:tabs>
              <w:tab w:val="right" w:leader="dot" w:pos="10070"/>
            </w:tabs>
            <w:rPr>
              <w:rFonts w:eastAsiaTheme="minorEastAsia" w:cstheme="minorBidi"/>
              <w:smallCaps w:val="0"/>
              <w:noProof/>
              <w:sz w:val="24"/>
              <w:szCs w:val="24"/>
            </w:rPr>
          </w:pPr>
          <w:hyperlink w:anchor="_Toc532805487" w:history="1">
            <w:r w:rsidRPr="007F18AE">
              <w:rPr>
                <w:rStyle w:val="Hyperlink"/>
                <w:noProof/>
              </w:rPr>
              <w:t>Handbook Revision Committee</w:t>
            </w:r>
            <w:r>
              <w:rPr>
                <w:noProof/>
                <w:webHidden/>
              </w:rPr>
              <w:tab/>
            </w:r>
            <w:r>
              <w:rPr>
                <w:noProof/>
                <w:webHidden/>
              </w:rPr>
              <w:fldChar w:fldCharType="begin"/>
            </w:r>
            <w:r>
              <w:rPr>
                <w:noProof/>
                <w:webHidden/>
              </w:rPr>
              <w:instrText xml:space="preserve"> PAGEREF _Toc532805487 \h </w:instrText>
            </w:r>
            <w:r>
              <w:rPr>
                <w:noProof/>
                <w:webHidden/>
              </w:rPr>
            </w:r>
            <w:r>
              <w:rPr>
                <w:noProof/>
                <w:webHidden/>
              </w:rPr>
              <w:fldChar w:fldCharType="separate"/>
            </w:r>
            <w:r>
              <w:rPr>
                <w:noProof/>
                <w:webHidden/>
              </w:rPr>
              <w:t>i</w:t>
            </w:r>
            <w:r>
              <w:rPr>
                <w:noProof/>
                <w:webHidden/>
              </w:rPr>
              <w:fldChar w:fldCharType="end"/>
            </w:r>
          </w:hyperlink>
        </w:p>
        <w:p w14:paraId="2E73E99C" w14:textId="3A5C0DBF" w:rsidR="002A7C05" w:rsidRDefault="002A7C05">
          <w:pPr>
            <w:pStyle w:val="TOC2"/>
            <w:tabs>
              <w:tab w:val="right" w:leader="dot" w:pos="10070"/>
            </w:tabs>
            <w:rPr>
              <w:rFonts w:eastAsiaTheme="minorEastAsia" w:cstheme="minorBidi"/>
              <w:smallCaps w:val="0"/>
              <w:noProof/>
              <w:sz w:val="24"/>
              <w:szCs w:val="24"/>
            </w:rPr>
          </w:pPr>
          <w:hyperlink w:anchor="_Toc532805488" w:history="1">
            <w:r w:rsidRPr="007F18AE">
              <w:rPr>
                <w:rStyle w:val="Hyperlink"/>
                <w:noProof/>
              </w:rPr>
              <w:t>Introduction</w:t>
            </w:r>
            <w:r>
              <w:rPr>
                <w:noProof/>
                <w:webHidden/>
              </w:rPr>
              <w:tab/>
            </w:r>
            <w:r>
              <w:rPr>
                <w:noProof/>
                <w:webHidden/>
              </w:rPr>
              <w:fldChar w:fldCharType="begin"/>
            </w:r>
            <w:r>
              <w:rPr>
                <w:noProof/>
                <w:webHidden/>
              </w:rPr>
              <w:instrText xml:space="preserve"> PAGEREF _Toc532805488 \h </w:instrText>
            </w:r>
            <w:r>
              <w:rPr>
                <w:noProof/>
                <w:webHidden/>
              </w:rPr>
            </w:r>
            <w:r>
              <w:rPr>
                <w:noProof/>
                <w:webHidden/>
              </w:rPr>
              <w:fldChar w:fldCharType="separate"/>
            </w:r>
            <w:r>
              <w:rPr>
                <w:noProof/>
                <w:webHidden/>
              </w:rPr>
              <w:t>1</w:t>
            </w:r>
            <w:r>
              <w:rPr>
                <w:noProof/>
                <w:webHidden/>
              </w:rPr>
              <w:fldChar w:fldCharType="end"/>
            </w:r>
          </w:hyperlink>
        </w:p>
        <w:p w14:paraId="2FD5D672" w14:textId="78CC17AB" w:rsidR="002A7C05" w:rsidRDefault="002A7C05">
          <w:pPr>
            <w:pStyle w:val="TOC2"/>
            <w:tabs>
              <w:tab w:val="right" w:leader="dot" w:pos="10070"/>
            </w:tabs>
            <w:rPr>
              <w:rFonts w:eastAsiaTheme="minorEastAsia" w:cstheme="minorBidi"/>
              <w:smallCaps w:val="0"/>
              <w:noProof/>
              <w:sz w:val="24"/>
              <w:szCs w:val="24"/>
            </w:rPr>
          </w:pPr>
          <w:hyperlink w:anchor="_Toc532805489" w:history="1">
            <w:r w:rsidRPr="007F18AE">
              <w:rPr>
                <w:rStyle w:val="Hyperlink"/>
                <w:noProof/>
              </w:rPr>
              <w:t>Louisiana State Mandate</w:t>
            </w:r>
            <w:r>
              <w:rPr>
                <w:noProof/>
                <w:webHidden/>
              </w:rPr>
              <w:tab/>
            </w:r>
            <w:r>
              <w:rPr>
                <w:noProof/>
                <w:webHidden/>
              </w:rPr>
              <w:fldChar w:fldCharType="begin"/>
            </w:r>
            <w:r>
              <w:rPr>
                <w:noProof/>
                <w:webHidden/>
              </w:rPr>
              <w:instrText xml:space="preserve"> PAGEREF _Toc532805489 \h </w:instrText>
            </w:r>
            <w:r>
              <w:rPr>
                <w:noProof/>
                <w:webHidden/>
              </w:rPr>
            </w:r>
            <w:r>
              <w:rPr>
                <w:noProof/>
                <w:webHidden/>
              </w:rPr>
              <w:fldChar w:fldCharType="separate"/>
            </w:r>
            <w:r>
              <w:rPr>
                <w:noProof/>
                <w:webHidden/>
              </w:rPr>
              <w:t>1</w:t>
            </w:r>
            <w:r>
              <w:rPr>
                <w:noProof/>
                <w:webHidden/>
              </w:rPr>
              <w:fldChar w:fldCharType="end"/>
            </w:r>
          </w:hyperlink>
        </w:p>
        <w:p w14:paraId="3990A5E9" w14:textId="505FEC4F" w:rsidR="002A7C05" w:rsidRDefault="002A7C05">
          <w:pPr>
            <w:pStyle w:val="TOC2"/>
            <w:tabs>
              <w:tab w:val="right" w:leader="dot" w:pos="10070"/>
            </w:tabs>
            <w:rPr>
              <w:rFonts w:eastAsiaTheme="minorEastAsia" w:cstheme="minorBidi"/>
              <w:smallCaps w:val="0"/>
              <w:noProof/>
              <w:sz w:val="24"/>
              <w:szCs w:val="24"/>
            </w:rPr>
          </w:pPr>
          <w:hyperlink w:anchor="_Toc532805490" w:history="1">
            <w:r w:rsidRPr="007F18AE">
              <w:rPr>
                <w:rStyle w:val="Hyperlink"/>
                <w:noProof/>
              </w:rPr>
              <w:t>University Collaborative Partners</w:t>
            </w:r>
            <w:r>
              <w:rPr>
                <w:noProof/>
                <w:webHidden/>
              </w:rPr>
              <w:tab/>
            </w:r>
            <w:r>
              <w:rPr>
                <w:noProof/>
                <w:webHidden/>
              </w:rPr>
              <w:fldChar w:fldCharType="begin"/>
            </w:r>
            <w:r>
              <w:rPr>
                <w:noProof/>
                <w:webHidden/>
              </w:rPr>
              <w:instrText xml:space="preserve"> PAGEREF _Toc532805490 \h </w:instrText>
            </w:r>
            <w:r>
              <w:rPr>
                <w:noProof/>
                <w:webHidden/>
              </w:rPr>
            </w:r>
            <w:r>
              <w:rPr>
                <w:noProof/>
                <w:webHidden/>
              </w:rPr>
              <w:fldChar w:fldCharType="separate"/>
            </w:r>
            <w:r>
              <w:rPr>
                <w:noProof/>
                <w:webHidden/>
              </w:rPr>
              <w:t>2</w:t>
            </w:r>
            <w:r>
              <w:rPr>
                <w:noProof/>
                <w:webHidden/>
              </w:rPr>
              <w:fldChar w:fldCharType="end"/>
            </w:r>
          </w:hyperlink>
        </w:p>
        <w:p w14:paraId="7D39B4F5" w14:textId="2DBFCA9A" w:rsidR="002A7C05" w:rsidRDefault="002A7C05">
          <w:pPr>
            <w:pStyle w:val="TOC2"/>
            <w:tabs>
              <w:tab w:val="right" w:leader="dot" w:pos="10070"/>
            </w:tabs>
            <w:rPr>
              <w:rFonts w:eastAsiaTheme="minorEastAsia" w:cstheme="minorBidi"/>
              <w:smallCaps w:val="0"/>
              <w:noProof/>
              <w:sz w:val="24"/>
              <w:szCs w:val="24"/>
            </w:rPr>
          </w:pPr>
          <w:hyperlink w:anchor="_Toc532805491" w:history="1">
            <w:r w:rsidRPr="007F18AE">
              <w:rPr>
                <w:rStyle w:val="Hyperlink"/>
                <w:noProof/>
              </w:rPr>
              <w:t>Memorandum of Understanding</w:t>
            </w:r>
            <w:r>
              <w:rPr>
                <w:noProof/>
                <w:webHidden/>
              </w:rPr>
              <w:tab/>
            </w:r>
            <w:r>
              <w:rPr>
                <w:noProof/>
                <w:webHidden/>
              </w:rPr>
              <w:fldChar w:fldCharType="begin"/>
            </w:r>
            <w:r>
              <w:rPr>
                <w:noProof/>
                <w:webHidden/>
              </w:rPr>
              <w:instrText xml:space="preserve"> PAGEREF _Toc532805491 \h </w:instrText>
            </w:r>
            <w:r>
              <w:rPr>
                <w:noProof/>
                <w:webHidden/>
              </w:rPr>
            </w:r>
            <w:r>
              <w:rPr>
                <w:noProof/>
                <w:webHidden/>
              </w:rPr>
              <w:fldChar w:fldCharType="separate"/>
            </w:r>
            <w:r>
              <w:rPr>
                <w:noProof/>
                <w:webHidden/>
              </w:rPr>
              <w:t>2</w:t>
            </w:r>
            <w:r>
              <w:rPr>
                <w:noProof/>
                <w:webHidden/>
              </w:rPr>
              <w:fldChar w:fldCharType="end"/>
            </w:r>
          </w:hyperlink>
        </w:p>
        <w:p w14:paraId="29E008A0" w14:textId="5370510B" w:rsidR="002A7C05" w:rsidRDefault="002A7C05">
          <w:pPr>
            <w:pStyle w:val="TOC2"/>
            <w:tabs>
              <w:tab w:val="right" w:leader="dot" w:pos="10070"/>
            </w:tabs>
            <w:rPr>
              <w:rFonts w:eastAsiaTheme="minorEastAsia" w:cstheme="minorBidi"/>
              <w:smallCaps w:val="0"/>
              <w:noProof/>
              <w:sz w:val="24"/>
              <w:szCs w:val="24"/>
            </w:rPr>
          </w:pPr>
          <w:hyperlink w:anchor="_Toc532805492" w:history="1">
            <w:r w:rsidRPr="007F18AE">
              <w:rPr>
                <w:rStyle w:val="Hyperlink"/>
                <w:noProof/>
              </w:rPr>
              <w:t>Responsibilities of the School</w:t>
            </w:r>
            <w:r>
              <w:rPr>
                <w:noProof/>
                <w:webHidden/>
              </w:rPr>
              <w:tab/>
            </w:r>
            <w:r>
              <w:rPr>
                <w:noProof/>
                <w:webHidden/>
              </w:rPr>
              <w:fldChar w:fldCharType="begin"/>
            </w:r>
            <w:r>
              <w:rPr>
                <w:noProof/>
                <w:webHidden/>
              </w:rPr>
              <w:instrText xml:space="preserve"> PAGEREF _Toc532805492 \h </w:instrText>
            </w:r>
            <w:r>
              <w:rPr>
                <w:noProof/>
                <w:webHidden/>
              </w:rPr>
            </w:r>
            <w:r>
              <w:rPr>
                <w:noProof/>
                <w:webHidden/>
              </w:rPr>
              <w:fldChar w:fldCharType="separate"/>
            </w:r>
            <w:r>
              <w:rPr>
                <w:noProof/>
                <w:webHidden/>
              </w:rPr>
              <w:t>2</w:t>
            </w:r>
            <w:r>
              <w:rPr>
                <w:noProof/>
                <w:webHidden/>
              </w:rPr>
              <w:fldChar w:fldCharType="end"/>
            </w:r>
          </w:hyperlink>
        </w:p>
        <w:p w14:paraId="12B7B214" w14:textId="33FF8262" w:rsidR="002A7C05" w:rsidRDefault="002A7C05">
          <w:pPr>
            <w:pStyle w:val="TOC2"/>
            <w:tabs>
              <w:tab w:val="right" w:leader="dot" w:pos="10070"/>
            </w:tabs>
            <w:rPr>
              <w:rFonts w:eastAsiaTheme="minorEastAsia" w:cstheme="minorBidi"/>
              <w:smallCaps w:val="0"/>
              <w:noProof/>
              <w:sz w:val="24"/>
              <w:szCs w:val="24"/>
            </w:rPr>
          </w:pPr>
          <w:hyperlink w:anchor="_Toc532805493" w:history="1">
            <w:r w:rsidRPr="007F18AE">
              <w:rPr>
                <w:rStyle w:val="Hyperlink"/>
                <w:noProof/>
              </w:rPr>
              <w:t>Diverse Field Placements</w:t>
            </w:r>
            <w:r>
              <w:rPr>
                <w:noProof/>
                <w:webHidden/>
              </w:rPr>
              <w:tab/>
            </w:r>
            <w:r>
              <w:rPr>
                <w:noProof/>
                <w:webHidden/>
              </w:rPr>
              <w:fldChar w:fldCharType="begin"/>
            </w:r>
            <w:r>
              <w:rPr>
                <w:noProof/>
                <w:webHidden/>
              </w:rPr>
              <w:instrText xml:space="preserve"> PAGEREF _Toc532805493 \h </w:instrText>
            </w:r>
            <w:r>
              <w:rPr>
                <w:noProof/>
                <w:webHidden/>
              </w:rPr>
            </w:r>
            <w:r>
              <w:rPr>
                <w:noProof/>
                <w:webHidden/>
              </w:rPr>
              <w:fldChar w:fldCharType="separate"/>
            </w:r>
            <w:r>
              <w:rPr>
                <w:noProof/>
                <w:webHidden/>
              </w:rPr>
              <w:t>2</w:t>
            </w:r>
            <w:r>
              <w:rPr>
                <w:noProof/>
                <w:webHidden/>
              </w:rPr>
              <w:fldChar w:fldCharType="end"/>
            </w:r>
          </w:hyperlink>
        </w:p>
        <w:p w14:paraId="2C37557A" w14:textId="48889D6F" w:rsidR="002A7C05" w:rsidRDefault="002A7C05">
          <w:pPr>
            <w:pStyle w:val="TOC2"/>
            <w:tabs>
              <w:tab w:val="right" w:leader="dot" w:pos="10070"/>
            </w:tabs>
            <w:rPr>
              <w:rFonts w:eastAsiaTheme="minorEastAsia" w:cstheme="minorBidi"/>
              <w:smallCaps w:val="0"/>
              <w:noProof/>
              <w:sz w:val="24"/>
              <w:szCs w:val="24"/>
            </w:rPr>
          </w:pPr>
          <w:hyperlink w:anchor="_Toc532805494" w:history="1">
            <w:r w:rsidRPr="007F18AE">
              <w:rPr>
                <w:rStyle w:val="Hyperlink"/>
                <w:noProof/>
              </w:rPr>
              <w:t>LSU GENERAL POLICY PS 22</w:t>
            </w:r>
            <w:r>
              <w:rPr>
                <w:noProof/>
                <w:webHidden/>
              </w:rPr>
              <w:tab/>
            </w:r>
            <w:r>
              <w:rPr>
                <w:noProof/>
                <w:webHidden/>
              </w:rPr>
              <w:fldChar w:fldCharType="begin"/>
            </w:r>
            <w:r>
              <w:rPr>
                <w:noProof/>
                <w:webHidden/>
              </w:rPr>
              <w:instrText xml:space="preserve"> PAGEREF _Toc532805494 \h </w:instrText>
            </w:r>
            <w:r>
              <w:rPr>
                <w:noProof/>
                <w:webHidden/>
              </w:rPr>
            </w:r>
            <w:r>
              <w:rPr>
                <w:noProof/>
                <w:webHidden/>
              </w:rPr>
              <w:fldChar w:fldCharType="separate"/>
            </w:r>
            <w:r>
              <w:rPr>
                <w:noProof/>
                <w:webHidden/>
              </w:rPr>
              <w:t>3</w:t>
            </w:r>
            <w:r>
              <w:rPr>
                <w:noProof/>
                <w:webHidden/>
              </w:rPr>
              <w:fldChar w:fldCharType="end"/>
            </w:r>
          </w:hyperlink>
        </w:p>
        <w:p w14:paraId="61D6E33D" w14:textId="3B4CBB22" w:rsidR="002A7C05" w:rsidRDefault="002A7C05">
          <w:pPr>
            <w:pStyle w:val="TOC2"/>
            <w:tabs>
              <w:tab w:val="right" w:leader="dot" w:pos="10070"/>
            </w:tabs>
            <w:rPr>
              <w:rFonts w:eastAsiaTheme="minorEastAsia" w:cstheme="minorBidi"/>
              <w:smallCaps w:val="0"/>
              <w:noProof/>
              <w:sz w:val="24"/>
              <w:szCs w:val="24"/>
            </w:rPr>
          </w:pPr>
          <w:hyperlink w:anchor="_Toc532805495" w:history="1">
            <w:r w:rsidRPr="007F18AE">
              <w:rPr>
                <w:rStyle w:val="Hyperlink"/>
                <w:noProof/>
              </w:rPr>
              <w:t>Responsibilities of the LSU Candidate</w:t>
            </w:r>
            <w:r>
              <w:rPr>
                <w:noProof/>
                <w:webHidden/>
              </w:rPr>
              <w:tab/>
            </w:r>
            <w:r>
              <w:rPr>
                <w:noProof/>
                <w:webHidden/>
              </w:rPr>
              <w:fldChar w:fldCharType="begin"/>
            </w:r>
            <w:r>
              <w:rPr>
                <w:noProof/>
                <w:webHidden/>
              </w:rPr>
              <w:instrText xml:space="preserve"> PAGEREF _Toc532805495 \h </w:instrText>
            </w:r>
            <w:r>
              <w:rPr>
                <w:noProof/>
                <w:webHidden/>
              </w:rPr>
            </w:r>
            <w:r>
              <w:rPr>
                <w:noProof/>
                <w:webHidden/>
              </w:rPr>
              <w:fldChar w:fldCharType="separate"/>
            </w:r>
            <w:r>
              <w:rPr>
                <w:noProof/>
                <w:webHidden/>
              </w:rPr>
              <w:t>4</w:t>
            </w:r>
            <w:r>
              <w:rPr>
                <w:noProof/>
                <w:webHidden/>
              </w:rPr>
              <w:fldChar w:fldCharType="end"/>
            </w:r>
          </w:hyperlink>
        </w:p>
        <w:p w14:paraId="0BD884AA" w14:textId="04FF1EC7" w:rsidR="002A7C05" w:rsidRDefault="002A7C05">
          <w:pPr>
            <w:pStyle w:val="TOC2"/>
            <w:tabs>
              <w:tab w:val="right" w:leader="dot" w:pos="10070"/>
            </w:tabs>
            <w:rPr>
              <w:rFonts w:eastAsiaTheme="minorEastAsia" w:cstheme="minorBidi"/>
              <w:smallCaps w:val="0"/>
              <w:noProof/>
              <w:sz w:val="24"/>
              <w:szCs w:val="24"/>
            </w:rPr>
          </w:pPr>
          <w:hyperlink w:anchor="_Toc532805496" w:history="1">
            <w:r w:rsidRPr="007F18AE">
              <w:rPr>
                <w:rStyle w:val="Hyperlink"/>
                <w:noProof/>
              </w:rPr>
              <w:t>Accommodations during Student Teaching/Internship</w:t>
            </w:r>
            <w:r>
              <w:rPr>
                <w:noProof/>
                <w:webHidden/>
              </w:rPr>
              <w:tab/>
            </w:r>
            <w:r>
              <w:rPr>
                <w:noProof/>
                <w:webHidden/>
              </w:rPr>
              <w:fldChar w:fldCharType="begin"/>
            </w:r>
            <w:r>
              <w:rPr>
                <w:noProof/>
                <w:webHidden/>
              </w:rPr>
              <w:instrText xml:space="preserve"> PAGEREF _Toc532805496 \h </w:instrText>
            </w:r>
            <w:r>
              <w:rPr>
                <w:noProof/>
                <w:webHidden/>
              </w:rPr>
            </w:r>
            <w:r>
              <w:rPr>
                <w:noProof/>
                <w:webHidden/>
              </w:rPr>
              <w:fldChar w:fldCharType="separate"/>
            </w:r>
            <w:r>
              <w:rPr>
                <w:noProof/>
                <w:webHidden/>
              </w:rPr>
              <w:t>5</w:t>
            </w:r>
            <w:r>
              <w:rPr>
                <w:noProof/>
                <w:webHidden/>
              </w:rPr>
              <w:fldChar w:fldCharType="end"/>
            </w:r>
          </w:hyperlink>
        </w:p>
        <w:p w14:paraId="0C6617A5" w14:textId="719AC2F8" w:rsidR="002A7C05" w:rsidRDefault="002A7C05">
          <w:pPr>
            <w:pStyle w:val="TOC2"/>
            <w:tabs>
              <w:tab w:val="right" w:leader="dot" w:pos="10070"/>
            </w:tabs>
            <w:rPr>
              <w:rFonts w:eastAsiaTheme="minorEastAsia" w:cstheme="minorBidi"/>
              <w:smallCaps w:val="0"/>
              <w:noProof/>
              <w:sz w:val="24"/>
              <w:szCs w:val="24"/>
            </w:rPr>
          </w:pPr>
          <w:hyperlink w:anchor="_Toc532805497" w:history="1">
            <w:r w:rsidRPr="007F18AE">
              <w:rPr>
                <w:rStyle w:val="Hyperlink"/>
                <w:noProof/>
              </w:rPr>
              <w:t>Before the Semester Begins</w:t>
            </w:r>
            <w:r>
              <w:rPr>
                <w:noProof/>
                <w:webHidden/>
              </w:rPr>
              <w:tab/>
            </w:r>
            <w:r>
              <w:rPr>
                <w:noProof/>
                <w:webHidden/>
              </w:rPr>
              <w:fldChar w:fldCharType="begin"/>
            </w:r>
            <w:r>
              <w:rPr>
                <w:noProof/>
                <w:webHidden/>
              </w:rPr>
              <w:instrText xml:space="preserve"> PAGEREF _Toc532805497 \h </w:instrText>
            </w:r>
            <w:r>
              <w:rPr>
                <w:noProof/>
                <w:webHidden/>
              </w:rPr>
            </w:r>
            <w:r>
              <w:rPr>
                <w:noProof/>
                <w:webHidden/>
              </w:rPr>
              <w:fldChar w:fldCharType="separate"/>
            </w:r>
            <w:r>
              <w:rPr>
                <w:noProof/>
                <w:webHidden/>
              </w:rPr>
              <w:t>5</w:t>
            </w:r>
            <w:r>
              <w:rPr>
                <w:noProof/>
                <w:webHidden/>
              </w:rPr>
              <w:fldChar w:fldCharType="end"/>
            </w:r>
          </w:hyperlink>
        </w:p>
        <w:p w14:paraId="43A5DD06" w14:textId="53C61B4D" w:rsidR="002A7C05" w:rsidRDefault="002A7C05">
          <w:pPr>
            <w:pStyle w:val="TOC2"/>
            <w:tabs>
              <w:tab w:val="right" w:leader="dot" w:pos="10070"/>
            </w:tabs>
            <w:rPr>
              <w:rFonts w:eastAsiaTheme="minorEastAsia" w:cstheme="minorBidi"/>
              <w:smallCaps w:val="0"/>
              <w:noProof/>
              <w:sz w:val="24"/>
              <w:szCs w:val="24"/>
            </w:rPr>
          </w:pPr>
          <w:hyperlink w:anchor="_Toc532805498" w:history="1">
            <w:r w:rsidRPr="007F18AE">
              <w:rPr>
                <w:rStyle w:val="Hyperlink"/>
                <w:noProof/>
              </w:rPr>
              <w:t>Teacher Candidate Placement</w:t>
            </w:r>
            <w:r>
              <w:rPr>
                <w:noProof/>
                <w:webHidden/>
              </w:rPr>
              <w:tab/>
            </w:r>
            <w:r>
              <w:rPr>
                <w:noProof/>
                <w:webHidden/>
              </w:rPr>
              <w:fldChar w:fldCharType="begin"/>
            </w:r>
            <w:r>
              <w:rPr>
                <w:noProof/>
                <w:webHidden/>
              </w:rPr>
              <w:instrText xml:space="preserve"> PAGEREF _Toc532805498 \h </w:instrText>
            </w:r>
            <w:r>
              <w:rPr>
                <w:noProof/>
                <w:webHidden/>
              </w:rPr>
            </w:r>
            <w:r>
              <w:rPr>
                <w:noProof/>
                <w:webHidden/>
              </w:rPr>
              <w:fldChar w:fldCharType="separate"/>
            </w:r>
            <w:r>
              <w:rPr>
                <w:noProof/>
                <w:webHidden/>
              </w:rPr>
              <w:t>5</w:t>
            </w:r>
            <w:r>
              <w:rPr>
                <w:noProof/>
                <w:webHidden/>
              </w:rPr>
              <w:fldChar w:fldCharType="end"/>
            </w:r>
          </w:hyperlink>
        </w:p>
        <w:p w14:paraId="4D1CFEFA" w14:textId="01B866E0" w:rsidR="002A7C05" w:rsidRDefault="002A7C05">
          <w:pPr>
            <w:pStyle w:val="TOC2"/>
            <w:tabs>
              <w:tab w:val="right" w:leader="dot" w:pos="10070"/>
            </w:tabs>
            <w:rPr>
              <w:rFonts w:eastAsiaTheme="minorEastAsia" w:cstheme="minorBidi"/>
              <w:smallCaps w:val="0"/>
              <w:noProof/>
              <w:sz w:val="24"/>
              <w:szCs w:val="24"/>
            </w:rPr>
          </w:pPr>
          <w:hyperlink w:anchor="_Toc532805499" w:history="1">
            <w:r w:rsidRPr="007F18AE">
              <w:rPr>
                <w:rStyle w:val="Hyperlink"/>
                <w:noProof/>
              </w:rPr>
              <w:t>Day One of the Student Teaching Semester</w:t>
            </w:r>
            <w:r>
              <w:rPr>
                <w:noProof/>
                <w:webHidden/>
              </w:rPr>
              <w:tab/>
            </w:r>
            <w:r>
              <w:rPr>
                <w:noProof/>
                <w:webHidden/>
              </w:rPr>
              <w:fldChar w:fldCharType="begin"/>
            </w:r>
            <w:r>
              <w:rPr>
                <w:noProof/>
                <w:webHidden/>
              </w:rPr>
              <w:instrText xml:space="preserve"> PAGEREF _Toc532805499 \h </w:instrText>
            </w:r>
            <w:r>
              <w:rPr>
                <w:noProof/>
                <w:webHidden/>
              </w:rPr>
            </w:r>
            <w:r>
              <w:rPr>
                <w:noProof/>
                <w:webHidden/>
              </w:rPr>
              <w:fldChar w:fldCharType="separate"/>
            </w:r>
            <w:r>
              <w:rPr>
                <w:noProof/>
                <w:webHidden/>
              </w:rPr>
              <w:t>6</w:t>
            </w:r>
            <w:r>
              <w:rPr>
                <w:noProof/>
                <w:webHidden/>
              </w:rPr>
              <w:fldChar w:fldCharType="end"/>
            </w:r>
          </w:hyperlink>
        </w:p>
        <w:p w14:paraId="6C6EA7D1" w14:textId="5DC9F5E8" w:rsidR="002A7C05" w:rsidRDefault="002A7C05">
          <w:pPr>
            <w:pStyle w:val="TOC2"/>
            <w:tabs>
              <w:tab w:val="right" w:leader="dot" w:pos="10070"/>
            </w:tabs>
            <w:rPr>
              <w:rFonts w:eastAsiaTheme="minorEastAsia" w:cstheme="minorBidi"/>
              <w:smallCaps w:val="0"/>
              <w:noProof/>
              <w:sz w:val="24"/>
              <w:szCs w:val="24"/>
            </w:rPr>
          </w:pPr>
          <w:hyperlink w:anchor="_Toc532805500" w:history="1">
            <w:r w:rsidRPr="007F18AE">
              <w:rPr>
                <w:rStyle w:val="Hyperlink"/>
                <w:noProof/>
              </w:rPr>
              <w:t>Parking</w:t>
            </w:r>
            <w:r>
              <w:rPr>
                <w:noProof/>
                <w:webHidden/>
              </w:rPr>
              <w:tab/>
            </w:r>
            <w:r>
              <w:rPr>
                <w:noProof/>
                <w:webHidden/>
              </w:rPr>
              <w:fldChar w:fldCharType="begin"/>
            </w:r>
            <w:r>
              <w:rPr>
                <w:noProof/>
                <w:webHidden/>
              </w:rPr>
              <w:instrText xml:space="preserve"> PAGEREF _Toc532805500 \h </w:instrText>
            </w:r>
            <w:r>
              <w:rPr>
                <w:noProof/>
                <w:webHidden/>
              </w:rPr>
            </w:r>
            <w:r>
              <w:rPr>
                <w:noProof/>
                <w:webHidden/>
              </w:rPr>
              <w:fldChar w:fldCharType="separate"/>
            </w:r>
            <w:r>
              <w:rPr>
                <w:noProof/>
                <w:webHidden/>
              </w:rPr>
              <w:t>6</w:t>
            </w:r>
            <w:r>
              <w:rPr>
                <w:noProof/>
                <w:webHidden/>
              </w:rPr>
              <w:fldChar w:fldCharType="end"/>
            </w:r>
          </w:hyperlink>
        </w:p>
        <w:p w14:paraId="6C28E573" w14:textId="767A0580" w:rsidR="002A7C05" w:rsidRDefault="002A7C05">
          <w:pPr>
            <w:pStyle w:val="TOC2"/>
            <w:tabs>
              <w:tab w:val="right" w:leader="dot" w:pos="10070"/>
            </w:tabs>
            <w:rPr>
              <w:rFonts w:eastAsiaTheme="minorEastAsia" w:cstheme="minorBidi"/>
              <w:smallCaps w:val="0"/>
              <w:noProof/>
              <w:sz w:val="24"/>
              <w:szCs w:val="24"/>
            </w:rPr>
          </w:pPr>
          <w:hyperlink w:anchor="_Toc532805501" w:history="1">
            <w:r w:rsidRPr="007F18AE">
              <w:rPr>
                <w:rStyle w:val="Hyperlink"/>
                <w:noProof/>
              </w:rPr>
              <w:t>August Experience</w:t>
            </w:r>
            <w:r>
              <w:rPr>
                <w:noProof/>
                <w:webHidden/>
              </w:rPr>
              <w:tab/>
            </w:r>
            <w:r>
              <w:rPr>
                <w:noProof/>
                <w:webHidden/>
              </w:rPr>
              <w:fldChar w:fldCharType="begin"/>
            </w:r>
            <w:r>
              <w:rPr>
                <w:noProof/>
                <w:webHidden/>
              </w:rPr>
              <w:instrText xml:space="preserve"> PAGEREF _Toc532805501 \h </w:instrText>
            </w:r>
            <w:r>
              <w:rPr>
                <w:noProof/>
                <w:webHidden/>
              </w:rPr>
            </w:r>
            <w:r>
              <w:rPr>
                <w:noProof/>
                <w:webHidden/>
              </w:rPr>
              <w:fldChar w:fldCharType="separate"/>
            </w:r>
            <w:r>
              <w:rPr>
                <w:noProof/>
                <w:webHidden/>
              </w:rPr>
              <w:t>6</w:t>
            </w:r>
            <w:r>
              <w:rPr>
                <w:noProof/>
                <w:webHidden/>
              </w:rPr>
              <w:fldChar w:fldCharType="end"/>
            </w:r>
          </w:hyperlink>
        </w:p>
        <w:p w14:paraId="77F75599" w14:textId="0949FAC9" w:rsidR="002A7C05" w:rsidRDefault="002A7C05">
          <w:pPr>
            <w:pStyle w:val="TOC2"/>
            <w:tabs>
              <w:tab w:val="right" w:leader="dot" w:pos="10070"/>
            </w:tabs>
            <w:rPr>
              <w:rFonts w:eastAsiaTheme="minorEastAsia" w:cstheme="minorBidi"/>
              <w:smallCaps w:val="0"/>
              <w:noProof/>
              <w:sz w:val="24"/>
              <w:szCs w:val="24"/>
            </w:rPr>
          </w:pPr>
          <w:hyperlink w:anchor="_Toc532805502" w:history="1">
            <w:r w:rsidRPr="007F18AE">
              <w:rPr>
                <w:rStyle w:val="Hyperlink"/>
                <w:noProof/>
              </w:rPr>
              <w:t>Student Teaching Activities and Expectations</w:t>
            </w:r>
            <w:r>
              <w:rPr>
                <w:noProof/>
                <w:webHidden/>
              </w:rPr>
              <w:tab/>
            </w:r>
            <w:r>
              <w:rPr>
                <w:noProof/>
                <w:webHidden/>
              </w:rPr>
              <w:fldChar w:fldCharType="begin"/>
            </w:r>
            <w:r>
              <w:rPr>
                <w:noProof/>
                <w:webHidden/>
              </w:rPr>
              <w:instrText xml:space="preserve"> PAGEREF _Toc532805502 \h </w:instrText>
            </w:r>
            <w:r>
              <w:rPr>
                <w:noProof/>
                <w:webHidden/>
              </w:rPr>
            </w:r>
            <w:r>
              <w:rPr>
                <w:noProof/>
                <w:webHidden/>
              </w:rPr>
              <w:fldChar w:fldCharType="separate"/>
            </w:r>
            <w:r>
              <w:rPr>
                <w:noProof/>
                <w:webHidden/>
              </w:rPr>
              <w:t>6</w:t>
            </w:r>
            <w:r>
              <w:rPr>
                <w:noProof/>
                <w:webHidden/>
              </w:rPr>
              <w:fldChar w:fldCharType="end"/>
            </w:r>
          </w:hyperlink>
        </w:p>
        <w:p w14:paraId="669BD347" w14:textId="22D7A2D7" w:rsidR="002A7C05" w:rsidRDefault="002A7C05">
          <w:pPr>
            <w:pStyle w:val="TOC2"/>
            <w:tabs>
              <w:tab w:val="right" w:leader="dot" w:pos="10070"/>
            </w:tabs>
            <w:rPr>
              <w:rFonts w:eastAsiaTheme="minorEastAsia" w:cstheme="minorBidi"/>
              <w:smallCaps w:val="0"/>
              <w:noProof/>
              <w:sz w:val="24"/>
              <w:szCs w:val="24"/>
            </w:rPr>
          </w:pPr>
          <w:hyperlink w:anchor="_Toc532805503" w:history="1">
            <w:r w:rsidRPr="007F18AE">
              <w:rPr>
                <w:rStyle w:val="Hyperlink"/>
                <w:noProof/>
              </w:rPr>
              <w:t>Observation</w:t>
            </w:r>
            <w:r>
              <w:rPr>
                <w:noProof/>
                <w:webHidden/>
              </w:rPr>
              <w:tab/>
            </w:r>
            <w:r>
              <w:rPr>
                <w:noProof/>
                <w:webHidden/>
              </w:rPr>
              <w:fldChar w:fldCharType="begin"/>
            </w:r>
            <w:r>
              <w:rPr>
                <w:noProof/>
                <w:webHidden/>
              </w:rPr>
              <w:instrText xml:space="preserve"> PAGEREF _Toc532805503 \h </w:instrText>
            </w:r>
            <w:r>
              <w:rPr>
                <w:noProof/>
                <w:webHidden/>
              </w:rPr>
            </w:r>
            <w:r>
              <w:rPr>
                <w:noProof/>
                <w:webHidden/>
              </w:rPr>
              <w:fldChar w:fldCharType="separate"/>
            </w:r>
            <w:r>
              <w:rPr>
                <w:noProof/>
                <w:webHidden/>
              </w:rPr>
              <w:t>6</w:t>
            </w:r>
            <w:r>
              <w:rPr>
                <w:noProof/>
                <w:webHidden/>
              </w:rPr>
              <w:fldChar w:fldCharType="end"/>
            </w:r>
          </w:hyperlink>
        </w:p>
        <w:p w14:paraId="03053F03" w14:textId="2A33DB5B" w:rsidR="002A7C05" w:rsidRDefault="002A7C05">
          <w:pPr>
            <w:pStyle w:val="TOC2"/>
            <w:tabs>
              <w:tab w:val="right" w:leader="dot" w:pos="10070"/>
            </w:tabs>
            <w:rPr>
              <w:rFonts w:eastAsiaTheme="minorEastAsia" w:cstheme="minorBidi"/>
              <w:smallCaps w:val="0"/>
              <w:noProof/>
              <w:sz w:val="24"/>
              <w:szCs w:val="24"/>
            </w:rPr>
          </w:pPr>
          <w:hyperlink w:anchor="_Toc532805504" w:history="1">
            <w:r w:rsidRPr="007F18AE">
              <w:rPr>
                <w:rStyle w:val="Hyperlink"/>
                <w:noProof/>
              </w:rPr>
              <w:t>Participation</w:t>
            </w:r>
            <w:r>
              <w:rPr>
                <w:noProof/>
                <w:webHidden/>
              </w:rPr>
              <w:tab/>
            </w:r>
            <w:r>
              <w:rPr>
                <w:noProof/>
                <w:webHidden/>
              </w:rPr>
              <w:fldChar w:fldCharType="begin"/>
            </w:r>
            <w:r>
              <w:rPr>
                <w:noProof/>
                <w:webHidden/>
              </w:rPr>
              <w:instrText xml:space="preserve"> PAGEREF _Toc532805504 \h </w:instrText>
            </w:r>
            <w:r>
              <w:rPr>
                <w:noProof/>
                <w:webHidden/>
              </w:rPr>
            </w:r>
            <w:r>
              <w:rPr>
                <w:noProof/>
                <w:webHidden/>
              </w:rPr>
              <w:fldChar w:fldCharType="separate"/>
            </w:r>
            <w:r>
              <w:rPr>
                <w:noProof/>
                <w:webHidden/>
              </w:rPr>
              <w:t>7</w:t>
            </w:r>
            <w:r>
              <w:rPr>
                <w:noProof/>
                <w:webHidden/>
              </w:rPr>
              <w:fldChar w:fldCharType="end"/>
            </w:r>
          </w:hyperlink>
        </w:p>
        <w:p w14:paraId="7B4EFEFF" w14:textId="14D84534" w:rsidR="002A7C05" w:rsidRDefault="002A7C05">
          <w:pPr>
            <w:pStyle w:val="TOC2"/>
            <w:tabs>
              <w:tab w:val="right" w:leader="dot" w:pos="10070"/>
            </w:tabs>
            <w:rPr>
              <w:rFonts w:eastAsiaTheme="minorEastAsia" w:cstheme="minorBidi"/>
              <w:smallCaps w:val="0"/>
              <w:noProof/>
              <w:sz w:val="24"/>
              <w:szCs w:val="24"/>
            </w:rPr>
          </w:pPr>
          <w:hyperlink w:anchor="_Toc532805505" w:history="1">
            <w:r w:rsidRPr="007F18AE">
              <w:rPr>
                <w:rStyle w:val="Hyperlink"/>
                <w:noProof/>
              </w:rPr>
              <w:t>Teaching</w:t>
            </w:r>
            <w:r>
              <w:rPr>
                <w:noProof/>
                <w:webHidden/>
              </w:rPr>
              <w:tab/>
            </w:r>
            <w:r>
              <w:rPr>
                <w:noProof/>
                <w:webHidden/>
              </w:rPr>
              <w:fldChar w:fldCharType="begin"/>
            </w:r>
            <w:r>
              <w:rPr>
                <w:noProof/>
                <w:webHidden/>
              </w:rPr>
              <w:instrText xml:space="preserve"> PAGEREF _Toc532805505 \h </w:instrText>
            </w:r>
            <w:r>
              <w:rPr>
                <w:noProof/>
                <w:webHidden/>
              </w:rPr>
            </w:r>
            <w:r>
              <w:rPr>
                <w:noProof/>
                <w:webHidden/>
              </w:rPr>
              <w:fldChar w:fldCharType="separate"/>
            </w:r>
            <w:r>
              <w:rPr>
                <w:noProof/>
                <w:webHidden/>
              </w:rPr>
              <w:t>7</w:t>
            </w:r>
            <w:r>
              <w:rPr>
                <w:noProof/>
                <w:webHidden/>
              </w:rPr>
              <w:fldChar w:fldCharType="end"/>
            </w:r>
          </w:hyperlink>
        </w:p>
        <w:p w14:paraId="20998396" w14:textId="1D77C20F" w:rsidR="002A7C05" w:rsidRDefault="002A7C05">
          <w:pPr>
            <w:pStyle w:val="TOC2"/>
            <w:tabs>
              <w:tab w:val="right" w:leader="dot" w:pos="10070"/>
            </w:tabs>
            <w:rPr>
              <w:rFonts w:eastAsiaTheme="minorEastAsia" w:cstheme="minorBidi"/>
              <w:smallCaps w:val="0"/>
              <w:noProof/>
              <w:sz w:val="24"/>
              <w:szCs w:val="24"/>
            </w:rPr>
          </w:pPr>
          <w:hyperlink w:anchor="_Toc532805506" w:history="1">
            <w:r w:rsidRPr="007F18AE">
              <w:rPr>
                <w:rStyle w:val="Hyperlink"/>
                <w:noProof/>
              </w:rPr>
              <w:t>Substitute Teaching</w:t>
            </w:r>
            <w:r>
              <w:rPr>
                <w:noProof/>
                <w:webHidden/>
              </w:rPr>
              <w:tab/>
            </w:r>
            <w:r>
              <w:rPr>
                <w:noProof/>
                <w:webHidden/>
              </w:rPr>
              <w:fldChar w:fldCharType="begin"/>
            </w:r>
            <w:r>
              <w:rPr>
                <w:noProof/>
                <w:webHidden/>
              </w:rPr>
              <w:instrText xml:space="preserve"> PAGEREF _Toc532805506 \h </w:instrText>
            </w:r>
            <w:r>
              <w:rPr>
                <w:noProof/>
                <w:webHidden/>
              </w:rPr>
            </w:r>
            <w:r>
              <w:rPr>
                <w:noProof/>
                <w:webHidden/>
              </w:rPr>
              <w:fldChar w:fldCharType="separate"/>
            </w:r>
            <w:r>
              <w:rPr>
                <w:noProof/>
                <w:webHidden/>
              </w:rPr>
              <w:t>8</w:t>
            </w:r>
            <w:r>
              <w:rPr>
                <w:noProof/>
                <w:webHidden/>
              </w:rPr>
              <w:fldChar w:fldCharType="end"/>
            </w:r>
          </w:hyperlink>
        </w:p>
        <w:p w14:paraId="3C59E124" w14:textId="6E666BDB" w:rsidR="002A7C05" w:rsidRDefault="002A7C05">
          <w:pPr>
            <w:pStyle w:val="TOC2"/>
            <w:tabs>
              <w:tab w:val="right" w:leader="dot" w:pos="10070"/>
            </w:tabs>
            <w:rPr>
              <w:rFonts w:eastAsiaTheme="minorEastAsia" w:cstheme="minorBidi"/>
              <w:smallCaps w:val="0"/>
              <w:noProof/>
              <w:sz w:val="24"/>
              <w:szCs w:val="24"/>
            </w:rPr>
          </w:pPr>
          <w:hyperlink w:anchor="_Toc532805507" w:history="1">
            <w:r w:rsidRPr="007F18AE">
              <w:rPr>
                <w:rStyle w:val="Hyperlink"/>
                <w:noProof/>
              </w:rPr>
              <w:t>The Orientation Period</w:t>
            </w:r>
            <w:r>
              <w:rPr>
                <w:noProof/>
                <w:webHidden/>
              </w:rPr>
              <w:tab/>
            </w:r>
            <w:r>
              <w:rPr>
                <w:noProof/>
                <w:webHidden/>
              </w:rPr>
              <w:fldChar w:fldCharType="begin"/>
            </w:r>
            <w:r>
              <w:rPr>
                <w:noProof/>
                <w:webHidden/>
              </w:rPr>
              <w:instrText xml:space="preserve"> PAGEREF _Toc532805507 \h </w:instrText>
            </w:r>
            <w:r>
              <w:rPr>
                <w:noProof/>
                <w:webHidden/>
              </w:rPr>
            </w:r>
            <w:r>
              <w:rPr>
                <w:noProof/>
                <w:webHidden/>
              </w:rPr>
              <w:fldChar w:fldCharType="separate"/>
            </w:r>
            <w:r>
              <w:rPr>
                <w:noProof/>
                <w:webHidden/>
              </w:rPr>
              <w:t>8</w:t>
            </w:r>
            <w:r>
              <w:rPr>
                <w:noProof/>
                <w:webHidden/>
              </w:rPr>
              <w:fldChar w:fldCharType="end"/>
            </w:r>
          </w:hyperlink>
        </w:p>
        <w:p w14:paraId="5F1EFF23" w14:textId="161D738D" w:rsidR="002A7C05" w:rsidRDefault="002A7C05">
          <w:pPr>
            <w:pStyle w:val="TOC2"/>
            <w:tabs>
              <w:tab w:val="right" w:leader="dot" w:pos="10070"/>
            </w:tabs>
            <w:rPr>
              <w:rFonts w:eastAsiaTheme="minorEastAsia" w:cstheme="minorBidi"/>
              <w:smallCaps w:val="0"/>
              <w:noProof/>
              <w:sz w:val="24"/>
              <w:szCs w:val="24"/>
            </w:rPr>
          </w:pPr>
          <w:hyperlink w:anchor="_Toc532805508" w:history="1">
            <w:r w:rsidRPr="007F18AE">
              <w:rPr>
                <w:rStyle w:val="Hyperlink"/>
                <w:noProof/>
              </w:rPr>
              <w:t>Full-Day Teaching</w:t>
            </w:r>
            <w:r>
              <w:rPr>
                <w:noProof/>
                <w:webHidden/>
              </w:rPr>
              <w:tab/>
            </w:r>
            <w:r>
              <w:rPr>
                <w:noProof/>
                <w:webHidden/>
              </w:rPr>
              <w:fldChar w:fldCharType="begin"/>
            </w:r>
            <w:r>
              <w:rPr>
                <w:noProof/>
                <w:webHidden/>
              </w:rPr>
              <w:instrText xml:space="preserve"> PAGEREF _Toc532805508 \h </w:instrText>
            </w:r>
            <w:r>
              <w:rPr>
                <w:noProof/>
                <w:webHidden/>
              </w:rPr>
            </w:r>
            <w:r>
              <w:rPr>
                <w:noProof/>
                <w:webHidden/>
              </w:rPr>
              <w:fldChar w:fldCharType="separate"/>
            </w:r>
            <w:r>
              <w:rPr>
                <w:noProof/>
                <w:webHidden/>
              </w:rPr>
              <w:t>8</w:t>
            </w:r>
            <w:r>
              <w:rPr>
                <w:noProof/>
                <w:webHidden/>
              </w:rPr>
              <w:fldChar w:fldCharType="end"/>
            </w:r>
          </w:hyperlink>
        </w:p>
        <w:p w14:paraId="432ED27B" w14:textId="1A3C687F" w:rsidR="002A7C05" w:rsidRDefault="002A7C05">
          <w:pPr>
            <w:pStyle w:val="TOC2"/>
            <w:tabs>
              <w:tab w:val="right" w:leader="dot" w:pos="10070"/>
            </w:tabs>
            <w:rPr>
              <w:rFonts w:eastAsiaTheme="minorEastAsia" w:cstheme="minorBidi"/>
              <w:smallCaps w:val="0"/>
              <w:noProof/>
              <w:sz w:val="24"/>
              <w:szCs w:val="24"/>
            </w:rPr>
          </w:pPr>
          <w:hyperlink w:anchor="_Toc532805509" w:history="1">
            <w:r w:rsidRPr="007F18AE">
              <w:rPr>
                <w:rStyle w:val="Hyperlink"/>
                <w:noProof/>
              </w:rPr>
              <w:t>Length of the Student Teaching Day</w:t>
            </w:r>
            <w:r>
              <w:rPr>
                <w:noProof/>
                <w:webHidden/>
              </w:rPr>
              <w:tab/>
            </w:r>
            <w:r>
              <w:rPr>
                <w:noProof/>
                <w:webHidden/>
              </w:rPr>
              <w:fldChar w:fldCharType="begin"/>
            </w:r>
            <w:r>
              <w:rPr>
                <w:noProof/>
                <w:webHidden/>
              </w:rPr>
              <w:instrText xml:space="preserve"> PAGEREF _Toc532805509 \h </w:instrText>
            </w:r>
            <w:r>
              <w:rPr>
                <w:noProof/>
                <w:webHidden/>
              </w:rPr>
            </w:r>
            <w:r>
              <w:rPr>
                <w:noProof/>
                <w:webHidden/>
              </w:rPr>
              <w:fldChar w:fldCharType="separate"/>
            </w:r>
            <w:r>
              <w:rPr>
                <w:noProof/>
                <w:webHidden/>
              </w:rPr>
              <w:t>8</w:t>
            </w:r>
            <w:r>
              <w:rPr>
                <w:noProof/>
                <w:webHidden/>
              </w:rPr>
              <w:fldChar w:fldCharType="end"/>
            </w:r>
          </w:hyperlink>
        </w:p>
        <w:p w14:paraId="764DA0AE" w14:textId="4EA94B9D" w:rsidR="002A7C05" w:rsidRDefault="002A7C05">
          <w:pPr>
            <w:pStyle w:val="TOC2"/>
            <w:tabs>
              <w:tab w:val="right" w:leader="dot" w:pos="10070"/>
            </w:tabs>
            <w:rPr>
              <w:rFonts w:eastAsiaTheme="minorEastAsia" w:cstheme="minorBidi"/>
              <w:smallCaps w:val="0"/>
              <w:noProof/>
              <w:sz w:val="24"/>
              <w:szCs w:val="24"/>
            </w:rPr>
          </w:pPr>
          <w:hyperlink w:anchor="_Toc532805510" w:history="1">
            <w:r w:rsidRPr="007F18AE">
              <w:rPr>
                <w:rStyle w:val="Hyperlink"/>
                <w:noProof/>
              </w:rPr>
              <w:t>Reflective Practice</w:t>
            </w:r>
            <w:r>
              <w:rPr>
                <w:noProof/>
                <w:webHidden/>
              </w:rPr>
              <w:tab/>
            </w:r>
            <w:r>
              <w:rPr>
                <w:noProof/>
                <w:webHidden/>
              </w:rPr>
              <w:fldChar w:fldCharType="begin"/>
            </w:r>
            <w:r>
              <w:rPr>
                <w:noProof/>
                <w:webHidden/>
              </w:rPr>
              <w:instrText xml:space="preserve"> PAGEREF _Toc532805510 \h </w:instrText>
            </w:r>
            <w:r>
              <w:rPr>
                <w:noProof/>
                <w:webHidden/>
              </w:rPr>
            </w:r>
            <w:r>
              <w:rPr>
                <w:noProof/>
                <w:webHidden/>
              </w:rPr>
              <w:fldChar w:fldCharType="separate"/>
            </w:r>
            <w:r>
              <w:rPr>
                <w:noProof/>
                <w:webHidden/>
              </w:rPr>
              <w:t>9</w:t>
            </w:r>
            <w:r>
              <w:rPr>
                <w:noProof/>
                <w:webHidden/>
              </w:rPr>
              <w:fldChar w:fldCharType="end"/>
            </w:r>
          </w:hyperlink>
        </w:p>
        <w:p w14:paraId="1B1A37E9" w14:textId="0A8E45D7" w:rsidR="002A7C05" w:rsidRDefault="002A7C05">
          <w:pPr>
            <w:pStyle w:val="TOC2"/>
            <w:tabs>
              <w:tab w:val="right" w:leader="dot" w:pos="10070"/>
            </w:tabs>
            <w:rPr>
              <w:rFonts w:eastAsiaTheme="minorEastAsia" w:cstheme="minorBidi"/>
              <w:smallCaps w:val="0"/>
              <w:noProof/>
              <w:sz w:val="24"/>
              <w:szCs w:val="24"/>
            </w:rPr>
          </w:pPr>
          <w:hyperlink w:anchor="_Toc532805511" w:history="1">
            <w:r w:rsidRPr="007F18AE">
              <w:rPr>
                <w:rStyle w:val="Hyperlink"/>
                <w:noProof/>
              </w:rPr>
              <w:t>Planning</w:t>
            </w:r>
            <w:r>
              <w:rPr>
                <w:noProof/>
                <w:webHidden/>
              </w:rPr>
              <w:tab/>
            </w:r>
            <w:r>
              <w:rPr>
                <w:noProof/>
                <w:webHidden/>
              </w:rPr>
              <w:fldChar w:fldCharType="begin"/>
            </w:r>
            <w:r>
              <w:rPr>
                <w:noProof/>
                <w:webHidden/>
              </w:rPr>
              <w:instrText xml:space="preserve"> PAGEREF _Toc532805511 \h </w:instrText>
            </w:r>
            <w:r>
              <w:rPr>
                <w:noProof/>
                <w:webHidden/>
              </w:rPr>
            </w:r>
            <w:r>
              <w:rPr>
                <w:noProof/>
                <w:webHidden/>
              </w:rPr>
              <w:fldChar w:fldCharType="separate"/>
            </w:r>
            <w:r>
              <w:rPr>
                <w:noProof/>
                <w:webHidden/>
              </w:rPr>
              <w:t>9</w:t>
            </w:r>
            <w:r>
              <w:rPr>
                <w:noProof/>
                <w:webHidden/>
              </w:rPr>
              <w:fldChar w:fldCharType="end"/>
            </w:r>
          </w:hyperlink>
        </w:p>
        <w:p w14:paraId="57DFB37E" w14:textId="6FF58BD7" w:rsidR="002A7C05" w:rsidRDefault="002A7C05">
          <w:pPr>
            <w:pStyle w:val="TOC2"/>
            <w:tabs>
              <w:tab w:val="right" w:leader="dot" w:pos="10070"/>
            </w:tabs>
            <w:rPr>
              <w:rFonts w:eastAsiaTheme="minorEastAsia" w:cstheme="minorBidi"/>
              <w:smallCaps w:val="0"/>
              <w:noProof/>
              <w:sz w:val="24"/>
              <w:szCs w:val="24"/>
            </w:rPr>
          </w:pPr>
          <w:hyperlink w:anchor="_Toc532805512" w:history="1">
            <w:r w:rsidRPr="007F18AE">
              <w:rPr>
                <w:rStyle w:val="Hyperlink"/>
                <w:noProof/>
              </w:rPr>
              <w:t>Professional Meetings</w:t>
            </w:r>
            <w:r>
              <w:rPr>
                <w:noProof/>
                <w:webHidden/>
              </w:rPr>
              <w:tab/>
            </w:r>
            <w:r>
              <w:rPr>
                <w:noProof/>
                <w:webHidden/>
              </w:rPr>
              <w:fldChar w:fldCharType="begin"/>
            </w:r>
            <w:r>
              <w:rPr>
                <w:noProof/>
                <w:webHidden/>
              </w:rPr>
              <w:instrText xml:space="preserve"> PAGEREF _Toc532805512 \h </w:instrText>
            </w:r>
            <w:r>
              <w:rPr>
                <w:noProof/>
                <w:webHidden/>
              </w:rPr>
            </w:r>
            <w:r>
              <w:rPr>
                <w:noProof/>
                <w:webHidden/>
              </w:rPr>
              <w:fldChar w:fldCharType="separate"/>
            </w:r>
            <w:r>
              <w:rPr>
                <w:noProof/>
                <w:webHidden/>
              </w:rPr>
              <w:t>9</w:t>
            </w:r>
            <w:r>
              <w:rPr>
                <w:noProof/>
                <w:webHidden/>
              </w:rPr>
              <w:fldChar w:fldCharType="end"/>
            </w:r>
          </w:hyperlink>
        </w:p>
        <w:p w14:paraId="3BF5DE69" w14:textId="552D880E" w:rsidR="002A7C05" w:rsidRDefault="002A7C05">
          <w:pPr>
            <w:pStyle w:val="TOC2"/>
            <w:tabs>
              <w:tab w:val="right" w:leader="dot" w:pos="10070"/>
            </w:tabs>
            <w:rPr>
              <w:rFonts w:eastAsiaTheme="minorEastAsia" w:cstheme="minorBidi"/>
              <w:smallCaps w:val="0"/>
              <w:noProof/>
              <w:sz w:val="24"/>
              <w:szCs w:val="24"/>
            </w:rPr>
          </w:pPr>
          <w:hyperlink w:anchor="_Toc532805513" w:history="1">
            <w:r w:rsidRPr="007F18AE">
              <w:rPr>
                <w:rStyle w:val="Hyperlink"/>
                <w:noProof/>
              </w:rPr>
              <w:t>Evaluation of the Teacher Candidate</w:t>
            </w:r>
            <w:r>
              <w:rPr>
                <w:noProof/>
                <w:webHidden/>
              </w:rPr>
              <w:tab/>
            </w:r>
            <w:r>
              <w:rPr>
                <w:noProof/>
                <w:webHidden/>
              </w:rPr>
              <w:fldChar w:fldCharType="begin"/>
            </w:r>
            <w:r>
              <w:rPr>
                <w:noProof/>
                <w:webHidden/>
              </w:rPr>
              <w:instrText xml:space="preserve"> PAGEREF _Toc532805513 \h </w:instrText>
            </w:r>
            <w:r>
              <w:rPr>
                <w:noProof/>
                <w:webHidden/>
              </w:rPr>
            </w:r>
            <w:r>
              <w:rPr>
                <w:noProof/>
                <w:webHidden/>
              </w:rPr>
              <w:fldChar w:fldCharType="separate"/>
            </w:r>
            <w:r>
              <w:rPr>
                <w:noProof/>
                <w:webHidden/>
              </w:rPr>
              <w:t>10</w:t>
            </w:r>
            <w:r>
              <w:rPr>
                <w:noProof/>
                <w:webHidden/>
              </w:rPr>
              <w:fldChar w:fldCharType="end"/>
            </w:r>
          </w:hyperlink>
        </w:p>
        <w:p w14:paraId="626242BA" w14:textId="1E42A505" w:rsidR="002A7C05" w:rsidRDefault="002A7C05">
          <w:pPr>
            <w:pStyle w:val="TOC2"/>
            <w:tabs>
              <w:tab w:val="right" w:leader="dot" w:pos="10070"/>
            </w:tabs>
            <w:rPr>
              <w:rFonts w:eastAsiaTheme="minorEastAsia" w:cstheme="minorBidi"/>
              <w:smallCaps w:val="0"/>
              <w:noProof/>
              <w:sz w:val="24"/>
              <w:szCs w:val="24"/>
            </w:rPr>
          </w:pPr>
          <w:hyperlink w:anchor="_Toc532805514" w:history="1">
            <w:r w:rsidRPr="007F18AE">
              <w:rPr>
                <w:rStyle w:val="Hyperlink"/>
                <w:noProof/>
              </w:rPr>
              <w:t>Teacher Certification</w:t>
            </w:r>
            <w:r>
              <w:rPr>
                <w:noProof/>
                <w:webHidden/>
              </w:rPr>
              <w:tab/>
            </w:r>
            <w:r>
              <w:rPr>
                <w:noProof/>
                <w:webHidden/>
              </w:rPr>
              <w:fldChar w:fldCharType="begin"/>
            </w:r>
            <w:r>
              <w:rPr>
                <w:noProof/>
                <w:webHidden/>
              </w:rPr>
              <w:instrText xml:space="preserve"> PAGEREF _Toc532805514 \h </w:instrText>
            </w:r>
            <w:r>
              <w:rPr>
                <w:noProof/>
                <w:webHidden/>
              </w:rPr>
            </w:r>
            <w:r>
              <w:rPr>
                <w:noProof/>
                <w:webHidden/>
              </w:rPr>
              <w:fldChar w:fldCharType="separate"/>
            </w:r>
            <w:r>
              <w:rPr>
                <w:noProof/>
                <w:webHidden/>
              </w:rPr>
              <w:t>12</w:t>
            </w:r>
            <w:r>
              <w:rPr>
                <w:noProof/>
                <w:webHidden/>
              </w:rPr>
              <w:fldChar w:fldCharType="end"/>
            </w:r>
          </w:hyperlink>
        </w:p>
        <w:p w14:paraId="6EA6B894" w14:textId="01429A3B" w:rsidR="002A7C05" w:rsidRDefault="002A7C05">
          <w:pPr>
            <w:pStyle w:val="TOC2"/>
            <w:tabs>
              <w:tab w:val="right" w:leader="dot" w:pos="10070"/>
            </w:tabs>
            <w:rPr>
              <w:rFonts w:eastAsiaTheme="minorEastAsia" w:cstheme="minorBidi"/>
              <w:smallCaps w:val="0"/>
              <w:noProof/>
              <w:sz w:val="24"/>
              <w:szCs w:val="24"/>
            </w:rPr>
          </w:pPr>
          <w:hyperlink w:anchor="_Toc532805515" w:history="1">
            <w:r w:rsidRPr="007F18AE">
              <w:rPr>
                <w:rStyle w:val="Hyperlink"/>
                <w:noProof/>
              </w:rPr>
              <w:t>Procedures for Transfer of a Teacher Candidate</w:t>
            </w:r>
            <w:r>
              <w:rPr>
                <w:noProof/>
                <w:webHidden/>
              </w:rPr>
              <w:tab/>
            </w:r>
            <w:r>
              <w:rPr>
                <w:noProof/>
                <w:webHidden/>
              </w:rPr>
              <w:fldChar w:fldCharType="begin"/>
            </w:r>
            <w:r>
              <w:rPr>
                <w:noProof/>
                <w:webHidden/>
              </w:rPr>
              <w:instrText xml:space="preserve"> PAGEREF _Toc532805515 \h </w:instrText>
            </w:r>
            <w:r>
              <w:rPr>
                <w:noProof/>
                <w:webHidden/>
              </w:rPr>
            </w:r>
            <w:r>
              <w:rPr>
                <w:noProof/>
                <w:webHidden/>
              </w:rPr>
              <w:fldChar w:fldCharType="separate"/>
            </w:r>
            <w:r>
              <w:rPr>
                <w:noProof/>
                <w:webHidden/>
              </w:rPr>
              <w:t>12</w:t>
            </w:r>
            <w:r>
              <w:rPr>
                <w:noProof/>
                <w:webHidden/>
              </w:rPr>
              <w:fldChar w:fldCharType="end"/>
            </w:r>
          </w:hyperlink>
        </w:p>
        <w:p w14:paraId="0D03EBE5" w14:textId="66764315" w:rsidR="002A7C05" w:rsidRDefault="002A7C05">
          <w:pPr>
            <w:pStyle w:val="TOC2"/>
            <w:tabs>
              <w:tab w:val="right" w:leader="dot" w:pos="10070"/>
            </w:tabs>
            <w:rPr>
              <w:rFonts w:eastAsiaTheme="minorEastAsia" w:cstheme="minorBidi"/>
              <w:smallCaps w:val="0"/>
              <w:noProof/>
              <w:sz w:val="24"/>
              <w:szCs w:val="24"/>
            </w:rPr>
          </w:pPr>
          <w:hyperlink w:anchor="_Toc532805516" w:history="1">
            <w:r w:rsidRPr="007F18AE">
              <w:rPr>
                <w:rStyle w:val="Hyperlink"/>
                <w:noProof/>
              </w:rPr>
              <w:t>Procedures for Termination of a Teacher Candidate</w:t>
            </w:r>
            <w:r>
              <w:rPr>
                <w:noProof/>
                <w:webHidden/>
              </w:rPr>
              <w:tab/>
            </w:r>
            <w:r>
              <w:rPr>
                <w:noProof/>
                <w:webHidden/>
              </w:rPr>
              <w:fldChar w:fldCharType="begin"/>
            </w:r>
            <w:r>
              <w:rPr>
                <w:noProof/>
                <w:webHidden/>
              </w:rPr>
              <w:instrText xml:space="preserve"> PAGEREF _Toc532805516 \h </w:instrText>
            </w:r>
            <w:r>
              <w:rPr>
                <w:noProof/>
                <w:webHidden/>
              </w:rPr>
            </w:r>
            <w:r>
              <w:rPr>
                <w:noProof/>
                <w:webHidden/>
              </w:rPr>
              <w:fldChar w:fldCharType="separate"/>
            </w:r>
            <w:r>
              <w:rPr>
                <w:noProof/>
                <w:webHidden/>
              </w:rPr>
              <w:t>13</w:t>
            </w:r>
            <w:r>
              <w:rPr>
                <w:noProof/>
                <w:webHidden/>
              </w:rPr>
              <w:fldChar w:fldCharType="end"/>
            </w:r>
          </w:hyperlink>
        </w:p>
        <w:p w14:paraId="6A7D79D8" w14:textId="391CFECC" w:rsidR="002A7C05" w:rsidRDefault="002A7C05">
          <w:pPr>
            <w:pStyle w:val="TOC2"/>
            <w:tabs>
              <w:tab w:val="right" w:leader="dot" w:pos="10070"/>
            </w:tabs>
            <w:rPr>
              <w:rFonts w:eastAsiaTheme="minorEastAsia" w:cstheme="minorBidi"/>
              <w:smallCaps w:val="0"/>
              <w:noProof/>
              <w:sz w:val="24"/>
              <w:szCs w:val="24"/>
            </w:rPr>
          </w:pPr>
          <w:hyperlink w:anchor="_Toc532805517" w:history="1">
            <w:r w:rsidRPr="007F18AE">
              <w:rPr>
                <w:rStyle w:val="Hyperlink"/>
                <w:noProof/>
              </w:rPr>
              <w:t>Feedback</w:t>
            </w:r>
            <w:r>
              <w:rPr>
                <w:noProof/>
                <w:webHidden/>
              </w:rPr>
              <w:tab/>
            </w:r>
            <w:r>
              <w:rPr>
                <w:noProof/>
                <w:webHidden/>
              </w:rPr>
              <w:fldChar w:fldCharType="begin"/>
            </w:r>
            <w:r>
              <w:rPr>
                <w:noProof/>
                <w:webHidden/>
              </w:rPr>
              <w:instrText xml:space="preserve"> PAGEREF _Toc532805517 \h </w:instrText>
            </w:r>
            <w:r>
              <w:rPr>
                <w:noProof/>
                <w:webHidden/>
              </w:rPr>
            </w:r>
            <w:r>
              <w:rPr>
                <w:noProof/>
                <w:webHidden/>
              </w:rPr>
              <w:fldChar w:fldCharType="separate"/>
            </w:r>
            <w:r>
              <w:rPr>
                <w:noProof/>
                <w:webHidden/>
              </w:rPr>
              <w:t>14</w:t>
            </w:r>
            <w:r>
              <w:rPr>
                <w:noProof/>
                <w:webHidden/>
              </w:rPr>
              <w:fldChar w:fldCharType="end"/>
            </w:r>
          </w:hyperlink>
        </w:p>
        <w:p w14:paraId="6AB84283" w14:textId="30A1E9AA" w:rsidR="002A7C05" w:rsidRDefault="002A7C05">
          <w:pPr>
            <w:pStyle w:val="TOC2"/>
            <w:tabs>
              <w:tab w:val="right" w:leader="dot" w:pos="10070"/>
            </w:tabs>
            <w:rPr>
              <w:rFonts w:eastAsiaTheme="minorEastAsia" w:cstheme="minorBidi"/>
              <w:smallCaps w:val="0"/>
              <w:noProof/>
              <w:sz w:val="24"/>
              <w:szCs w:val="24"/>
            </w:rPr>
          </w:pPr>
          <w:hyperlink w:anchor="_Toc532805518" w:history="1">
            <w:r w:rsidRPr="007F18AE">
              <w:rPr>
                <w:rStyle w:val="Hyperlink"/>
                <w:noProof/>
              </w:rPr>
              <w:t>Emergency Preparedness</w:t>
            </w:r>
            <w:r>
              <w:rPr>
                <w:noProof/>
                <w:webHidden/>
              </w:rPr>
              <w:tab/>
            </w:r>
            <w:r>
              <w:rPr>
                <w:noProof/>
                <w:webHidden/>
              </w:rPr>
              <w:fldChar w:fldCharType="begin"/>
            </w:r>
            <w:r>
              <w:rPr>
                <w:noProof/>
                <w:webHidden/>
              </w:rPr>
              <w:instrText xml:space="preserve"> PAGEREF _Toc532805518 \h </w:instrText>
            </w:r>
            <w:r>
              <w:rPr>
                <w:noProof/>
                <w:webHidden/>
              </w:rPr>
            </w:r>
            <w:r>
              <w:rPr>
                <w:noProof/>
                <w:webHidden/>
              </w:rPr>
              <w:fldChar w:fldCharType="separate"/>
            </w:r>
            <w:r>
              <w:rPr>
                <w:noProof/>
                <w:webHidden/>
              </w:rPr>
              <w:t>14</w:t>
            </w:r>
            <w:r>
              <w:rPr>
                <w:noProof/>
                <w:webHidden/>
              </w:rPr>
              <w:fldChar w:fldCharType="end"/>
            </w:r>
          </w:hyperlink>
        </w:p>
        <w:p w14:paraId="39DC7CC6" w14:textId="703B2F96" w:rsidR="002A7C05" w:rsidRDefault="002A7C05">
          <w:pPr>
            <w:pStyle w:val="TOC2"/>
            <w:tabs>
              <w:tab w:val="right" w:leader="dot" w:pos="10070"/>
            </w:tabs>
            <w:rPr>
              <w:rFonts w:eastAsiaTheme="minorEastAsia" w:cstheme="minorBidi"/>
              <w:smallCaps w:val="0"/>
              <w:noProof/>
              <w:sz w:val="24"/>
              <w:szCs w:val="24"/>
            </w:rPr>
          </w:pPr>
          <w:hyperlink w:anchor="_Toc532805519" w:history="1">
            <w:r w:rsidRPr="007F18AE">
              <w:rPr>
                <w:rStyle w:val="Hyperlink"/>
                <w:noProof/>
              </w:rPr>
              <w:t>Preparation</w:t>
            </w:r>
            <w:r>
              <w:rPr>
                <w:noProof/>
                <w:webHidden/>
              </w:rPr>
              <w:tab/>
            </w:r>
            <w:r>
              <w:rPr>
                <w:noProof/>
                <w:webHidden/>
              </w:rPr>
              <w:fldChar w:fldCharType="begin"/>
            </w:r>
            <w:r>
              <w:rPr>
                <w:noProof/>
                <w:webHidden/>
              </w:rPr>
              <w:instrText xml:space="preserve"> PAGEREF _Toc532805519 \h </w:instrText>
            </w:r>
            <w:r>
              <w:rPr>
                <w:noProof/>
                <w:webHidden/>
              </w:rPr>
            </w:r>
            <w:r>
              <w:rPr>
                <w:noProof/>
                <w:webHidden/>
              </w:rPr>
              <w:fldChar w:fldCharType="separate"/>
            </w:r>
            <w:r>
              <w:rPr>
                <w:noProof/>
                <w:webHidden/>
              </w:rPr>
              <w:t>14</w:t>
            </w:r>
            <w:r>
              <w:rPr>
                <w:noProof/>
                <w:webHidden/>
              </w:rPr>
              <w:fldChar w:fldCharType="end"/>
            </w:r>
          </w:hyperlink>
        </w:p>
        <w:p w14:paraId="5AAB81F5" w14:textId="709F1D61"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0" w:history="1">
            <w:r w:rsidRPr="007F18AE">
              <w:rPr>
                <w:rStyle w:val="Hyperlink"/>
                <w:noProof/>
              </w:rPr>
              <w:t>Appendix A</w:t>
            </w:r>
            <w:r>
              <w:rPr>
                <w:rFonts w:eastAsiaTheme="minorEastAsia" w:cstheme="minorBidi"/>
                <w:smallCaps w:val="0"/>
                <w:noProof/>
                <w:sz w:val="24"/>
                <w:szCs w:val="24"/>
              </w:rPr>
              <w:tab/>
            </w:r>
            <w:r w:rsidRPr="007F18AE">
              <w:rPr>
                <w:rStyle w:val="Hyperlink"/>
                <w:noProof/>
              </w:rPr>
              <w:t>Biographical Data/Autobiography</w:t>
            </w:r>
            <w:r>
              <w:rPr>
                <w:noProof/>
                <w:webHidden/>
              </w:rPr>
              <w:tab/>
            </w:r>
            <w:r>
              <w:rPr>
                <w:noProof/>
                <w:webHidden/>
              </w:rPr>
              <w:fldChar w:fldCharType="begin"/>
            </w:r>
            <w:r>
              <w:rPr>
                <w:noProof/>
                <w:webHidden/>
              </w:rPr>
              <w:instrText xml:space="preserve"> PAGEREF _Toc532805520 \h </w:instrText>
            </w:r>
            <w:r>
              <w:rPr>
                <w:noProof/>
                <w:webHidden/>
              </w:rPr>
            </w:r>
            <w:r>
              <w:rPr>
                <w:noProof/>
                <w:webHidden/>
              </w:rPr>
              <w:fldChar w:fldCharType="separate"/>
            </w:r>
            <w:r>
              <w:rPr>
                <w:noProof/>
                <w:webHidden/>
              </w:rPr>
              <w:t>15</w:t>
            </w:r>
            <w:r>
              <w:rPr>
                <w:noProof/>
                <w:webHidden/>
              </w:rPr>
              <w:fldChar w:fldCharType="end"/>
            </w:r>
          </w:hyperlink>
        </w:p>
        <w:p w14:paraId="00A57F88" w14:textId="759B6933"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1" w:history="1">
            <w:r w:rsidRPr="007F18AE">
              <w:rPr>
                <w:rStyle w:val="Hyperlink"/>
                <w:noProof/>
              </w:rPr>
              <w:t>Appendix B</w:t>
            </w:r>
            <w:r>
              <w:rPr>
                <w:rFonts w:eastAsiaTheme="minorEastAsia" w:cstheme="minorBidi"/>
                <w:smallCaps w:val="0"/>
                <w:noProof/>
                <w:sz w:val="24"/>
                <w:szCs w:val="24"/>
              </w:rPr>
              <w:tab/>
            </w:r>
            <w:r w:rsidRPr="007F18AE">
              <w:rPr>
                <w:rStyle w:val="Hyperlink"/>
                <w:noProof/>
              </w:rPr>
              <w:t>Emergency Preparedness Contact Form</w:t>
            </w:r>
            <w:r>
              <w:rPr>
                <w:noProof/>
                <w:webHidden/>
              </w:rPr>
              <w:tab/>
            </w:r>
            <w:r>
              <w:rPr>
                <w:noProof/>
                <w:webHidden/>
              </w:rPr>
              <w:fldChar w:fldCharType="begin"/>
            </w:r>
            <w:r>
              <w:rPr>
                <w:noProof/>
                <w:webHidden/>
              </w:rPr>
              <w:instrText xml:space="preserve"> PAGEREF _Toc532805521 \h </w:instrText>
            </w:r>
            <w:r>
              <w:rPr>
                <w:noProof/>
                <w:webHidden/>
              </w:rPr>
            </w:r>
            <w:r>
              <w:rPr>
                <w:noProof/>
                <w:webHidden/>
              </w:rPr>
              <w:fldChar w:fldCharType="separate"/>
            </w:r>
            <w:r>
              <w:rPr>
                <w:noProof/>
                <w:webHidden/>
              </w:rPr>
              <w:t>16</w:t>
            </w:r>
            <w:r>
              <w:rPr>
                <w:noProof/>
                <w:webHidden/>
              </w:rPr>
              <w:fldChar w:fldCharType="end"/>
            </w:r>
          </w:hyperlink>
        </w:p>
        <w:p w14:paraId="681A2A9E" w14:textId="5860FFCA"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2" w:history="1">
            <w:r w:rsidRPr="007F18AE">
              <w:rPr>
                <w:rStyle w:val="Hyperlink"/>
                <w:noProof/>
              </w:rPr>
              <w:t>Appendix C</w:t>
            </w:r>
            <w:r>
              <w:rPr>
                <w:rFonts w:eastAsiaTheme="minorEastAsia" w:cstheme="minorBidi"/>
                <w:smallCaps w:val="0"/>
                <w:noProof/>
                <w:sz w:val="24"/>
                <w:szCs w:val="24"/>
              </w:rPr>
              <w:tab/>
            </w:r>
            <w:r w:rsidRPr="007F18AE">
              <w:rPr>
                <w:rStyle w:val="Hyperlink"/>
                <w:noProof/>
              </w:rPr>
              <w:t>Outside Observations</w:t>
            </w:r>
            <w:r>
              <w:rPr>
                <w:noProof/>
                <w:webHidden/>
              </w:rPr>
              <w:tab/>
            </w:r>
            <w:r>
              <w:rPr>
                <w:noProof/>
                <w:webHidden/>
              </w:rPr>
              <w:fldChar w:fldCharType="begin"/>
            </w:r>
            <w:r>
              <w:rPr>
                <w:noProof/>
                <w:webHidden/>
              </w:rPr>
              <w:instrText xml:space="preserve"> PAGEREF _Toc532805522 \h </w:instrText>
            </w:r>
            <w:r>
              <w:rPr>
                <w:noProof/>
                <w:webHidden/>
              </w:rPr>
            </w:r>
            <w:r>
              <w:rPr>
                <w:noProof/>
                <w:webHidden/>
              </w:rPr>
              <w:fldChar w:fldCharType="separate"/>
            </w:r>
            <w:r>
              <w:rPr>
                <w:noProof/>
                <w:webHidden/>
              </w:rPr>
              <w:t>17</w:t>
            </w:r>
            <w:r>
              <w:rPr>
                <w:noProof/>
                <w:webHidden/>
              </w:rPr>
              <w:fldChar w:fldCharType="end"/>
            </w:r>
          </w:hyperlink>
        </w:p>
        <w:p w14:paraId="4EE1E1AA" w14:textId="5F8A5D35"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3" w:history="1">
            <w:r w:rsidRPr="007F18AE">
              <w:rPr>
                <w:rStyle w:val="Hyperlink"/>
                <w:noProof/>
              </w:rPr>
              <w:t>Appendix D</w:t>
            </w:r>
            <w:r>
              <w:rPr>
                <w:rFonts w:eastAsiaTheme="minorEastAsia" w:cstheme="minorBidi"/>
                <w:smallCaps w:val="0"/>
                <w:noProof/>
                <w:sz w:val="24"/>
                <w:szCs w:val="24"/>
              </w:rPr>
              <w:tab/>
            </w:r>
            <w:r w:rsidRPr="007F18AE">
              <w:rPr>
                <w:rStyle w:val="Hyperlink"/>
                <w:noProof/>
              </w:rPr>
              <w:t>Peer Observation Form</w:t>
            </w:r>
            <w:r>
              <w:rPr>
                <w:noProof/>
                <w:webHidden/>
              </w:rPr>
              <w:tab/>
            </w:r>
            <w:r>
              <w:rPr>
                <w:noProof/>
                <w:webHidden/>
              </w:rPr>
              <w:fldChar w:fldCharType="begin"/>
            </w:r>
            <w:r>
              <w:rPr>
                <w:noProof/>
                <w:webHidden/>
              </w:rPr>
              <w:instrText xml:space="preserve"> PAGEREF _Toc532805523 \h </w:instrText>
            </w:r>
            <w:r>
              <w:rPr>
                <w:noProof/>
                <w:webHidden/>
              </w:rPr>
            </w:r>
            <w:r>
              <w:rPr>
                <w:noProof/>
                <w:webHidden/>
              </w:rPr>
              <w:fldChar w:fldCharType="separate"/>
            </w:r>
            <w:r>
              <w:rPr>
                <w:noProof/>
                <w:webHidden/>
              </w:rPr>
              <w:t>19</w:t>
            </w:r>
            <w:r>
              <w:rPr>
                <w:noProof/>
                <w:webHidden/>
              </w:rPr>
              <w:fldChar w:fldCharType="end"/>
            </w:r>
          </w:hyperlink>
        </w:p>
        <w:p w14:paraId="4A9B1C23" w14:textId="35058E70"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4" w:history="1">
            <w:r w:rsidRPr="007F18AE">
              <w:rPr>
                <w:rStyle w:val="Hyperlink"/>
                <w:noProof/>
              </w:rPr>
              <w:t>Appendix E</w:t>
            </w:r>
            <w:r>
              <w:rPr>
                <w:rFonts w:eastAsiaTheme="minorEastAsia" w:cstheme="minorBidi"/>
                <w:smallCaps w:val="0"/>
                <w:noProof/>
                <w:sz w:val="24"/>
                <w:szCs w:val="24"/>
              </w:rPr>
              <w:tab/>
            </w:r>
            <w:r w:rsidRPr="007F18AE">
              <w:rPr>
                <w:rStyle w:val="Hyperlink"/>
                <w:noProof/>
              </w:rPr>
              <w:t>Essential Elements of a Lesson Plan</w:t>
            </w:r>
            <w:r>
              <w:rPr>
                <w:noProof/>
                <w:webHidden/>
              </w:rPr>
              <w:tab/>
            </w:r>
            <w:r>
              <w:rPr>
                <w:noProof/>
                <w:webHidden/>
              </w:rPr>
              <w:fldChar w:fldCharType="begin"/>
            </w:r>
            <w:r>
              <w:rPr>
                <w:noProof/>
                <w:webHidden/>
              </w:rPr>
              <w:instrText xml:space="preserve"> PAGEREF _Toc532805524 \h </w:instrText>
            </w:r>
            <w:r>
              <w:rPr>
                <w:noProof/>
                <w:webHidden/>
              </w:rPr>
            </w:r>
            <w:r>
              <w:rPr>
                <w:noProof/>
                <w:webHidden/>
              </w:rPr>
              <w:fldChar w:fldCharType="separate"/>
            </w:r>
            <w:r>
              <w:rPr>
                <w:noProof/>
                <w:webHidden/>
              </w:rPr>
              <w:t>20</w:t>
            </w:r>
            <w:r>
              <w:rPr>
                <w:noProof/>
                <w:webHidden/>
              </w:rPr>
              <w:fldChar w:fldCharType="end"/>
            </w:r>
          </w:hyperlink>
        </w:p>
        <w:p w14:paraId="3B933B57" w14:textId="4B2CAD7C"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5" w:history="1">
            <w:r w:rsidRPr="007F18AE">
              <w:rPr>
                <w:rStyle w:val="Hyperlink"/>
                <w:noProof/>
              </w:rPr>
              <w:t>Appendix F</w:t>
            </w:r>
            <w:r>
              <w:rPr>
                <w:rFonts w:eastAsiaTheme="minorEastAsia" w:cstheme="minorBidi"/>
                <w:smallCaps w:val="0"/>
                <w:noProof/>
                <w:sz w:val="24"/>
                <w:szCs w:val="24"/>
              </w:rPr>
              <w:tab/>
            </w:r>
            <w:r w:rsidRPr="007F18AE">
              <w:rPr>
                <w:rStyle w:val="Hyperlink"/>
                <w:noProof/>
              </w:rPr>
              <w:t>Reflections</w:t>
            </w:r>
            <w:r>
              <w:rPr>
                <w:noProof/>
                <w:webHidden/>
              </w:rPr>
              <w:tab/>
            </w:r>
            <w:r>
              <w:rPr>
                <w:noProof/>
                <w:webHidden/>
              </w:rPr>
              <w:fldChar w:fldCharType="begin"/>
            </w:r>
            <w:r>
              <w:rPr>
                <w:noProof/>
                <w:webHidden/>
              </w:rPr>
              <w:instrText xml:space="preserve"> PAGEREF _Toc532805525 \h </w:instrText>
            </w:r>
            <w:r>
              <w:rPr>
                <w:noProof/>
                <w:webHidden/>
              </w:rPr>
            </w:r>
            <w:r>
              <w:rPr>
                <w:noProof/>
                <w:webHidden/>
              </w:rPr>
              <w:fldChar w:fldCharType="separate"/>
            </w:r>
            <w:r>
              <w:rPr>
                <w:noProof/>
                <w:webHidden/>
              </w:rPr>
              <w:t>21</w:t>
            </w:r>
            <w:r>
              <w:rPr>
                <w:noProof/>
                <w:webHidden/>
              </w:rPr>
              <w:fldChar w:fldCharType="end"/>
            </w:r>
          </w:hyperlink>
        </w:p>
        <w:p w14:paraId="1A583D2B" w14:textId="21885843"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6" w:history="1">
            <w:r w:rsidRPr="007F18AE">
              <w:rPr>
                <w:rStyle w:val="Hyperlink"/>
                <w:noProof/>
              </w:rPr>
              <w:t>Appendix G</w:t>
            </w:r>
            <w:r>
              <w:rPr>
                <w:rFonts w:eastAsiaTheme="minorEastAsia" w:cstheme="minorBidi"/>
                <w:smallCaps w:val="0"/>
                <w:noProof/>
                <w:sz w:val="24"/>
                <w:szCs w:val="24"/>
              </w:rPr>
              <w:tab/>
            </w:r>
            <w:r w:rsidRPr="007F18AE">
              <w:rPr>
                <w:rStyle w:val="Hyperlink"/>
                <w:noProof/>
              </w:rPr>
              <w:t>Lesson Reflection Ideas</w:t>
            </w:r>
            <w:r>
              <w:rPr>
                <w:noProof/>
                <w:webHidden/>
              </w:rPr>
              <w:tab/>
            </w:r>
            <w:r>
              <w:rPr>
                <w:noProof/>
                <w:webHidden/>
              </w:rPr>
              <w:fldChar w:fldCharType="begin"/>
            </w:r>
            <w:r>
              <w:rPr>
                <w:noProof/>
                <w:webHidden/>
              </w:rPr>
              <w:instrText xml:space="preserve"> PAGEREF _Toc532805526 \h </w:instrText>
            </w:r>
            <w:r>
              <w:rPr>
                <w:noProof/>
                <w:webHidden/>
              </w:rPr>
            </w:r>
            <w:r>
              <w:rPr>
                <w:noProof/>
                <w:webHidden/>
              </w:rPr>
              <w:fldChar w:fldCharType="separate"/>
            </w:r>
            <w:r>
              <w:rPr>
                <w:noProof/>
                <w:webHidden/>
              </w:rPr>
              <w:t>22</w:t>
            </w:r>
            <w:r>
              <w:rPr>
                <w:noProof/>
                <w:webHidden/>
              </w:rPr>
              <w:fldChar w:fldCharType="end"/>
            </w:r>
          </w:hyperlink>
        </w:p>
        <w:p w14:paraId="462F55D0" w14:textId="354412AD"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7" w:history="1">
            <w:r w:rsidRPr="007F18AE">
              <w:rPr>
                <w:rStyle w:val="Hyperlink"/>
                <w:noProof/>
              </w:rPr>
              <w:t>Appendix H</w:t>
            </w:r>
            <w:r>
              <w:rPr>
                <w:rFonts w:eastAsiaTheme="minorEastAsia" w:cstheme="minorBidi"/>
                <w:smallCaps w:val="0"/>
                <w:noProof/>
                <w:sz w:val="24"/>
                <w:szCs w:val="24"/>
              </w:rPr>
              <w:tab/>
            </w:r>
            <w:r w:rsidRPr="007F18AE">
              <w:rPr>
                <w:rStyle w:val="Hyperlink"/>
                <w:noProof/>
              </w:rPr>
              <w:t>Classroom Management Plan Reflection</w:t>
            </w:r>
            <w:r>
              <w:rPr>
                <w:noProof/>
                <w:webHidden/>
              </w:rPr>
              <w:tab/>
            </w:r>
            <w:r>
              <w:rPr>
                <w:noProof/>
                <w:webHidden/>
              </w:rPr>
              <w:fldChar w:fldCharType="begin"/>
            </w:r>
            <w:r>
              <w:rPr>
                <w:noProof/>
                <w:webHidden/>
              </w:rPr>
              <w:instrText xml:space="preserve"> PAGEREF _Toc532805527 \h </w:instrText>
            </w:r>
            <w:r>
              <w:rPr>
                <w:noProof/>
                <w:webHidden/>
              </w:rPr>
            </w:r>
            <w:r>
              <w:rPr>
                <w:noProof/>
                <w:webHidden/>
              </w:rPr>
              <w:fldChar w:fldCharType="separate"/>
            </w:r>
            <w:r>
              <w:rPr>
                <w:noProof/>
                <w:webHidden/>
              </w:rPr>
              <w:t>23</w:t>
            </w:r>
            <w:r>
              <w:rPr>
                <w:noProof/>
                <w:webHidden/>
              </w:rPr>
              <w:fldChar w:fldCharType="end"/>
            </w:r>
          </w:hyperlink>
        </w:p>
        <w:p w14:paraId="20FBF96F" w14:textId="6DA025C8"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8" w:history="1">
            <w:r w:rsidRPr="007F18AE">
              <w:rPr>
                <w:rStyle w:val="Hyperlink"/>
                <w:noProof/>
              </w:rPr>
              <w:t>Appendix I</w:t>
            </w:r>
            <w:r>
              <w:rPr>
                <w:rFonts w:eastAsiaTheme="minorEastAsia" w:cstheme="minorBidi"/>
                <w:smallCaps w:val="0"/>
                <w:noProof/>
                <w:sz w:val="24"/>
                <w:szCs w:val="24"/>
              </w:rPr>
              <w:tab/>
            </w:r>
            <w:r w:rsidRPr="007F18AE">
              <w:rPr>
                <w:rStyle w:val="Hyperlink"/>
                <w:noProof/>
              </w:rPr>
              <w:t>Integrated Thematic Unit Plan Template</w:t>
            </w:r>
            <w:r>
              <w:rPr>
                <w:noProof/>
                <w:webHidden/>
              </w:rPr>
              <w:tab/>
            </w:r>
            <w:r>
              <w:rPr>
                <w:noProof/>
                <w:webHidden/>
              </w:rPr>
              <w:fldChar w:fldCharType="begin"/>
            </w:r>
            <w:r>
              <w:rPr>
                <w:noProof/>
                <w:webHidden/>
              </w:rPr>
              <w:instrText xml:space="preserve"> PAGEREF _Toc532805528 \h </w:instrText>
            </w:r>
            <w:r>
              <w:rPr>
                <w:noProof/>
                <w:webHidden/>
              </w:rPr>
            </w:r>
            <w:r>
              <w:rPr>
                <w:noProof/>
                <w:webHidden/>
              </w:rPr>
              <w:fldChar w:fldCharType="separate"/>
            </w:r>
            <w:r>
              <w:rPr>
                <w:noProof/>
                <w:webHidden/>
              </w:rPr>
              <w:t>24</w:t>
            </w:r>
            <w:r>
              <w:rPr>
                <w:noProof/>
                <w:webHidden/>
              </w:rPr>
              <w:fldChar w:fldCharType="end"/>
            </w:r>
          </w:hyperlink>
        </w:p>
        <w:p w14:paraId="7D9CEE3D" w14:textId="1CDF74CB" w:rsidR="002A7C05" w:rsidRDefault="002A7C05">
          <w:pPr>
            <w:pStyle w:val="TOC2"/>
            <w:tabs>
              <w:tab w:val="left" w:pos="1440"/>
              <w:tab w:val="right" w:leader="dot" w:pos="10070"/>
            </w:tabs>
            <w:rPr>
              <w:rFonts w:eastAsiaTheme="minorEastAsia" w:cstheme="minorBidi"/>
              <w:smallCaps w:val="0"/>
              <w:noProof/>
              <w:sz w:val="24"/>
              <w:szCs w:val="24"/>
            </w:rPr>
          </w:pPr>
          <w:hyperlink w:anchor="_Toc532805529" w:history="1">
            <w:r w:rsidRPr="007F18AE">
              <w:rPr>
                <w:rStyle w:val="Hyperlink"/>
                <w:noProof/>
              </w:rPr>
              <w:t xml:space="preserve">Appendix J </w:t>
            </w:r>
            <w:r>
              <w:rPr>
                <w:rFonts w:eastAsiaTheme="minorEastAsia" w:cstheme="minorBidi"/>
                <w:smallCaps w:val="0"/>
                <w:noProof/>
                <w:sz w:val="24"/>
                <w:szCs w:val="24"/>
              </w:rPr>
              <w:tab/>
            </w:r>
            <w:r w:rsidRPr="007F18AE">
              <w:rPr>
                <w:rStyle w:val="Hyperlink"/>
                <w:noProof/>
              </w:rPr>
              <w:t>Self-Evaluation Guidelines</w:t>
            </w:r>
            <w:r>
              <w:rPr>
                <w:noProof/>
                <w:webHidden/>
              </w:rPr>
              <w:tab/>
            </w:r>
            <w:r>
              <w:rPr>
                <w:noProof/>
                <w:webHidden/>
              </w:rPr>
              <w:fldChar w:fldCharType="begin"/>
            </w:r>
            <w:r>
              <w:rPr>
                <w:noProof/>
                <w:webHidden/>
              </w:rPr>
              <w:instrText xml:space="preserve"> PAGEREF _Toc532805529 \h </w:instrText>
            </w:r>
            <w:r>
              <w:rPr>
                <w:noProof/>
                <w:webHidden/>
              </w:rPr>
            </w:r>
            <w:r>
              <w:rPr>
                <w:noProof/>
                <w:webHidden/>
              </w:rPr>
              <w:fldChar w:fldCharType="separate"/>
            </w:r>
            <w:r>
              <w:rPr>
                <w:noProof/>
                <w:webHidden/>
              </w:rPr>
              <w:t>27</w:t>
            </w:r>
            <w:r>
              <w:rPr>
                <w:noProof/>
                <w:webHidden/>
              </w:rPr>
              <w:fldChar w:fldCharType="end"/>
            </w:r>
          </w:hyperlink>
        </w:p>
        <w:p w14:paraId="086C8EFA" w14:textId="64CDDA2F" w:rsidR="002A7C05" w:rsidRDefault="002A7C05">
          <w:pPr>
            <w:pStyle w:val="TOC2"/>
            <w:tabs>
              <w:tab w:val="left" w:pos="1440"/>
              <w:tab w:val="right" w:leader="dot" w:pos="10070"/>
            </w:tabs>
            <w:rPr>
              <w:rFonts w:eastAsiaTheme="minorEastAsia" w:cstheme="minorBidi"/>
              <w:smallCaps w:val="0"/>
              <w:noProof/>
              <w:sz w:val="24"/>
              <w:szCs w:val="24"/>
            </w:rPr>
          </w:pPr>
          <w:hyperlink w:anchor="_Toc532805530" w:history="1">
            <w:r w:rsidRPr="007F18AE">
              <w:rPr>
                <w:rStyle w:val="Hyperlink"/>
                <w:noProof/>
              </w:rPr>
              <w:t>Appendix K</w:t>
            </w:r>
            <w:r>
              <w:rPr>
                <w:rFonts w:eastAsiaTheme="minorEastAsia" w:cstheme="minorBidi"/>
                <w:smallCaps w:val="0"/>
                <w:noProof/>
                <w:sz w:val="24"/>
                <w:szCs w:val="24"/>
              </w:rPr>
              <w:tab/>
            </w:r>
            <w:r w:rsidRPr="007F18AE">
              <w:rPr>
                <w:rStyle w:val="Hyperlink"/>
                <w:noProof/>
              </w:rPr>
              <w:t>Video Reflection and Analysis Guidelines</w:t>
            </w:r>
            <w:r>
              <w:rPr>
                <w:noProof/>
                <w:webHidden/>
              </w:rPr>
              <w:tab/>
            </w:r>
            <w:r>
              <w:rPr>
                <w:noProof/>
                <w:webHidden/>
              </w:rPr>
              <w:fldChar w:fldCharType="begin"/>
            </w:r>
            <w:r>
              <w:rPr>
                <w:noProof/>
                <w:webHidden/>
              </w:rPr>
              <w:instrText xml:space="preserve"> PAGEREF _Toc532805530 \h </w:instrText>
            </w:r>
            <w:r>
              <w:rPr>
                <w:noProof/>
                <w:webHidden/>
              </w:rPr>
            </w:r>
            <w:r>
              <w:rPr>
                <w:noProof/>
                <w:webHidden/>
              </w:rPr>
              <w:fldChar w:fldCharType="separate"/>
            </w:r>
            <w:r>
              <w:rPr>
                <w:noProof/>
                <w:webHidden/>
              </w:rPr>
              <w:t>28</w:t>
            </w:r>
            <w:r>
              <w:rPr>
                <w:noProof/>
                <w:webHidden/>
              </w:rPr>
              <w:fldChar w:fldCharType="end"/>
            </w:r>
          </w:hyperlink>
        </w:p>
        <w:p w14:paraId="1AA8A677" w14:textId="555A9B1E" w:rsidR="00E53512" w:rsidRPr="004649BB" w:rsidRDefault="00B00129" w:rsidP="004649BB">
          <w:pPr>
            <w:rPr>
              <w:rFonts w:asciiTheme="minorHAnsi" w:hAnsiTheme="minorHAnsi" w:cstheme="minorHAnsi"/>
            </w:rPr>
            <w:sectPr w:rsidR="00E53512" w:rsidRPr="004649BB" w:rsidSect="00AE4F0D">
              <w:pgSz w:w="12240" w:h="15840"/>
              <w:pgMar w:top="1440" w:right="1008" w:bottom="1440" w:left="1152" w:header="720" w:footer="432" w:gutter="0"/>
              <w:pgNumType w:fmt="lowerRoman"/>
              <w:cols w:space="720"/>
              <w:noEndnote/>
              <w:titlePg/>
              <w:docGrid w:linePitch="326"/>
            </w:sectPr>
          </w:pPr>
          <w:r w:rsidRPr="00B23ABD">
            <w:rPr>
              <w:rFonts w:asciiTheme="minorHAnsi" w:hAnsiTheme="minorHAnsi" w:cstheme="minorHAnsi"/>
              <w:b/>
              <w:bCs/>
              <w:sz w:val="20"/>
              <w:szCs w:val="20"/>
            </w:rPr>
            <w:fldChar w:fldCharType="end"/>
          </w:r>
        </w:p>
      </w:sdtContent>
    </w:sdt>
    <w:p w14:paraId="75646146" w14:textId="77777777" w:rsidR="007D2FE8" w:rsidRDefault="007D2FE8">
      <w:pPr>
        <w:jc w:val="left"/>
        <w:rPr>
          <w:rFonts w:ascii="Calibri" w:hAnsi="Calibri"/>
          <w:b/>
        </w:rPr>
        <w:sectPr w:rsidR="007D2FE8" w:rsidSect="00395B12">
          <w:headerReference w:type="first" r:id="rId14"/>
          <w:type w:val="continuous"/>
          <w:pgSz w:w="12240" w:h="15840"/>
          <w:pgMar w:top="720" w:right="1008" w:bottom="720" w:left="1152" w:header="720" w:footer="432" w:gutter="0"/>
          <w:cols w:space="720"/>
          <w:noEndnote/>
          <w:titlePg/>
          <w:docGrid w:linePitch="326"/>
        </w:sectPr>
      </w:pPr>
    </w:p>
    <w:p w14:paraId="294E95C5" w14:textId="1348B006" w:rsidR="007E66EA" w:rsidRPr="00B23ABD" w:rsidRDefault="00124013" w:rsidP="00F30483">
      <w:pPr>
        <w:pStyle w:val="Heading2"/>
      </w:pPr>
      <w:bookmarkStart w:id="5" w:name="_Toc532805488"/>
      <w:r w:rsidRPr="00B23ABD">
        <w:lastRenderedPageBreak/>
        <w:t>Introduction</w:t>
      </w:r>
      <w:bookmarkEnd w:id="5"/>
    </w:p>
    <w:p w14:paraId="46D4758A" w14:textId="77777777" w:rsidR="00124013" w:rsidRPr="00B23ABD" w:rsidRDefault="00124013" w:rsidP="006508FF">
      <w:pPr>
        <w:rPr>
          <w:rFonts w:asciiTheme="minorHAnsi" w:hAnsiTheme="minorHAnsi" w:cstheme="minorHAnsi"/>
        </w:rPr>
      </w:pPr>
      <w:r w:rsidRPr="00B23ABD">
        <w:rPr>
          <w:rFonts w:asciiTheme="minorHAnsi" w:hAnsiTheme="minorHAnsi" w:cstheme="minorHAnsi"/>
        </w:rPr>
        <w:t xml:space="preserve">Congratulations!  You are nearing the end of your pre-service teacher education program.  Student teaching is the culminating experience of that preparation, an extended opportunity to combine content knowledge with your knowledge of curriculum, instruction, and school-aged learners. </w:t>
      </w:r>
    </w:p>
    <w:p w14:paraId="5FAE1A34" w14:textId="77777777" w:rsidR="006508FF" w:rsidRPr="00B23ABD" w:rsidRDefault="006508FF" w:rsidP="006508FF">
      <w:pPr>
        <w:rPr>
          <w:rFonts w:asciiTheme="minorHAnsi" w:hAnsiTheme="minorHAnsi" w:cstheme="minorHAnsi"/>
        </w:rPr>
      </w:pPr>
    </w:p>
    <w:p w14:paraId="35302C63" w14:textId="322DF12D" w:rsidR="00124013" w:rsidRPr="00B23ABD" w:rsidRDefault="00124013" w:rsidP="006508FF">
      <w:pPr>
        <w:rPr>
          <w:rFonts w:asciiTheme="minorHAnsi" w:hAnsiTheme="minorHAnsi" w:cstheme="minorHAnsi"/>
        </w:rPr>
      </w:pPr>
      <w:r w:rsidRPr="00B23ABD">
        <w:rPr>
          <w:rFonts w:asciiTheme="minorHAnsi" w:hAnsiTheme="minorHAnsi" w:cstheme="minorHAnsi"/>
        </w:rPr>
        <w:t xml:space="preserve">School placement decisions are made individually and based on information found in candidate profiles. The goal is to ensure that </w:t>
      </w:r>
      <w:r w:rsidR="00A96077" w:rsidRPr="00B23ABD">
        <w:rPr>
          <w:rFonts w:asciiTheme="minorHAnsi" w:hAnsiTheme="minorHAnsi" w:cstheme="minorHAnsi"/>
        </w:rPr>
        <w:t xml:space="preserve">candidates </w:t>
      </w:r>
      <w:r w:rsidRPr="00B23ABD">
        <w:rPr>
          <w:rFonts w:asciiTheme="minorHAnsi" w:hAnsiTheme="minorHAnsi" w:cstheme="minorHAnsi"/>
        </w:rPr>
        <w:t xml:space="preserve">experience a variety of grade levels, school types, and students throughout their program of study. </w:t>
      </w:r>
    </w:p>
    <w:p w14:paraId="1423903C" w14:textId="77777777" w:rsidR="006508FF" w:rsidRPr="00B23ABD" w:rsidRDefault="006508FF" w:rsidP="006508FF">
      <w:pPr>
        <w:rPr>
          <w:rFonts w:asciiTheme="minorHAnsi" w:hAnsiTheme="minorHAnsi" w:cstheme="minorHAnsi"/>
        </w:rPr>
      </w:pPr>
    </w:p>
    <w:p w14:paraId="3360FF1A" w14:textId="77777777" w:rsidR="00124013" w:rsidRPr="00B23ABD" w:rsidRDefault="00124013" w:rsidP="006508FF">
      <w:pPr>
        <w:rPr>
          <w:rFonts w:asciiTheme="minorHAnsi" w:hAnsiTheme="minorHAnsi" w:cstheme="minorHAnsi"/>
        </w:rPr>
      </w:pPr>
      <w:r w:rsidRPr="00B23ABD">
        <w:rPr>
          <w:rFonts w:asciiTheme="minorHAnsi" w:hAnsiTheme="minorHAnsi" w:cstheme="minorHAnsi"/>
        </w:rPr>
        <w:t>You should feel confident as you enter this final phase of your program</w:t>
      </w:r>
      <w:r w:rsidR="007E66EA" w:rsidRPr="00B23ABD">
        <w:rPr>
          <w:rFonts w:asciiTheme="minorHAnsi" w:hAnsiTheme="minorHAnsi" w:cstheme="minorHAnsi"/>
        </w:rPr>
        <w:t>. Traditionally, our candidates</w:t>
      </w:r>
      <w:r w:rsidRPr="00B23ABD">
        <w:rPr>
          <w:rFonts w:asciiTheme="minorHAnsi" w:hAnsiTheme="minorHAnsi" w:cstheme="minorHAnsi"/>
        </w:rPr>
        <w:t xml:space="preserve"> have been very well prepared for student teaching and for entry into the teaching profession.  Feel secure in knowing that your preparation will be well supplemented by a strong, collaborative network to assist you as a beginning, developing teacher. Expect to be well supported by an excellent and sensitive School of Education staff, university supervisor, and mentor teacher.</w:t>
      </w:r>
    </w:p>
    <w:p w14:paraId="2B274FDB" w14:textId="77777777" w:rsidR="006508FF" w:rsidRPr="00B23ABD" w:rsidRDefault="006508FF" w:rsidP="006508FF">
      <w:pPr>
        <w:rPr>
          <w:rFonts w:asciiTheme="minorHAnsi" w:hAnsiTheme="minorHAnsi" w:cstheme="minorHAnsi"/>
        </w:rPr>
      </w:pPr>
    </w:p>
    <w:p w14:paraId="151DDC17" w14:textId="67EB8DEE" w:rsidR="006508FF" w:rsidRPr="00AD1180" w:rsidRDefault="00124013" w:rsidP="00AD1180">
      <w:pPr>
        <w:rPr>
          <w:rFonts w:asciiTheme="minorHAnsi" w:hAnsiTheme="minorHAnsi" w:cstheme="minorHAnsi"/>
        </w:rPr>
      </w:pPr>
      <w:r w:rsidRPr="00B23ABD">
        <w:rPr>
          <w:rFonts w:asciiTheme="minorHAnsi" w:hAnsiTheme="minorHAnsi" w:cstheme="minorHAnsi"/>
        </w:rPr>
        <w:t>Anticipate becoming another fine example of the best and most visible products the LSU School of Education has been historically proud to claim.  We wish you well in your efforts to distinguish yourself as you learn and as you teach.</w:t>
      </w:r>
    </w:p>
    <w:p w14:paraId="09EC2E3A" w14:textId="77777777" w:rsidR="007D2FE8" w:rsidRDefault="007D2FE8" w:rsidP="00F30483">
      <w:pPr>
        <w:pStyle w:val="Heading2"/>
      </w:pPr>
    </w:p>
    <w:p w14:paraId="35911D25" w14:textId="221B3C7C" w:rsidR="007E66EA" w:rsidRPr="00B23ABD" w:rsidRDefault="00124013" w:rsidP="00F30483">
      <w:pPr>
        <w:pStyle w:val="Heading2"/>
      </w:pPr>
      <w:bookmarkStart w:id="6" w:name="_Toc532805489"/>
      <w:r w:rsidRPr="00B23ABD">
        <w:t>Louisiana State Mandate</w:t>
      </w:r>
      <w:bookmarkEnd w:id="6"/>
    </w:p>
    <w:p w14:paraId="1B17F686" w14:textId="77777777" w:rsidR="00124013" w:rsidRPr="00B23ABD" w:rsidRDefault="00124013" w:rsidP="00124013">
      <w:pPr>
        <w:pStyle w:val="NormalWeb"/>
        <w:spacing w:before="0" w:beforeAutospacing="0" w:after="200" w:afterAutospacing="0"/>
        <w:rPr>
          <w:rFonts w:asciiTheme="minorHAnsi" w:hAnsiTheme="minorHAnsi" w:cstheme="minorHAnsi"/>
        </w:rPr>
      </w:pPr>
      <w:r w:rsidRPr="00B23ABD">
        <w:rPr>
          <w:rFonts w:asciiTheme="minorHAnsi" w:hAnsiTheme="minorHAnsi" w:cstheme="minorHAnsi"/>
          <w:color w:val="000000"/>
          <w:shd w:val="clear" w:color="auto" w:fill="FFFFFF"/>
        </w:rPr>
        <w:t xml:space="preserve">The Louisiana Board of Elementary and Secondary Education </w:t>
      </w:r>
      <w:r w:rsidRPr="00B23ABD">
        <w:rPr>
          <w:rFonts w:asciiTheme="minorHAnsi" w:hAnsiTheme="minorHAnsi" w:cstheme="minorHAnsi"/>
          <w:color w:val="000000"/>
        </w:rPr>
        <w:t xml:space="preserve">mandates an all-day student teaching program. </w:t>
      </w:r>
    </w:p>
    <w:p w14:paraId="0159439B" w14:textId="77777777" w:rsidR="00124013" w:rsidRPr="00B23ABD" w:rsidRDefault="00124013" w:rsidP="007E66EA">
      <w:pPr>
        <w:pStyle w:val="NormalWeb"/>
        <w:spacing w:before="0" w:beforeAutospacing="0" w:after="200" w:afterAutospacing="0"/>
        <w:ind w:left="720" w:right="720"/>
        <w:rPr>
          <w:rFonts w:asciiTheme="minorHAnsi" w:hAnsiTheme="minorHAnsi" w:cstheme="minorHAnsi"/>
        </w:rPr>
      </w:pPr>
      <w:r w:rsidRPr="00B23ABD">
        <w:rPr>
          <w:rFonts w:asciiTheme="minorHAnsi" w:hAnsiTheme="minorHAnsi" w:cstheme="minorHAnsi"/>
          <w:color w:val="000000"/>
          <w:shd w:val="clear" w:color="auto" w:fill="FFFFFF"/>
        </w:rPr>
        <w:t>Students</w:t>
      </w:r>
      <w:r w:rsidRPr="00B23ABD">
        <w:rPr>
          <w:rFonts w:asciiTheme="minorHAnsi" w:hAnsiTheme="minorHAnsi" w:cstheme="minorHAnsi"/>
          <w:color w:val="000000"/>
        </w:rPr>
        <w:t xml:space="preserve"> must spend a minimum of 270 clock hours in student teaching, with at least 180 spent</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in</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actual teaching.</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A substantial portion of the</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180 hours shall</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be</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on</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an</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all-day</w:t>
      </w:r>
      <w:r w:rsidRPr="00B23ABD">
        <w:rPr>
          <w:rFonts w:asciiTheme="minorHAnsi" w:hAnsiTheme="minorHAnsi" w:cstheme="minorHAnsi"/>
          <w:color w:val="000000"/>
          <w:sz w:val="20"/>
          <w:szCs w:val="20"/>
        </w:rPr>
        <w:t xml:space="preserve"> </w:t>
      </w:r>
      <w:r w:rsidRPr="00B23ABD">
        <w:rPr>
          <w:rFonts w:asciiTheme="minorHAnsi" w:hAnsiTheme="minorHAnsi" w:cstheme="minorHAnsi"/>
          <w:color w:val="000000"/>
        </w:rPr>
        <w:t>basis.</w:t>
      </w:r>
    </w:p>
    <w:p w14:paraId="58834B60" w14:textId="77777777" w:rsidR="00124013" w:rsidRPr="00B23ABD" w:rsidRDefault="00124013" w:rsidP="00124013">
      <w:pPr>
        <w:pStyle w:val="NormalWeb"/>
        <w:spacing w:before="0" w:beforeAutospacing="0" w:after="200" w:afterAutospacing="0"/>
        <w:rPr>
          <w:rFonts w:asciiTheme="minorHAnsi" w:hAnsiTheme="minorHAnsi" w:cstheme="minorHAnsi"/>
        </w:rPr>
      </w:pPr>
      <w:r w:rsidRPr="00B23ABD">
        <w:rPr>
          <w:rFonts w:asciiTheme="minorHAnsi" w:hAnsiTheme="minorHAnsi" w:cstheme="minorHAnsi"/>
          <w:color w:val="000000"/>
        </w:rPr>
        <w:t>LSU student teaching requirements exceed the minimum state standards.</w:t>
      </w:r>
      <w:r w:rsidR="00E53512" w:rsidRPr="00B23ABD">
        <w:rPr>
          <w:rFonts w:asciiTheme="minorHAnsi" w:hAnsiTheme="minorHAnsi" w:cstheme="minorHAnsi"/>
          <w:color w:val="000000"/>
        </w:rPr>
        <w:t xml:space="preserve"> </w:t>
      </w:r>
      <w:r w:rsidRPr="00B23ABD">
        <w:rPr>
          <w:rFonts w:asciiTheme="minorHAnsi" w:hAnsiTheme="minorHAnsi" w:cstheme="minorHAnsi"/>
          <w:color w:val="000000"/>
        </w:rPr>
        <w:t xml:space="preserve">The Louisiana State Department of Education certification requirements mandate an accounting of the hours accrued in </w:t>
      </w:r>
      <w:r w:rsidRPr="00B23ABD">
        <w:rPr>
          <w:rFonts w:asciiTheme="minorHAnsi" w:hAnsiTheme="minorHAnsi" w:cstheme="minorHAnsi"/>
          <w:i/>
          <w:iCs/>
          <w:color w:val="000000"/>
        </w:rPr>
        <w:t>observation</w:t>
      </w:r>
      <w:r w:rsidRPr="00B23ABD">
        <w:rPr>
          <w:rFonts w:asciiTheme="minorHAnsi" w:hAnsiTheme="minorHAnsi" w:cstheme="minorHAnsi"/>
          <w:color w:val="000000"/>
        </w:rPr>
        <w:t xml:space="preserve">, </w:t>
      </w:r>
      <w:r w:rsidRPr="00B23ABD">
        <w:rPr>
          <w:rFonts w:asciiTheme="minorHAnsi" w:hAnsiTheme="minorHAnsi" w:cstheme="minorHAnsi"/>
          <w:i/>
          <w:iCs/>
          <w:color w:val="000000"/>
        </w:rPr>
        <w:t>participation</w:t>
      </w:r>
      <w:r w:rsidRPr="00B23ABD">
        <w:rPr>
          <w:rFonts w:asciiTheme="minorHAnsi" w:hAnsiTheme="minorHAnsi" w:cstheme="minorHAnsi"/>
          <w:color w:val="000000"/>
        </w:rPr>
        <w:t xml:space="preserve">, and </w:t>
      </w:r>
      <w:r w:rsidRPr="00B23ABD">
        <w:rPr>
          <w:rFonts w:asciiTheme="minorHAnsi" w:hAnsiTheme="minorHAnsi" w:cstheme="minorHAnsi"/>
          <w:i/>
          <w:iCs/>
          <w:color w:val="000000"/>
        </w:rPr>
        <w:t>teaching</w:t>
      </w:r>
      <w:r w:rsidRPr="00B23ABD">
        <w:rPr>
          <w:rFonts w:asciiTheme="minorHAnsi" w:hAnsiTheme="minorHAnsi" w:cstheme="minorHAnsi"/>
          <w:color w:val="000000"/>
        </w:rPr>
        <w:t xml:space="preserve">.  The candidate must keep an accurate record of total time in each activity. </w:t>
      </w:r>
    </w:p>
    <w:p w14:paraId="3FEF9950" w14:textId="77777777" w:rsidR="00124013" w:rsidRPr="00B23ABD" w:rsidRDefault="00124013" w:rsidP="00124013">
      <w:pPr>
        <w:pStyle w:val="NormalWeb"/>
        <w:spacing w:before="0" w:beforeAutospacing="0" w:after="200" w:afterAutospacing="0"/>
        <w:rPr>
          <w:rFonts w:asciiTheme="minorHAnsi" w:hAnsiTheme="minorHAnsi" w:cstheme="minorHAnsi"/>
          <w:color w:val="000000"/>
        </w:rPr>
      </w:pPr>
      <w:r w:rsidRPr="00B23ABD">
        <w:rPr>
          <w:rFonts w:asciiTheme="minorHAnsi" w:hAnsiTheme="minorHAnsi" w:cstheme="minorHAnsi"/>
          <w:b/>
          <w:bCs/>
          <w:color w:val="000000"/>
        </w:rPr>
        <w:t>Hours must be documented in whole numbers and as .25, .50, or .75 fo</w:t>
      </w:r>
      <w:r w:rsidR="009B1940" w:rsidRPr="00B23ABD">
        <w:rPr>
          <w:rFonts w:asciiTheme="minorHAnsi" w:hAnsiTheme="minorHAnsi" w:cstheme="minorHAnsi"/>
          <w:b/>
          <w:bCs/>
          <w:color w:val="000000"/>
        </w:rPr>
        <w:t>r partial time on all paperwork</w:t>
      </w:r>
      <w:r w:rsidRPr="00B23ABD">
        <w:rPr>
          <w:rFonts w:asciiTheme="minorHAnsi" w:hAnsiTheme="minorHAnsi" w:cstheme="minorHAnsi"/>
          <w:b/>
          <w:bCs/>
          <w:color w:val="000000"/>
        </w:rPr>
        <w:t xml:space="preserve"> (Example: .25=15 min. / .50=</w:t>
      </w:r>
      <w:r w:rsidR="009B1940" w:rsidRPr="00B23ABD">
        <w:rPr>
          <w:rFonts w:asciiTheme="minorHAnsi" w:hAnsiTheme="minorHAnsi" w:cstheme="minorHAnsi"/>
          <w:b/>
          <w:bCs/>
          <w:color w:val="000000"/>
        </w:rPr>
        <w:t>30 min. / .75=45min. / 1=1 hour</w:t>
      </w:r>
      <w:r w:rsidRPr="00B23ABD">
        <w:rPr>
          <w:rFonts w:asciiTheme="minorHAnsi" w:hAnsiTheme="minorHAnsi" w:cstheme="minorHAnsi"/>
          <w:b/>
          <w:bCs/>
          <w:color w:val="000000"/>
        </w:rPr>
        <w:t>)</w:t>
      </w:r>
      <w:r w:rsidR="009B1940" w:rsidRPr="00B23ABD">
        <w:rPr>
          <w:rFonts w:asciiTheme="minorHAnsi" w:hAnsiTheme="minorHAnsi" w:cstheme="minorHAnsi"/>
          <w:b/>
          <w:bCs/>
          <w:color w:val="000000"/>
        </w:rPr>
        <w:t>.</w:t>
      </w:r>
      <w:r w:rsidRPr="00B23ABD">
        <w:rPr>
          <w:rFonts w:asciiTheme="minorHAnsi" w:hAnsiTheme="minorHAnsi" w:cstheme="minorHAnsi"/>
          <w:color w:val="000000"/>
        </w:rPr>
        <w:t xml:space="preserve"> </w:t>
      </w:r>
    </w:p>
    <w:p w14:paraId="6018F995" w14:textId="11F99299" w:rsidR="007E66EA" w:rsidRDefault="00124013">
      <w:pPr>
        <w:pStyle w:val="NormalWeb"/>
        <w:spacing w:before="0" w:beforeAutospacing="0" w:after="200" w:afterAutospacing="0"/>
        <w:rPr>
          <w:rFonts w:asciiTheme="minorHAnsi" w:hAnsiTheme="minorHAnsi" w:cstheme="minorHAnsi"/>
          <w:color w:val="000000"/>
          <w:shd w:val="clear" w:color="auto" w:fill="FFFFFF"/>
        </w:rPr>
      </w:pPr>
      <w:r w:rsidRPr="00B23ABD">
        <w:rPr>
          <w:rFonts w:asciiTheme="minorHAnsi" w:hAnsiTheme="minorHAnsi" w:cstheme="minorHAnsi"/>
          <w:color w:val="000000"/>
        </w:rPr>
        <w:t xml:space="preserve">The hours </w:t>
      </w:r>
      <w:r w:rsidRPr="00B23ABD">
        <w:rPr>
          <w:rFonts w:asciiTheme="minorHAnsi" w:hAnsiTheme="minorHAnsi" w:cstheme="minorHAnsi"/>
          <w:b/>
          <w:bCs/>
          <w:color w:val="000000"/>
        </w:rPr>
        <w:t>must</w:t>
      </w:r>
      <w:r w:rsidRPr="00B23ABD">
        <w:rPr>
          <w:rFonts w:asciiTheme="minorHAnsi" w:hAnsiTheme="minorHAnsi" w:cstheme="minorHAnsi"/>
          <w:color w:val="000000"/>
        </w:rPr>
        <w:t xml:space="preserve"> be included in the mid-semester and the final documents submitted to the Office of Professional Experiences. To ensure an accurate accounting of hours, the </w:t>
      </w:r>
      <w:r w:rsidRPr="00B23ABD">
        <w:rPr>
          <w:rFonts w:asciiTheme="minorHAnsi" w:hAnsiTheme="minorHAnsi" w:cstheme="minorHAnsi"/>
          <w:i/>
          <w:iCs/>
          <w:color w:val="000000"/>
        </w:rPr>
        <w:t>Daily Time Log</w:t>
      </w:r>
      <w:r w:rsidR="005B7C84">
        <w:rPr>
          <w:rFonts w:asciiTheme="minorHAnsi" w:hAnsiTheme="minorHAnsi" w:cstheme="minorHAnsi"/>
          <w:color w:val="000000"/>
        </w:rPr>
        <w:t xml:space="preserve">, which will be provided by the </w:t>
      </w:r>
      <w:r w:rsidR="0059182A">
        <w:rPr>
          <w:rFonts w:asciiTheme="minorHAnsi" w:hAnsiTheme="minorHAnsi" w:cstheme="minorHAnsi"/>
          <w:color w:val="000000"/>
        </w:rPr>
        <w:t>u</w:t>
      </w:r>
      <w:r w:rsidR="005B7C84">
        <w:rPr>
          <w:rFonts w:asciiTheme="minorHAnsi" w:hAnsiTheme="minorHAnsi" w:cstheme="minorHAnsi"/>
          <w:color w:val="000000"/>
        </w:rPr>
        <w:t xml:space="preserve">niversity </w:t>
      </w:r>
      <w:r w:rsidR="0059182A">
        <w:rPr>
          <w:rFonts w:asciiTheme="minorHAnsi" w:hAnsiTheme="minorHAnsi" w:cstheme="minorHAnsi"/>
          <w:color w:val="000000"/>
        </w:rPr>
        <w:t>s</w:t>
      </w:r>
      <w:r w:rsidR="005B7C84">
        <w:rPr>
          <w:rFonts w:asciiTheme="minorHAnsi" w:hAnsiTheme="minorHAnsi" w:cstheme="minorHAnsi"/>
          <w:color w:val="000000"/>
        </w:rPr>
        <w:t>upervisor,</w:t>
      </w:r>
      <w:r w:rsidRPr="00B23ABD">
        <w:rPr>
          <w:rFonts w:asciiTheme="minorHAnsi" w:hAnsiTheme="minorHAnsi" w:cstheme="minorHAnsi"/>
          <w:color w:val="000000"/>
        </w:rPr>
        <w:t xml:space="preserve"> must be free of errors, current, legible, and signed by the mentor teacher. The electronic version of this document mus</w:t>
      </w:r>
      <w:r w:rsidR="00CA50B3" w:rsidRPr="00B23ABD">
        <w:rPr>
          <w:rFonts w:asciiTheme="minorHAnsi" w:hAnsiTheme="minorHAnsi" w:cstheme="minorHAnsi"/>
          <w:color w:val="000000"/>
        </w:rPr>
        <w:t>t be filed with the supervisor.</w:t>
      </w:r>
      <w:r w:rsidRPr="00B23ABD">
        <w:rPr>
          <w:rFonts w:asciiTheme="minorHAnsi" w:hAnsiTheme="minorHAnsi" w:cstheme="minorHAnsi"/>
          <w:color w:val="000000"/>
        </w:rPr>
        <w:t xml:space="preserve"> Falsifying the documentation of hours constitutes a breach of the university’s policy regarding Academic </w:t>
      </w:r>
      <w:r w:rsidR="00CA50B3" w:rsidRPr="00B23ABD">
        <w:rPr>
          <w:rFonts w:asciiTheme="minorHAnsi" w:hAnsiTheme="minorHAnsi" w:cstheme="minorHAnsi"/>
          <w:color w:val="000000"/>
        </w:rPr>
        <w:t>Integrity</w:t>
      </w:r>
      <w:r w:rsidRPr="00B23ABD">
        <w:rPr>
          <w:rFonts w:asciiTheme="minorHAnsi" w:hAnsiTheme="minorHAnsi" w:cstheme="minorHAnsi"/>
          <w:color w:val="000000"/>
        </w:rPr>
        <w:t xml:space="preserve">. </w:t>
      </w:r>
      <w:r w:rsidRPr="00B23ABD">
        <w:rPr>
          <w:rFonts w:asciiTheme="minorHAnsi" w:hAnsiTheme="minorHAnsi" w:cstheme="minorHAnsi"/>
          <w:color w:val="000000"/>
          <w:shd w:val="clear" w:color="auto" w:fill="FFFFFF"/>
        </w:rPr>
        <w:t xml:space="preserve">This </w:t>
      </w:r>
      <w:r w:rsidR="005B7C84">
        <w:rPr>
          <w:rFonts w:asciiTheme="minorHAnsi" w:hAnsiTheme="minorHAnsi" w:cstheme="minorHAnsi"/>
          <w:color w:val="000000"/>
          <w:shd w:val="clear" w:color="auto" w:fill="FFFFFF"/>
        </w:rPr>
        <w:t xml:space="preserve">attestation </w:t>
      </w:r>
      <w:r w:rsidRPr="00B23ABD">
        <w:rPr>
          <w:rFonts w:asciiTheme="minorHAnsi" w:hAnsiTheme="minorHAnsi" w:cstheme="minorHAnsi"/>
          <w:color w:val="000000"/>
          <w:shd w:val="clear" w:color="auto" w:fill="FFFFFF"/>
        </w:rPr>
        <w:t xml:space="preserve">is evidence of a </w:t>
      </w:r>
      <w:r w:rsidR="00BF5C66" w:rsidRPr="00B23ABD">
        <w:rPr>
          <w:rFonts w:asciiTheme="minorHAnsi" w:hAnsiTheme="minorHAnsi" w:cstheme="minorHAnsi"/>
          <w:color w:val="000000"/>
          <w:shd w:val="clear" w:color="auto" w:fill="FFFFFF"/>
        </w:rPr>
        <w:t>candidate</w:t>
      </w:r>
      <w:r w:rsidRPr="00B23ABD">
        <w:rPr>
          <w:rFonts w:asciiTheme="minorHAnsi" w:hAnsiTheme="minorHAnsi" w:cstheme="minorHAnsi"/>
          <w:color w:val="000000"/>
          <w:shd w:val="clear" w:color="auto" w:fill="FFFFFF"/>
        </w:rPr>
        <w:t>’s meeting the minimum standards that are required by the state.</w:t>
      </w:r>
    </w:p>
    <w:p w14:paraId="33653E39" w14:textId="201D60E7" w:rsidR="000C02C3" w:rsidRDefault="005B7C84" w:rsidP="007D2FE8">
      <w:pPr>
        <w:pStyle w:val="NormalWeb"/>
        <w:spacing w:before="0" w:beforeAutospacing="0" w:after="200" w:afterAutospacing="0"/>
        <w:rPr>
          <w:rFonts w:asciiTheme="minorHAnsi" w:hAnsiTheme="minorHAnsi" w:cstheme="minorHAnsi"/>
          <w:b/>
        </w:rPr>
      </w:pPr>
      <w:r>
        <w:rPr>
          <w:rFonts w:asciiTheme="minorHAnsi" w:hAnsiTheme="minorHAnsi" w:cstheme="minorHAnsi"/>
          <w:color w:val="000000"/>
          <w:shd w:val="clear" w:color="auto" w:fill="FFFFFF"/>
        </w:rPr>
        <w:t xml:space="preserve">The </w:t>
      </w:r>
      <w:r w:rsidR="0059182A">
        <w:rPr>
          <w:rFonts w:asciiTheme="minorHAnsi" w:hAnsiTheme="minorHAnsi" w:cstheme="minorHAnsi"/>
          <w:color w:val="000000"/>
          <w:shd w:val="clear" w:color="auto" w:fill="FFFFFF"/>
        </w:rPr>
        <w:t>u</w:t>
      </w:r>
      <w:r>
        <w:rPr>
          <w:rFonts w:asciiTheme="minorHAnsi" w:hAnsiTheme="minorHAnsi" w:cstheme="minorHAnsi"/>
          <w:color w:val="000000"/>
          <w:shd w:val="clear" w:color="auto" w:fill="FFFFFF"/>
        </w:rPr>
        <w:t xml:space="preserve">niversity </w:t>
      </w:r>
      <w:r w:rsidR="0059182A">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 xml:space="preserve">upervisor may also require a </w:t>
      </w:r>
      <w:r w:rsidR="0059182A">
        <w:rPr>
          <w:rFonts w:asciiTheme="minorHAnsi" w:hAnsiTheme="minorHAnsi" w:cstheme="minorHAnsi"/>
          <w:color w:val="000000"/>
          <w:shd w:val="clear" w:color="auto" w:fill="FFFFFF"/>
        </w:rPr>
        <w:t>b</w:t>
      </w:r>
      <w:r>
        <w:rPr>
          <w:rFonts w:asciiTheme="minorHAnsi" w:hAnsiTheme="minorHAnsi" w:cstheme="minorHAnsi"/>
          <w:color w:val="000000"/>
          <w:shd w:val="clear" w:color="auto" w:fill="FFFFFF"/>
        </w:rPr>
        <w:t>i-</w:t>
      </w:r>
      <w:r w:rsidR="0059182A">
        <w:rPr>
          <w:rFonts w:asciiTheme="minorHAnsi" w:hAnsiTheme="minorHAnsi" w:cstheme="minorHAnsi"/>
          <w:color w:val="000000"/>
          <w:shd w:val="clear" w:color="auto" w:fill="FFFFFF"/>
        </w:rPr>
        <w:t>w</w:t>
      </w:r>
      <w:r>
        <w:rPr>
          <w:rFonts w:asciiTheme="minorHAnsi" w:hAnsiTheme="minorHAnsi" w:cstheme="minorHAnsi"/>
          <w:color w:val="000000"/>
          <w:shd w:val="clear" w:color="auto" w:fill="FFFFFF"/>
        </w:rPr>
        <w:t xml:space="preserve">eekly </w:t>
      </w:r>
      <w:r w:rsidR="0059182A">
        <w:rPr>
          <w:rFonts w:asciiTheme="minorHAnsi" w:hAnsiTheme="minorHAnsi" w:cstheme="minorHAnsi"/>
          <w:color w:val="000000"/>
          <w:shd w:val="clear" w:color="auto" w:fill="FFFFFF"/>
        </w:rPr>
        <w:t>r</w:t>
      </w:r>
      <w:r>
        <w:rPr>
          <w:rFonts w:asciiTheme="minorHAnsi" w:hAnsiTheme="minorHAnsi" w:cstheme="minorHAnsi"/>
          <w:color w:val="000000"/>
          <w:shd w:val="clear" w:color="auto" w:fill="FFFFFF"/>
        </w:rPr>
        <w:t xml:space="preserve">eport of </w:t>
      </w:r>
      <w:r w:rsidR="0059182A">
        <w:rPr>
          <w:rFonts w:asciiTheme="minorHAnsi" w:hAnsiTheme="minorHAnsi" w:cstheme="minorHAnsi"/>
          <w:color w:val="000000"/>
          <w:shd w:val="clear" w:color="auto" w:fill="FFFFFF"/>
        </w:rPr>
        <w:t>h</w:t>
      </w:r>
      <w:r>
        <w:rPr>
          <w:rFonts w:asciiTheme="minorHAnsi" w:hAnsiTheme="minorHAnsi" w:cstheme="minorHAnsi"/>
          <w:color w:val="000000"/>
          <w:shd w:val="clear" w:color="auto" w:fill="FFFFFF"/>
        </w:rPr>
        <w:t xml:space="preserve">ours.  The </w:t>
      </w:r>
      <w:r w:rsidR="0059182A">
        <w:rPr>
          <w:rFonts w:asciiTheme="minorHAnsi" w:hAnsiTheme="minorHAnsi" w:cstheme="minorHAnsi"/>
          <w:color w:val="000000"/>
          <w:shd w:val="clear" w:color="auto" w:fill="FFFFFF"/>
        </w:rPr>
        <w:t>u</w:t>
      </w:r>
      <w:r>
        <w:rPr>
          <w:rFonts w:asciiTheme="minorHAnsi" w:hAnsiTheme="minorHAnsi" w:cstheme="minorHAnsi"/>
          <w:color w:val="000000"/>
          <w:shd w:val="clear" w:color="auto" w:fill="FFFFFF"/>
        </w:rPr>
        <w:t xml:space="preserve">niversity </w:t>
      </w:r>
      <w:r w:rsidR="0059182A">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upervisor will provide such document, if deemed necessary.</w:t>
      </w:r>
      <w:r w:rsidR="000C02C3">
        <w:rPr>
          <w:rFonts w:asciiTheme="minorHAnsi" w:hAnsiTheme="minorHAnsi" w:cstheme="minorHAnsi"/>
        </w:rPr>
        <w:br w:type="page"/>
      </w:r>
    </w:p>
    <w:p w14:paraId="5AC72DE0" w14:textId="1E5B4DAB" w:rsidR="006508FF" w:rsidRDefault="00124013" w:rsidP="00F30483">
      <w:pPr>
        <w:pStyle w:val="Heading2"/>
      </w:pPr>
      <w:bookmarkStart w:id="7" w:name="_Toc532805490"/>
      <w:r w:rsidRPr="00B935F3">
        <w:lastRenderedPageBreak/>
        <w:t>University Collaborative Partners</w:t>
      </w:r>
      <w:bookmarkEnd w:id="7"/>
    </w:p>
    <w:p w14:paraId="2FBF65A9" w14:textId="77777777" w:rsidR="00F30483" w:rsidRPr="00F30483" w:rsidRDefault="00F30483" w:rsidP="00F30483"/>
    <w:p w14:paraId="2637D4ED" w14:textId="77777777" w:rsidR="00124013" w:rsidRPr="00B935F3" w:rsidRDefault="00124013" w:rsidP="00F30483">
      <w:pPr>
        <w:pStyle w:val="Heading2"/>
      </w:pPr>
      <w:bookmarkStart w:id="8" w:name="_Toc532805491"/>
      <w:r w:rsidRPr="00B935F3">
        <w:t>Memo</w:t>
      </w:r>
      <w:r w:rsidR="00342603" w:rsidRPr="00B935F3">
        <w:t>randum</w:t>
      </w:r>
      <w:r w:rsidRPr="00B935F3">
        <w:t xml:space="preserve"> of Understanding</w:t>
      </w:r>
      <w:bookmarkEnd w:id="8"/>
      <w:r w:rsidRPr="00B935F3">
        <w:t xml:space="preserve"> </w:t>
      </w:r>
    </w:p>
    <w:p w14:paraId="46F046D0" w14:textId="730F803B" w:rsidR="00124013" w:rsidRPr="00B935F3" w:rsidRDefault="00124013" w:rsidP="00B935F3">
      <w:pPr>
        <w:pStyle w:val="NormalWeb"/>
        <w:spacing w:before="0" w:beforeAutospacing="0" w:after="200" w:afterAutospacing="0"/>
        <w:rPr>
          <w:rFonts w:asciiTheme="minorHAnsi" w:hAnsiTheme="minorHAnsi" w:cstheme="minorHAnsi"/>
          <w:color w:val="000000" w:themeColor="text1"/>
        </w:rPr>
      </w:pPr>
      <w:r w:rsidRPr="00B935F3">
        <w:rPr>
          <w:rFonts w:asciiTheme="minorHAnsi" w:hAnsiTheme="minorHAnsi" w:cstheme="minorHAnsi"/>
          <w:color w:val="000000"/>
        </w:rPr>
        <w:t>Louisiana State University has agreements with school districts and charter schools tha</w:t>
      </w:r>
      <w:r w:rsidR="00342603" w:rsidRPr="00B935F3">
        <w:rPr>
          <w:rFonts w:asciiTheme="minorHAnsi" w:hAnsiTheme="minorHAnsi" w:cstheme="minorHAnsi"/>
          <w:color w:val="000000"/>
        </w:rPr>
        <w:t>t accept our teacher candidates</w:t>
      </w:r>
      <w:r w:rsidRPr="00B935F3">
        <w:rPr>
          <w:rFonts w:asciiTheme="minorHAnsi" w:hAnsiTheme="minorHAnsi" w:cstheme="minorHAnsi"/>
          <w:color w:val="000000"/>
        </w:rPr>
        <w:t>. The “Memo</w:t>
      </w:r>
      <w:r w:rsidR="00CA3047" w:rsidRPr="00B935F3">
        <w:rPr>
          <w:rFonts w:asciiTheme="minorHAnsi" w:hAnsiTheme="minorHAnsi" w:cstheme="minorHAnsi"/>
          <w:color w:val="000000"/>
        </w:rPr>
        <w:t>randum</w:t>
      </w:r>
      <w:r w:rsidRPr="00B935F3">
        <w:rPr>
          <w:rFonts w:asciiTheme="minorHAnsi" w:hAnsiTheme="minorHAnsi" w:cstheme="minorHAnsi"/>
          <w:color w:val="000000"/>
        </w:rPr>
        <w:t xml:space="preserve"> of Understanding” serves as the official contract between Louisiana State University and the school systems. This contract delineates responsibilities of all participants in student teaching and residency. It includes descriptions of roles and expectations. LSU has agreements with the following school districts: Ascension, Avoyelles, Baker, Central, East Baton Rouge, East Feliciana, Iberville, Livingston,</w:t>
      </w:r>
      <w:r w:rsidR="005B7C84">
        <w:rPr>
          <w:rFonts w:asciiTheme="minorHAnsi" w:hAnsiTheme="minorHAnsi" w:cstheme="minorHAnsi"/>
          <w:color w:val="000000"/>
        </w:rPr>
        <w:t xml:space="preserve"> Louisiana School for the Visually Impaired, </w:t>
      </w:r>
      <w:r w:rsidRPr="00B935F3">
        <w:rPr>
          <w:rFonts w:asciiTheme="minorHAnsi" w:hAnsiTheme="minorHAnsi" w:cstheme="minorHAnsi"/>
          <w:color w:val="000000"/>
        </w:rPr>
        <w:t>Pointe Coupee, St. Charles, St. Helena, St. Tammany, West Baton Rouge, West Feliciana, and Impact Charter.</w:t>
      </w:r>
    </w:p>
    <w:p w14:paraId="0AD974AE" w14:textId="77777777" w:rsidR="00124013" w:rsidRPr="00F30483" w:rsidRDefault="00124013" w:rsidP="00F30483">
      <w:pPr>
        <w:pStyle w:val="Heading2"/>
      </w:pPr>
      <w:bookmarkStart w:id="9" w:name="_Toc532805492"/>
      <w:r w:rsidRPr="00F30483">
        <w:t>Responsibilities of the School</w:t>
      </w:r>
      <w:bookmarkEnd w:id="9"/>
    </w:p>
    <w:p w14:paraId="535DE5E4" w14:textId="34B73B50" w:rsidR="00124013" w:rsidRPr="00B935F3" w:rsidRDefault="00124013" w:rsidP="00B935F3">
      <w:pPr>
        <w:pStyle w:val="NormalWeb"/>
        <w:spacing w:before="0" w:beforeAutospacing="0" w:after="120" w:afterAutospacing="0"/>
        <w:rPr>
          <w:rFonts w:asciiTheme="minorHAnsi" w:hAnsiTheme="minorHAnsi" w:cstheme="minorHAnsi"/>
        </w:rPr>
      </w:pPr>
      <w:r w:rsidRPr="00B935F3">
        <w:rPr>
          <w:rFonts w:asciiTheme="minorHAnsi" w:hAnsiTheme="minorHAnsi" w:cstheme="minorHAnsi"/>
          <w:color w:val="000000"/>
        </w:rPr>
        <w:t xml:space="preserve">The participating school </w:t>
      </w:r>
      <w:r w:rsidRPr="00B935F3">
        <w:rPr>
          <w:rFonts w:asciiTheme="minorHAnsi" w:hAnsiTheme="minorHAnsi" w:cstheme="minorHAnsi"/>
        </w:rPr>
        <w:t>retain</w:t>
      </w:r>
      <w:r w:rsidR="000C38D5" w:rsidRPr="00B935F3">
        <w:rPr>
          <w:rFonts w:asciiTheme="minorHAnsi" w:hAnsiTheme="minorHAnsi" w:cstheme="minorHAnsi"/>
        </w:rPr>
        <w:t>s</w:t>
      </w:r>
      <w:r w:rsidRPr="00B935F3">
        <w:rPr>
          <w:rFonts w:asciiTheme="minorHAnsi" w:hAnsiTheme="minorHAnsi" w:cstheme="minorHAnsi"/>
        </w:rPr>
        <w:t xml:space="preserve"> </w:t>
      </w:r>
      <w:r w:rsidRPr="00B935F3">
        <w:rPr>
          <w:rFonts w:asciiTheme="minorHAnsi" w:hAnsiTheme="minorHAnsi" w:cstheme="minorHAnsi"/>
          <w:color w:val="000000"/>
        </w:rPr>
        <w:t xml:space="preserve">legal responsibility for the safety and welfare of the </w:t>
      </w:r>
      <w:r w:rsidRPr="00B935F3">
        <w:rPr>
          <w:rFonts w:asciiTheme="minorHAnsi" w:hAnsiTheme="minorHAnsi" w:cstheme="minorHAnsi"/>
          <w:color w:val="000000"/>
          <w:shd w:val="clear" w:color="auto" w:fill="FFFFFF"/>
        </w:rPr>
        <w:t>pupils</w:t>
      </w:r>
      <w:r w:rsidR="00CA50B3" w:rsidRPr="00B935F3">
        <w:rPr>
          <w:rFonts w:asciiTheme="minorHAnsi" w:hAnsiTheme="minorHAnsi" w:cstheme="minorHAnsi"/>
          <w:color w:val="000000"/>
        </w:rPr>
        <w:t xml:space="preserve">. </w:t>
      </w:r>
      <w:r w:rsidRPr="00B935F3">
        <w:rPr>
          <w:rFonts w:asciiTheme="minorHAnsi" w:hAnsiTheme="minorHAnsi" w:cstheme="minorHAnsi"/>
          <w:color w:val="000000"/>
        </w:rPr>
        <w:t>It also has the responsibility of e</w:t>
      </w:r>
      <w:r w:rsidR="00BF5C66" w:rsidRPr="00B935F3">
        <w:rPr>
          <w:rFonts w:asciiTheme="minorHAnsi" w:hAnsiTheme="minorHAnsi" w:cstheme="minorHAnsi"/>
          <w:color w:val="000000"/>
        </w:rPr>
        <w:t>nsuring that teacher candidates</w:t>
      </w:r>
      <w:r w:rsidRPr="00B935F3">
        <w:rPr>
          <w:rFonts w:asciiTheme="minorHAnsi" w:hAnsiTheme="minorHAnsi" w:cstheme="minorHAnsi"/>
          <w:color w:val="000000"/>
        </w:rPr>
        <w:t>, in addition to the teacher, understand and follow school system/school site policie</w:t>
      </w:r>
      <w:r w:rsidR="00BF5C66" w:rsidRPr="00B935F3">
        <w:rPr>
          <w:rFonts w:asciiTheme="minorHAnsi" w:hAnsiTheme="minorHAnsi" w:cstheme="minorHAnsi"/>
          <w:color w:val="000000"/>
        </w:rPr>
        <w:t>s. The placement of a candidate</w:t>
      </w:r>
      <w:r w:rsidRPr="00B935F3">
        <w:rPr>
          <w:rFonts w:asciiTheme="minorHAnsi" w:hAnsiTheme="minorHAnsi" w:cstheme="minorHAnsi"/>
          <w:color w:val="000000"/>
        </w:rPr>
        <w:t xml:space="preserve"> in the classroom does not relieve the mentor teacher or the school of the ultimate responsibility for the operation of the classroom.</w:t>
      </w:r>
    </w:p>
    <w:p w14:paraId="54493BE3" w14:textId="746B4AD8" w:rsidR="00124013" w:rsidRPr="00B935F3" w:rsidRDefault="00124013" w:rsidP="00342603">
      <w:pPr>
        <w:pStyle w:val="NormalWeb"/>
        <w:spacing w:before="0" w:beforeAutospacing="0" w:after="120" w:afterAutospacing="0"/>
        <w:rPr>
          <w:rFonts w:asciiTheme="minorHAnsi" w:hAnsiTheme="minorHAnsi" w:cstheme="minorHAnsi"/>
        </w:rPr>
      </w:pPr>
      <w:r w:rsidRPr="00B935F3">
        <w:rPr>
          <w:rFonts w:asciiTheme="minorHAnsi" w:hAnsiTheme="minorHAnsi" w:cstheme="minorHAnsi"/>
          <w:b/>
          <w:bCs/>
          <w:i/>
          <w:iCs/>
          <w:color w:val="000000"/>
        </w:rPr>
        <w:t xml:space="preserve">The school shall </w:t>
      </w:r>
      <w:r w:rsidR="005B7C84">
        <w:rPr>
          <w:rFonts w:asciiTheme="minorHAnsi" w:hAnsiTheme="minorHAnsi" w:cstheme="minorHAnsi"/>
          <w:b/>
          <w:bCs/>
          <w:i/>
          <w:iCs/>
          <w:color w:val="000000"/>
          <w:u w:val="single"/>
        </w:rPr>
        <w:t>NOT</w:t>
      </w:r>
      <w:r w:rsidRPr="00B935F3">
        <w:rPr>
          <w:rFonts w:asciiTheme="minorHAnsi" w:hAnsiTheme="minorHAnsi" w:cstheme="minorHAnsi"/>
          <w:b/>
          <w:bCs/>
          <w:i/>
          <w:iCs/>
          <w:color w:val="000000"/>
        </w:rPr>
        <w:t xml:space="preserve"> use the </w:t>
      </w:r>
      <w:r w:rsidR="00641002" w:rsidRPr="00B935F3">
        <w:rPr>
          <w:rFonts w:asciiTheme="minorHAnsi" w:hAnsiTheme="minorHAnsi" w:cstheme="minorHAnsi"/>
          <w:b/>
          <w:bCs/>
          <w:i/>
          <w:iCs/>
          <w:color w:val="000000"/>
        </w:rPr>
        <w:t>t</w:t>
      </w:r>
      <w:r w:rsidRPr="00B935F3">
        <w:rPr>
          <w:rFonts w:asciiTheme="minorHAnsi" w:hAnsiTheme="minorHAnsi" w:cstheme="minorHAnsi"/>
          <w:b/>
          <w:bCs/>
          <w:i/>
          <w:iCs/>
          <w:color w:val="000000"/>
        </w:rPr>
        <w:t xml:space="preserve">eacher </w:t>
      </w:r>
      <w:r w:rsidR="00641002" w:rsidRPr="00B935F3">
        <w:rPr>
          <w:rFonts w:asciiTheme="minorHAnsi" w:hAnsiTheme="minorHAnsi" w:cstheme="minorHAnsi"/>
          <w:b/>
          <w:bCs/>
          <w:i/>
          <w:iCs/>
          <w:color w:val="000000"/>
        </w:rPr>
        <w:t>c</w:t>
      </w:r>
      <w:r w:rsidRPr="00B935F3">
        <w:rPr>
          <w:rFonts w:asciiTheme="minorHAnsi" w:hAnsiTheme="minorHAnsi" w:cstheme="minorHAnsi"/>
          <w:b/>
          <w:bCs/>
          <w:i/>
          <w:iCs/>
          <w:color w:val="000000"/>
        </w:rPr>
        <w:t>andidate as a substitute teacher during the student teaching semester.</w:t>
      </w:r>
    </w:p>
    <w:p w14:paraId="32584410" w14:textId="77777777" w:rsidR="00124013" w:rsidRPr="00F30483" w:rsidRDefault="00124013" w:rsidP="00F30483">
      <w:pPr>
        <w:pStyle w:val="Heading2"/>
      </w:pPr>
      <w:bookmarkStart w:id="10" w:name="_Toc532805493"/>
      <w:r w:rsidRPr="00F30483">
        <w:t>Diverse Field Placements</w:t>
      </w:r>
      <w:bookmarkEnd w:id="10"/>
    </w:p>
    <w:p w14:paraId="0D4AA571" w14:textId="0CF74FBF" w:rsidR="009B1940" w:rsidRPr="00B935F3" w:rsidRDefault="00124013" w:rsidP="00B935F3">
      <w:pPr>
        <w:pStyle w:val="NormalWeb"/>
        <w:spacing w:before="0" w:beforeAutospacing="0" w:after="200" w:afterAutospacing="0"/>
        <w:rPr>
          <w:rFonts w:asciiTheme="minorHAnsi" w:hAnsiTheme="minorHAnsi" w:cstheme="minorHAnsi"/>
          <w:color w:val="000000" w:themeColor="text1"/>
        </w:rPr>
      </w:pPr>
      <w:r w:rsidRPr="00B935F3">
        <w:rPr>
          <w:rFonts w:asciiTheme="minorHAnsi" w:hAnsiTheme="minorHAnsi" w:cstheme="minorHAnsi"/>
          <w:color w:val="000000"/>
        </w:rPr>
        <w:t xml:space="preserve">To ensure that </w:t>
      </w:r>
      <w:r w:rsidR="0059182A">
        <w:rPr>
          <w:rFonts w:asciiTheme="minorHAnsi" w:hAnsiTheme="minorHAnsi" w:cstheme="minorHAnsi"/>
          <w:color w:val="000000"/>
        </w:rPr>
        <w:t>teacher candidates</w:t>
      </w:r>
      <w:r w:rsidRPr="00B935F3">
        <w:rPr>
          <w:rFonts w:asciiTheme="minorHAnsi" w:hAnsiTheme="minorHAnsi" w:cstheme="minorHAnsi"/>
          <w:color w:val="000000"/>
        </w:rPr>
        <w:t xml:space="preserve"> experience work in diverse settings, the program has committe</w:t>
      </w:r>
      <w:r w:rsidR="00CA50B3" w:rsidRPr="00B935F3">
        <w:rPr>
          <w:rFonts w:asciiTheme="minorHAnsi" w:hAnsiTheme="minorHAnsi" w:cstheme="minorHAnsi"/>
          <w:color w:val="000000"/>
        </w:rPr>
        <w:t xml:space="preserve">d to public school placements. </w:t>
      </w:r>
      <w:r w:rsidRPr="00B935F3">
        <w:rPr>
          <w:rFonts w:asciiTheme="minorHAnsi" w:hAnsiTheme="minorHAnsi" w:cstheme="minorHAnsi"/>
          <w:color w:val="000000"/>
        </w:rPr>
        <w:t>The specific school sites and classrooms</w:t>
      </w:r>
      <w:r w:rsidR="00641002" w:rsidRPr="00B935F3">
        <w:rPr>
          <w:rFonts w:asciiTheme="minorHAnsi" w:hAnsiTheme="minorHAnsi" w:cstheme="minorHAnsi"/>
          <w:color w:val="000000"/>
        </w:rPr>
        <w:t xml:space="preserve"> are chosen </w:t>
      </w:r>
      <w:r w:rsidR="0059182A">
        <w:rPr>
          <w:rFonts w:asciiTheme="minorHAnsi" w:hAnsiTheme="minorHAnsi" w:cstheme="minorHAnsi"/>
          <w:color w:val="000000"/>
        </w:rPr>
        <w:t>intentionally</w:t>
      </w:r>
      <w:r w:rsidRPr="00B935F3">
        <w:rPr>
          <w:rFonts w:asciiTheme="minorHAnsi" w:hAnsiTheme="minorHAnsi" w:cstheme="minorHAnsi"/>
          <w:color w:val="000000"/>
        </w:rPr>
        <w:t xml:space="preserve"> to prepare 21st </w:t>
      </w:r>
      <w:r w:rsidR="00CA50B3" w:rsidRPr="00B935F3">
        <w:rPr>
          <w:rFonts w:asciiTheme="minorHAnsi" w:hAnsiTheme="minorHAnsi" w:cstheme="minorHAnsi"/>
          <w:color w:val="000000"/>
        </w:rPr>
        <w:t>c</w:t>
      </w:r>
      <w:r w:rsidRPr="00B935F3">
        <w:rPr>
          <w:rFonts w:asciiTheme="minorHAnsi" w:hAnsiTheme="minorHAnsi" w:cstheme="minorHAnsi"/>
          <w:color w:val="000000"/>
        </w:rPr>
        <w:t>entury mult</w:t>
      </w:r>
      <w:r w:rsidR="00641002" w:rsidRPr="00B935F3">
        <w:rPr>
          <w:rFonts w:asciiTheme="minorHAnsi" w:hAnsiTheme="minorHAnsi" w:cstheme="minorHAnsi"/>
          <w:color w:val="000000"/>
        </w:rPr>
        <w:t>icultural educators. Candidates</w:t>
      </w:r>
      <w:r w:rsidRPr="00B935F3">
        <w:rPr>
          <w:rFonts w:asciiTheme="minorHAnsi" w:hAnsiTheme="minorHAnsi" w:cstheme="minorHAnsi"/>
          <w:color w:val="000000"/>
        </w:rPr>
        <w:t xml:space="preserve">, principals, and mentor teachers </w:t>
      </w:r>
      <w:r w:rsidR="00CA50B3" w:rsidRPr="00B935F3">
        <w:rPr>
          <w:rFonts w:asciiTheme="minorHAnsi" w:hAnsiTheme="minorHAnsi" w:cstheme="minorHAnsi"/>
          <w:color w:val="000000"/>
        </w:rPr>
        <w:t xml:space="preserve">are consulted as to </w:t>
      </w:r>
      <w:r w:rsidR="5A9102F2" w:rsidRPr="00B935F3">
        <w:rPr>
          <w:rFonts w:asciiTheme="minorHAnsi" w:hAnsiTheme="minorHAnsi" w:cstheme="minorHAnsi"/>
          <w:color w:val="000000"/>
        </w:rPr>
        <w:t xml:space="preserve">the </w:t>
      </w:r>
      <w:r w:rsidR="70663B76" w:rsidRPr="00B935F3">
        <w:rPr>
          <w:rFonts w:asciiTheme="minorHAnsi" w:hAnsiTheme="minorHAnsi" w:cstheme="minorHAnsi"/>
          <w:color w:val="000000"/>
        </w:rPr>
        <w:t xml:space="preserve">most appropriate </w:t>
      </w:r>
      <w:r w:rsidR="5A9102F2" w:rsidRPr="00B935F3">
        <w:rPr>
          <w:rFonts w:asciiTheme="minorHAnsi" w:hAnsiTheme="minorHAnsi" w:cstheme="minorHAnsi"/>
          <w:color w:val="000000"/>
        </w:rPr>
        <w:t>placement opportunities.</w:t>
      </w:r>
      <w:r w:rsidR="00CA50B3" w:rsidRPr="00B935F3">
        <w:rPr>
          <w:rFonts w:asciiTheme="minorHAnsi" w:hAnsiTheme="minorHAnsi" w:cstheme="minorHAnsi"/>
          <w:color w:val="000000"/>
        </w:rPr>
        <w:t xml:space="preserve"> </w:t>
      </w:r>
    </w:p>
    <w:p w14:paraId="1DB6BFEF" w14:textId="77777777" w:rsidR="009B1940" w:rsidRPr="00B935F3" w:rsidRDefault="009B1940" w:rsidP="007D2FE8">
      <w:pPr>
        <w:pStyle w:val="Heading3"/>
        <w:rPr>
          <w:color w:val="000000" w:themeColor="text1"/>
        </w:rPr>
      </w:pPr>
      <w:r w:rsidRPr="00B935F3">
        <w:t>Teacher Candidate Absences</w:t>
      </w:r>
    </w:p>
    <w:p w14:paraId="06EDE9B4" w14:textId="77777777" w:rsidR="009B1940" w:rsidRPr="00B935F3" w:rsidRDefault="009B1940" w:rsidP="00B935F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 xml:space="preserve">Teacher candidates assume the same responsibility for absences expected of a regularly employed teacher. Unless there is an emergency or illness, an absence must be approved by the university supervisor and/or the Office of Professional Experiences. </w:t>
      </w:r>
    </w:p>
    <w:p w14:paraId="422D6A71" w14:textId="66117B90" w:rsidR="530FAC1A" w:rsidRPr="00B935F3" w:rsidRDefault="530FAC1A" w:rsidP="00B935F3">
      <w:pPr>
        <w:pStyle w:val="NormalWeb"/>
        <w:spacing w:before="0" w:beforeAutospacing="0" w:after="0" w:afterAutospacing="0"/>
        <w:rPr>
          <w:rFonts w:asciiTheme="minorHAnsi" w:hAnsiTheme="minorHAnsi" w:cstheme="minorHAnsi"/>
          <w:color w:val="000000" w:themeColor="text1"/>
        </w:rPr>
      </w:pPr>
    </w:p>
    <w:p w14:paraId="702B4281" w14:textId="56A3B9ED" w:rsidR="009B1940" w:rsidRPr="00B935F3" w:rsidRDefault="009B1940" w:rsidP="00B935F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 xml:space="preserve">The mentor teacher, the university supervisor, and the Office of Professional Experiences </w:t>
      </w:r>
      <w:r w:rsidRPr="00B935F3">
        <w:rPr>
          <w:rFonts w:asciiTheme="minorHAnsi" w:hAnsiTheme="minorHAnsi" w:cstheme="minorHAnsi"/>
          <w:b/>
          <w:bCs/>
          <w:color w:val="000000"/>
        </w:rPr>
        <w:t>must</w:t>
      </w:r>
      <w:r w:rsidRPr="00B935F3">
        <w:rPr>
          <w:rFonts w:asciiTheme="minorHAnsi" w:hAnsiTheme="minorHAnsi" w:cstheme="minorHAnsi"/>
          <w:color w:val="000000"/>
        </w:rPr>
        <w:t xml:space="preserve"> be notified when candidates are absent.  The Office of Professional Experiences </w:t>
      </w:r>
      <w:r w:rsidR="0059182A">
        <w:rPr>
          <w:rFonts w:asciiTheme="minorHAnsi" w:hAnsiTheme="minorHAnsi" w:cstheme="minorHAnsi"/>
          <w:color w:val="000000"/>
        </w:rPr>
        <w:t>is</w:t>
      </w:r>
      <w:r w:rsidRPr="00B935F3">
        <w:rPr>
          <w:rFonts w:asciiTheme="minorHAnsi" w:hAnsiTheme="minorHAnsi" w:cstheme="minorHAnsi"/>
          <w:color w:val="000000"/>
        </w:rPr>
        <w:t xml:space="preserve"> notified by accessing the online Absence Reporting System through the OPE Community Moodle page. Mentor teachers and university </w:t>
      </w:r>
      <w:r w:rsidR="0059182A">
        <w:rPr>
          <w:rFonts w:asciiTheme="minorHAnsi" w:hAnsiTheme="minorHAnsi" w:cstheme="minorHAnsi"/>
          <w:color w:val="000000"/>
        </w:rPr>
        <w:t>s</w:t>
      </w:r>
      <w:r w:rsidRPr="00B935F3">
        <w:rPr>
          <w:rFonts w:asciiTheme="minorHAnsi" w:hAnsiTheme="minorHAnsi" w:cstheme="minorHAnsi"/>
          <w:color w:val="000000"/>
        </w:rPr>
        <w:t xml:space="preserve">upervisors </w:t>
      </w:r>
      <w:r w:rsidR="0059182A">
        <w:rPr>
          <w:rFonts w:asciiTheme="minorHAnsi" w:hAnsiTheme="minorHAnsi" w:cstheme="minorHAnsi"/>
          <w:color w:val="000000"/>
        </w:rPr>
        <w:t>are</w:t>
      </w:r>
      <w:r w:rsidRPr="00B935F3">
        <w:rPr>
          <w:rFonts w:asciiTheme="minorHAnsi" w:hAnsiTheme="minorHAnsi" w:cstheme="minorHAnsi"/>
          <w:color w:val="000000"/>
        </w:rPr>
        <w:t xml:space="preserve"> notified by telephone and email.</w:t>
      </w:r>
    </w:p>
    <w:p w14:paraId="3B5C27B8" w14:textId="6B1A4AB3" w:rsidR="530FAC1A" w:rsidRPr="00B935F3" w:rsidRDefault="530FAC1A" w:rsidP="00B935F3">
      <w:pPr>
        <w:pStyle w:val="NormalWeb"/>
        <w:spacing w:before="0" w:beforeAutospacing="0" w:after="0" w:afterAutospacing="0"/>
        <w:rPr>
          <w:rFonts w:asciiTheme="minorHAnsi" w:hAnsiTheme="minorHAnsi" w:cstheme="minorHAnsi"/>
          <w:color w:val="000000" w:themeColor="text1"/>
        </w:rPr>
      </w:pPr>
    </w:p>
    <w:p w14:paraId="48BD026E" w14:textId="22B33703" w:rsidR="00F30483" w:rsidRPr="007D2FE8" w:rsidRDefault="009B1940" w:rsidP="007D2FE8">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Following is an excerpt from the LSU General Policy PS 22.</w:t>
      </w:r>
      <w:r w:rsidR="00F30483">
        <w:br w:type="page"/>
      </w:r>
    </w:p>
    <w:p w14:paraId="1CDBEB3E" w14:textId="5CABDFFE" w:rsidR="009B1940" w:rsidRPr="00F30483" w:rsidRDefault="009B1940" w:rsidP="00F30483">
      <w:pPr>
        <w:pStyle w:val="Heading2"/>
      </w:pPr>
      <w:bookmarkStart w:id="11" w:name="_Toc532805494"/>
      <w:r w:rsidRPr="00F30483">
        <w:lastRenderedPageBreak/>
        <w:t>LSU GENERAL POLICY PS 22</w:t>
      </w:r>
      <w:bookmarkEnd w:id="11"/>
    </w:p>
    <w:p w14:paraId="3BDC6A30" w14:textId="77777777" w:rsidR="009B1940" w:rsidRPr="00B935F3" w:rsidRDefault="009B1940" w:rsidP="009B1940">
      <w:pPr>
        <w:pStyle w:val="NormalWeb"/>
        <w:spacing w:before="0" w:beforeAutospacing="0" w:after="200" w:afterAutospacing="0"/>
        <w:rPr>
          <w:rFonts w:asciiTheme="minorHAnsi" w:hAnsiTheme="minorHAnsi" w:cstheme="minorHAnsi"/>
        </w:rPr>
      </w:pPr>
      <w:r w:rsidRPr="00B935F3">
        <w:rPr>
          <w:rFonts w:asciiTheme="minorHAnsi" w:hAnsiTheme="minorHAnsi" w:cstheme="minorHAnsi"/>
          <w:i/>
          <w:iCs/>
          <w:color w:val="000000"/>
        </w:rPr>
        <w:t>Class attendance is the responsibility of the student. The student is expected to attend all classes. A student who finds it necessary to miss class assumes responsibility for making up examinations, obtaining lecture notes, and otherwise compensating for what may have been missed. The course instructor will determine the validity of a student's reason(s) for absences and will assist those students who have valid reasons. Valid reasons for absences include:</w:t>
      </w:r>
    </w:p>
    <w:p w14:paraId="11E283EA"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1. Illness</w:t>
      </w:r>
    </w:p>
    <w:p w14:paraId="39EB5EA2"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2. Serious family emergency</w:t>
      </w:r>
    </w:p>
    <w:p w14:paraId="159A304A"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3. Special curricular requirements such as judging trips or field trips</w:t>
      </w:r>
    </w:p>
    <w:p w14:paraId="573B4CA4"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4. Court-imposed legal obligations such as subpoenas or jury duty</w:t>
      </w:r>
    </w:p>
    <w:p w14:paraId="18F80D8A"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5. Military obligations</w:t>
      </w:r>
    </w:p>
    <w:p w14:paraId="7F2C386D"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6. Serious weather conditions</w:t>
      </w:r>
    </w:p>
    <w:p w14:paraId="5E7DB0DF"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7. Religious holidays</w:t>
      </w:r>
    </w:p>
    <w:p w14:paraId="16F73DD8" w14:textId="77777777" w:rsidR="009B1940" w:rsidRPr="00B935F3" w:rsidRDefault="009B1940" w:rsidP="009B1940">
      <w:pPr>
        <w:pStyle w:val="NormalWeb"/>
        <w:spacing w:before="0" w:beforeAutospacing="0" w:after="0" w:afterAutospacing="0"/>
        <w:ind w:left="720"/>
        <w:rPr>
          <w:rFonts w:asciiTheme="minorHAnsi" w:hAnsiTheme="minorHAnsi" w:cstheme="minorHAnsi"/>
        </w:rPr>
      </w:pPr>
      <w:r w:rsidRPr="00B935F3">
        <w:rPr>
          <w:rFonts w:asciiTheme="minorHAnsi" w:hAnsiTheme="minorHAnsi" w:cstheme="minorHAnsi"/>
          <w:i/>
          <w:iCs/>
          <w:color w:val="000000"/>
        </w:rPr>
        <w:t xml:space="preserve">8. Participation in varsity athletic competitions or university musical events </w:t>
      </w:r>
    </w:p>
    <w:p w14:paraId="260C515A" w14:textId="77777777" w:rsidR="009B1940" w:rsidRPr="00B935F3" w:rsidRDefault="009B1940" w:rsidP="009B1940">
      <w:pPr>
        <w:pStyle w:val="NormalWeb"/>
        <w:spacing w:before="0" w:beforeAutospacing="0" w:after="0" w:afterAutospacing="0"/>
        <w:rPr>
          <w:rFonts w:asciiTheme="minorHAnsi" w:hAnsiTheme="minorHAnsi" w:cstheme="minorHAnsi"/>
          <w:i/>
          <w:iCs/>
          <w:color w:val="000000"/>
        </w:rPr>
      </w:pPr>
    </w:p>
    <w:p w14:paraId="4199A0EB" w14:textId="77777777" w:rsidR="009B1940" w:rsidRPr="00B935F3" w:rsidRDefault="009B1940" w:rsidP="009B1940">
      <w:pPr>
        <w:pStyle w:val="NormalWeb"/>
        <w:spacing w:before="0" w:beforeAutospacing="0" w:after="0" w:afterAutospacing="0"/>
        <w:rPr>
          <w:rFonts w:asciiTheme="minorHAnsi" w:hAnsiTheme="minorHAnsi" w:cstheme="minorHAnsi"/>
          <w:i/>
          <w:iCs/>
          <w:color w:val="000000"/>
        </w:rPr>
      </w:pPr>
      <w:r w:rsidRPr="00B935F3">
        <w:rPr>
          <w:rFonts w:asciiTheme="minorHAnsi" w:hAnsiTheme="minorHAnsi" w:cstheme="minorHAnsi"/>
          <w:i/>
          <w:iCs/>
          <w:color w:val="000000"/>
        </w:rPr>
        <w:t>The student is responsible for providing documentation of the reason for absence, if such is required by the instructor. Should the instructor and student disagree over the validity of a reason for an absence, the student has the right to appeal the instructor's decision according to the general appeal procedure in PS-48.</w:t>
      </w:r>
    </w:p>
    <w:p w14:paraId="3DBF2C31" w14:textId="77777777" w:rsidR="009B1940" w:rsidRPr="00B935F3" w:rsidRDefault="009B1940" w:rsidP="009B1940">
      <w:pPr>
        <w:pStyle w:val="NormalWeb"/>
        <w:spacing w:before="0" w:beforeAutospacing="0" w:after="0" w:afterAutospacing="0"/>
        <w:rPr>
          <w:rFonts w:asciiTheme="minorHAnsi" w:hAnsiTheme="minorHAnsi" w:cstheme="minorHAnsi"/>
        </w:rPr>
      </w:pPr>
    </w:p>
    <w:p w14:paraId="6A0F1EF4" w14:textId="77777777" w:rsidR="009B1940" w:rsidRPr="00B935F3" w:rsidRDefault="009B1940" w:rsidP="009B1940">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Following the above policy limits absences to those that are absolutely necessary.  </w:t>
      </w:r>
      <w:r w:rsidRPr="00B935F3">
        <w:rPr>
          <w:rFonts w:asciiTheme="minorHAnsi" w:hAnsiTheme="minorHAnsi" w:cstheme="minorHAnsi"/>
          <w:color w:val="000000"/>
          <w:u w:val="single"/>
        </w:rPr>
        <w:t>Mentor teachers who encounter problems with the attendance or punctuality of a teacher candidate should immediately</w:t>
      </w:r>
      <w:r w:rsidRPr="00B935F3">
        <w:rPr>
          <w:rFonts w:asciiTheme="minorHAnsi" w:hAnsiTheme="minorHAnsi" w:cstheme="minorHAnsi"/>
          <w:b/>
          <w:bCs/>
          <w:color w:val="000000"/>
          <w:u w:val="single"/>
        </w:rPr>
        <w:t xml:space="preserve"> </w:t>
      </w:r>
      <w:r w:rsidRPr="00B935F3">
        <w:rPr>
          <w:rFonts w:asciiTheme="minorHAnsi" w:hAnsiTheme="minorHAnsi" w:cstheme="minorHAnsi"/>
          <w:color w:val="000000"/>
          <w:u w:val="single"/>
        </w:rPr>
        <w:t>contact the university supervisor.</w:t>
      </w:r>
      <w:r w:rsidRPr="00B935F3">
        <w:rPr>
          <w:rFonts w:asciiTheme="minorHAnsi" w:hAnsiTheme="minorHAnsi" w:cstheme="minorHAnsi"/>
          <w:color w:val="000000"/>
        </w:rPr>
        <w:t xml:space="preserve"> The faculty team should intervene and, if needed, involve</w:t>
      </w:r>
      <w:r w:rsidRPr="00B935F3">
        <w:rPr>
          <w:rFonts w:asciiTheme="minorHAnsi" w:hAnsiTheme="minorHAnsi" w:cstheme="minorHAnsi"/>
          <w:b/>
          <w:bCs/>
          <w:color w:val="000000"/>
        </w:rPr>
        <w:t xml:space="preserve"> </w:t>
      </w:r>
      <w:r w:rsidRPr="00B935F3">
        <w:rPr>
          <w:rFonts w:asciiTheme="minorHAnsi" w:hAnsiTheme="minorHAnsi" w:cstheme="minorHAnsi"/>
          <w:color w:val="000000"/>
        </w:rPr>
        <w:t>the Office of Professional Experiences.</w:t>
      </w:r>
    </w:p>
    <w:p w14:paraId="61235799" w14:textId="77777777" w:rsidR="009B1940" w:rsidRPr="00B935F3" w:rsidRDefault="009B1940" w:rsidP="009B1940">
      <w:pPr>
        <w:rPr>
          <w:rFonts w:asciiTheme="minorHAnsi" w:hAnsiTheme="minorHAnsi" w:cstheme="minorHAnsi"/>
        </w:rPr>
      </w:pPr>
    </w:p>
    <w:p w14:paraId="21493034" w14:textId="1ABE0ED2" w:rsidR="009B1940" w:rsidRPr="00B935F3" w:rsidRDefault="009B1940" w:rsidP="00B935F3">
      <w:pPr>
        <w:pStyle w:val="NormalWeb"/>
        <w:spacing w:before="0" w:beforeAutospacing="0" w:after="0" w:afterAutospacing="0"/>
        <w:rPr>
          <w:rFonts w:asciiTheme="minorHAnsi" w:hAnsiTheme="minorHAnsi" w:cstheme="minorHAnsi"/>
          <w:color w:val="000000" w:themeColor="text1"/>
        </w:rPr>
      </w:pPr>
      <w:r w:rsidRPr="00B935F3">
        <w:rPr>
          <w:rFonts w:asciiTheme="minorHAnsi" w:hAnsiTheme="minorHAnsi" w:cstheme="minorHAnsi"/>
          <w:color w:val="000000"/>
        </w:rPr>
        <w:t>Absences from student teaching for reasons other than illness or emergencies are very rare. In all instances, except medical emergencies, prior approval is required when it is necessary for the teacher candidate to be absent. To secure approval for any absence other than emergency or illness the candidate must receive permission from the mentor teacher, the university supervisor, and the Assistant Director of Professional Experiences.</w:t>
      </w:r>
    </w:p>
    <w:p w14:paraId="5A3E2ACD" w14:textId="77777777" w:rsidR="1467E6D0" w:rsidRPr="00B935F3" w:rsidRDefault="1467E6D0" w:rsidP="00B935F3">
      <w:pPr>
        <w:pStyle w:val="NormalWeb"/>
        <w:spacing w:before="0" w:beforeAutospacing="0" w:after="0" w:afterAutospacing="0"/>
        <w:rPr>
          <w:rFonts w:asciiTheme="minorHAnsi" w:hAnsiTheme="minorHAnsi" w:cstheme="minorHAnsi"/>
          <w:color w:val="000000" w:themeColor="text1"/>
        </w:rPr>
      </w:pPr>
    </w:p>
    <w:p w14:paraId="2570A944" w14:textId="06ED715F" w:rsidR="009B1940" w:rsidRPr="00B935F3" w:rsidRDefault="009B1940" w:rsidP="00B935F3">
      <w:pPr>
        <w:pStyle w:val="NormalWeb"/>
        <w:spacing w:before="0" w:beforeAutospacing="0" w:after="0" w:afterAutospacing="0"/>
        <w:rPr>
          <w:rFonts w:asciiTheme="minorHAnsi" w:hAnsiTheme="minorHAnsi" w:cstheme="minorHAnsi"/>
          <w:color w:val="000000"/>
        </w:rPr>
      </w:pPr>
      <w:r w:rsidRPr="00B935F3">
        <w:rPr>
          <w:rFonts w:asciiTheme="minorHAnsi" w:hAnsiTheme="minorHAnsi" w:cstheme="minorHAnsi"/>
          <w:color w:val="000000"/>
        </w:rPr>
        <w:t xml:space="preserve">Make-up time for candidates who are absent for </w:t>
      </w:r>
      <w:r w:rsidRPr="00B935F3">
        <w:rPr>
          <w:rFonts w:asciiTheme="minorHAnsi" w:hAnsiTheme="minorHAnsi" w:cstheme="minorHAnsi"/>
          <w:color w:val="000000"/>
          <w:u w:val="single"/>
        </w:rPr>
        <w:t>two or more days</w:t>
      </w:r>
      <w:r w:rsidRPr="00B935F3">
        <w:rPr>
          <w:rFonts w:asciiTheme="minorHAnsi" w:hAnsiTheme="minorHAnsi" w:cstheme="minorHAnsi"/>
          <w:color w:val="000000"/>
        </w:rPr>
        <w:t xml:space="preserve"> during the semester will be arranged by the university supervisor/clinical faculty and the Assistant Director of Professional Experiences with input from the classroom teacher. Make-up time for multiple partial absences can be expected. Since there are few days between the end of </w:t>
      </w:r>
      <w:r w:rsidR="000C38D5" w:rsidRPr="00B935F3">
        <w:rPr>
          <w:rFonts w:asciiTheme="minorHAnsi" w:hAnsiTheme="minorHAnsi" w:cstheme="minorHAnsi"/>
        </w:rPr>
        <w:t xml:space="preserve">the </w:t>
      </w:r>
      <w:r w:rsidRPr="00B935F3">
        <w:rPr>
          <w:rFonts w:asciiTheme="minorHAnsi" w:hAnsiTheme="minorHAnsi" w:cstheme="minorHAnsi"/>
          <w:color w:val="000000"/>
        </w:rPr>
        <w:t>student teaching semester and graduation, candidates should take precautions to ensure wellness and prevent absences that could stop them from completing the semester requirements for successful completion of the practicum.</w:t>
      </w:r>
    </w:p>
    <w:p w14:paraId="6E1A6C2B" w14:textId="77777777" w:rsidR="009B1940" w:rsidRPr="00B935F3" w:rsidRDefault="009B1940" w:rsidP="009B1940">
      <w:pPr>
        <w:pStyle w:val="NormalWeb"/>
        <w:spacing w:before="0" w:beforeAutospacing="0" w:after="0" w:afterAutospacing="0"/>
        <w:rPr>
          <w:rFonts w:asciiTheme="minorHAnsi" w:hAnsiTheme="minorHAnsi" w:cstheme="minorHAnsi"/>
        </w:rPr>
      </w:pPr>
    </w:p>
    <w:p w14:paraId="06B49EFE" w14:textId="77777777" w:rsidR="009B1940" w:rsidRPr="00B935F3" w:rsidRDefault="009B1940" w:rsidP="009B1940">
      <w:pPr>
        <w:pStyle w:val="NormalWeb"/>
        <w:spacing w:before="0" w:beforeAutospacing="0" w:after="0" w:afterAutospacing="0"/>
        <w:rPr>
          <w:rFonts w:asciiTheme="minorHAnsi" w:hAnsiTheme="minorHAnsi" w:cstheme="minorHAnsi"/>
          <w:color w:val="000000"/>
        </w:rPr>
      </w:pPr>
      <w:r w:rsidRPr="00B935F3">
        <w:rPr>
          <w:rFonts w:asciiTheme="minorHAnsi" w:hAnsiTheme="minorHAnsi" w:cstheme="minorHAnsi"/>
          <w:color w:val="000000"/>
        </w:rPr>
        <w:t xml:space="preserve">Mentor teachers wishing to include candidates in after-school activities (such as club meetings, field trips, conventions, festivals) at times when candidates have a scheduled university class or meeting should submit a written request </w:t>
      </w:r>
      <w:r w:rsidRPr="00B935F3">
        <w:rPr>
          <w:rFonts w:asciiTheme="minorHAnsi" w:hAnsiTheme="minorHAnsi" w:cstheme="minorHAnsi"/>
          <w:i/>
          <w:iCs/>
          <w:color w:val="000000"/>
        </w:rPr>
        <w:t>in advance.</w:t>
      </w:r>
      <w:r w:rsidRPr="00B935F3">
        <w:rPr>
          <w:rFonts w:asciiTheme="minorHAnsi" w:hAnsiTheme="minorHAnsi" w:cstheme="minorHAnsi"/>
          <w:color w:val="000000"/>
        </w:rPr>
        <w:t xml:space="preserve"> The university supervisor will consult with the Office of Professional Experiences concerning the advisability of such involvement.</w:t>
      </w:r>
    </w:p>
    <w:p w14:paraId="5A442301" w14:textId="77777777" w:rsidR="009B1940" w:rsidRPr="00B935F3" w:rsidRDefault="009B1940" w:rsidP="009B1940">
      <w:pPr>
        <w:pStyle w:val="NormalWeb"/>
        <w:spacing w:before="0" w:beforeAutospacing="0" w:after="0" w:afterAutospacing="0"/>
        <w:rPr>
          <w:rFonts w:asciiTheme="minorHAnsi" w:hAnsiTheme="minorHAnsi" w:cstheme="minorHAnsi"/>
        </w:rPr>
      </w:pPr>
    </w:p>
    <w:p w14:paraId="2891F154" w14:textId="7F1F8A4C" w:rsidR="0059182A" w:rsidRDefault="2DF002D3" w:rsidP="00F30483">
      <w:pPr>
        <w:pStyle w:val="NormalWeb"/>
        <w:spacing w:before="0" w:beforeAutospacing="0" w:after="0" w:afterAutospacing="0"/>
        <w:rPr>
          <w:rFonts w:asciiTheme="minorHAnsi" w:hAnsiTheme="minorHAnsi" w:cstheme="minorHAnsi"/>
          <w:b/>
        </w:rPr>
      </w:pPr>
      <w:r w:rsidRPr="00B935F3">
        <w:rPr>
          <w:rFonts w:asciiTheme="minorHAnsi" w:hAnsiTheme="minorHAnsi" w:cstheme="minorHAnsi"/>
          <w:color w:val="000000" w:themeColor="text1"/>
        </w:rPr>
        <w:t>A</w:t>
      </w:r>
      <w:r w:rsidR="009B1940" w:rsidRPr="00B935F3">
        <w:rPr>
          <w:rFonts w:asciiTheme="minorHAnsi" w:hAnsiTheme="minorHAnsi" w:cstheme="minorHAnsi"/>
          <w:color w:val="000000"/>
        </w:rPr>
        <w:t xml:space="preserve"> </w:t>
      </w:r>
      <w:r w:rsidR="009B1940" w:rsidRPr="00B935F3">
        <w:rPr>
          <w:rFonts w:asciiTheme="minorHAnsi" w:hAnsiTheme="minorHAnsi" w:cstheme="minorHAnsi"/>
          <w:b/>
          <w:bCs/>
          <w:color w:val="000000"/>
        </w:rPr>
        <w:t>School Professionals Interview Day</w:t>
      </w:r>
      <w:r w:rsidR="009B1940" w:rsidRPr="00B935F3">
        <w:rPr>
          <w:rFonts w:asciiTheme="minorHAnsi" w:hAnsiTheme="minorHAnsi" w:cstheme="minorHAnsi"/>
          <w:color w:val="000000"/>
        </w:rPr>
        <w:t xml:space="preserve"> </w:t>
      </w:r>
      <w:r w:rsidRPr="00B935F3">
        <w:rPr>
          <w:rFonts w:asciiTheme="minorHAnsi" w:hAnsiTheme="minorHAnsi" w:cstheme="minorHAnsi"/>
          <w:color w:val="000000"/>
        </w:rPr>
        <w:t xml:space="preserve">is scheduled </w:t>
      </w:r>
      <w:r w:rsidR="009B1940" w:rsidRPr="00B935F3">
        <w:rPr>
          <w:rFonts w:asciiTheme="minorHAnsi" w:hAnsiTheme="minorHAnsi" w:cstheme="minorHAnsi"/>
          <w:color w:val="000000"/>
        </w:rPr>
        <w:t xml:space="preserve">during each semester. On that day, representatives of school systems from around the country will be on campus to </w:t>
      </w:r>
      <w:r w:rsidR="13664E98" w:rsidRPr="00B935F3">
        <w:rPr>
          <w:rFonts w:asciiTheme="minorHAnsi" w:hAnsiTheme="minorHAnsi" w:cstheme="minorHAnsi"/>
          <w:color w:val="000000" w:themeColor="text1"/>
        </w:rPr>
        <w:t xml:space="preserve">meet and </w:t>
      </w:r>
      <w:r w:rsidR="009B1940" w:rsidRPr="00B935F3">
        <w:rPr>
          <w:rFonts w:asciiTheme="minorHAnsi" w:hAnsiTheme="minorHAnsi" w:cstheme="minorHAnsi"/>
          <w:color w:val="000000"/>
        </w:rPr>
        <w:t>interview candidates for positions. Attendance is expected</w:t>
      </w:r>
      <w:r w:rsidR="00EF26E0" w:rsidRPr="00B935F3">
        <w:rPr>
          <w:rFonts w:asciiTheme="minorHAnsi" w:hAnsiTheme="minorHAnsi" w:cstheme="minorHAnsi"/>
          <w:color w:val="000000"/>
        </w:rPr>
        <w:t xml:space="preserve"> </w:t>
      </w:r>
      <w:r w:rsidR="0EB13A6E" w:rsidRPr="00B935F3">
        <w:rPr>
          <w:rFonts w:asciiTheme="minorHAnsi" w:hAnsiTheme="minorHAnsi" w:cstheme="minorHAnsi"/>
          <w:color w:val="000000" w:themeColor="text1"/>
        </w:rPr>
        <w:t>unless a candidate has already been hired</w:t>
      </w:r>
      <w:r w:rsidR="13664E98" w:rsidRPr="00B935F3">
        <w:rPr>
          <w:rFonts w:asciiTheme="minorHAnsi" w:hAnsiTheme="minorHAnsi" w:cstheme="minorHAnsi"/>
          <w:color w:val="000000" w:themeColor="text1"/>
        </w:rPr>
        <w:t xml:space="preserve"> or has been accepted </w:t>
      </w:r>
      <w:r w:rsidR="0CDB87D2" w:rsidRPr="00B935F3">
        <w:rPr>
          <w:rFonts w:asciiTheme="minorHAnsi" w:hAnsiTheme="minorHAnsi" w:cstheme="minorHAnsi"/>
          <w:color w:val="000000" w:themeColor="text1"/>
        </w:rPr>
        <w:t>into a full</w:t>
      </w:r>
      <w:r w:rsidR="062561B9" w:rsidRPr="00B935F3">
        <w:rPr>
          <w:rFonts w:asciiTheme="minorHAnsi" w:hAnsiTheme="minorHAnsi" w:cstheme="minorHAnsi"/>
          <w:color w:val="000000" w:themeColor="text1"/>
        </w:rPr>
        <w:t>-</w:t>
      </w:r>
      <w:r w:rsidR="0CDB87D2" w:rsidRPr="00B935F3">
        <w:rPr>
          <w:rFonts w:asciiTheme="minorHAnsi" w:hAnsiTheme="minorHAnsi" w:cstheme="minorHAnsi"/>
          <w:color w:val="000000" w:themeColor="text1"/>
        </w:rPr>
        <w:t>time graduate program.</w:t>
      </w:r>
      <w:bookmarkStart w:id="12" w:name="_Hlk532210600"/>
      <w:r w:rsidR="0059182A">
        <w:rPr>
          <w:rFonts w:asciiTheme="minorHAnsi" w:hAnsiTheme="minorHAnsi" w:cstheme="minorHAnsi"/>
        </w:rPr>
        <w:br w:type="page"/>
      </w:r>
    </w:p>
    <w:p w14:paraId="1A8BDA1B" w14:textId="1B01A133" w:rsidR="00124013" w:rsidRPr="00B935F3" w:rsidRDefault="00124013" w:rsidP="00F30483">
      <w:pPr>
        <w:pStyle w:val="Heading2"/>
      </w:pPr>
      <w:bookmarkStart w:id="13" w:name="_Toc532805495"/>
      <w:r w:rsidRPr="00B935F3">
        <w:lastRenderedPageBreak/>
        <w:t>Responsibilities of the LSU Candidate</w:t>
      </w:r>
      <w:bookmarkEnd w:id="13"/>
    </w:p>
    <w:p w14:paraId="13E7FE5A" w14:textId="77777777" w:rsidR="00F30483" w:rsidRDefault="00F30483" w:rsidP="00124013">
      <w:pPr>
        <w:pStyle w:val="NormalWeb"/>
        <w:spacing w:before="0" w:beforeAutospacing="0" w:after="0" w:afterAutospacing="0"/>
        <w:rPr>
          <w:rFonts w:asciiTheme="minorHAnsi" w:hAnsiTheme="minorHAnsi" w:cstheme="minorHAnsi"/>
          <w:color w:val="000000"/>
        </w:rPr>
      </w:pPr>
    </w:p>
    <w:p w14:paraId="023B043F" w14:textId="6B7573CA" w:rsidR="00124013" w:rsidRPr="00B935F3" w:rsidRDefault="00124013" w:rsidP="0012401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Teacher candidates are preparing to enter the education profession. Professions require individuals to exercise responsibility for actions. The following is a list</w:t>
      </w:r>
      <w:r w:rsidR="00342603" w:rsidRPr="00B935F3">
        <w:rPr>
          <w:rFonts w:asciiTheme="minorHAnsi" w:hAnsiTheme="minorHAnsi" w:cstheme="minorHAnsi"/>
          <w:color w:val="000000"/>
        </w:rPr>
        <w:t xml:space="preserve"> of actions that candidates</w:t>
      </w:r>
      <w:r w:rsidRPr="00B935F3">
        <w:rPr>
          <w:rFonts w:asciiTheme="minorHAnsi" w:hAnsiTheme="minorHAnsi" w:cstheme="minorHAnsi"/>
          <w:color w:val="000000"/>
        </w:rPr>
        <w:t xml:space="preserve"> must exhibit regularly. </w:t>
      </w:r>
    </w:p>
    <w:p w14:paraId="2D1E8E79" w14:textId="77777777" w:rsidR="00124013" w:rsidRPr="00B935F3" w:rsidRDefault="00124013" w:rsidP="00124013">
      <w:pPr>
        <w:rPr>
          <w:rFonts w:asciiTheme="minorHAnsi" w:hAnsiTheme="minorHAnsi" w:cstheme="minorHAnsi"/>
        </w:rPr>
      </w:pPr>
    </w:p>
    <w:p w14:paraId="084C8A89" w14:textId="77777777" w:rsidR="00124013" w:rsidRPr="00B935F3" w:rsidRDefault="00124013" w:rsidP="0012401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Following is an illustrative list of</w:t>
      </w:r>
      <w:r w:rsidR="00342603" w:rsidRPr="00B935F3">
        <w:rPr>
          <w:rFonts w:asciiTheme="minorHAnsi" w:hAnsiTheme="minorHAnsi" w:cstheme="minorHAnsi"/>
          <w:color w:val="000000"/>
        </w:rPr>
        <w:t xml:space="preserve"> the expectations for candidate</w:t>
      </w:r>
      <w:r w:rsidRPr="00B935F3">
        <w:rPr>
          <w:rFonts w:asciiTheme="minorHAnsi" w:hAnsiTheme="minorHAnsi" w:cstheme="minorHAnsi"/>
          <w:color w:val="000000"/>
        </w:rPr>
        <w:t>’s habits and behaviors:</w:t>
      </w:r>
    </w:p>
    <w:p w14:paraId="68AD938C" w14:textId="7D8AADD5" w:rsidR="00124013" w:rsidRPr="00B935F3" w:rsidRDefault="00124013" w:rsidP="00B935F3">
      <w:pPr>
        <w:pStyle w:val="NormalWeb"/>
        <w:numPr>
          <w:ilvl w:val="0"/>
          <w:numId w:val="25"/>
        </w:numPr>
        <w:spacing w:before="0" w:beforeAutospacing="0" w:after="0" w:afterAutospacing="0"/>
        <w:ind w:left="1080"/>
        <w:textAlignment w:val="baseline"/>
        <w:rPr>
          <w:rFonts w:asciiTheme="minorHAnsi" w:hAnsiTheme="minorHAnsi" w:cstheme="minorHAnsi"/>
          <w:color w:val="000000" w:themeColor="text1"/>
          <w:sz w:val="22"/>
          <w:szCs w:val="22"/>
        </w:rPr>
      </w:pPr>
      <w:r w:rsidRPr="00B935F3">
        <w:rPr>
          <w:rFonts w:asciiTheme="minorHAnsi" w:hAnsiTheme="minorHAnsi" w:cstheme="minorHAnsi"/>
          <w:color w:val="000000"/>
        </w:rPr>
        <w:t xml:space="preserve">Submit all lesson plans to the mentor teacher </w:t>
      </w:r>
      <w:r w:rsidR="19A1969B" w:rsidRPr="00B935F3">
        <w:rPr>
          <w:rFonts w:asciiTheme="minorHAnsi" w:hAnsiTheme="minorHAnsi" w:cstheme="minorHAnsi"/>
          <w:color w:val="000000"/>
        </w:rPr>
        <w:t>according to the mentor teacher</w:t>
      </w:r>
      <w:r w:rsidR="4A718644" w:rsidRPr="00B935F3">
        <w:rPr>
          <w:rFonts w:asciiTheme="minorHAnsi" w:hAnsiTheme="minorHAnsi" w:cstheme="minorHAnsi"/>
          <w:color w:val="000000"/>
        </w:rPr>
        <w:t>’</w:t>
      </w:r>
      <w:r w:rsidR="19A1969B" w:rsidRPr="00B935F3">
        <w:rPr>
          <w:rFonts w:asciiTheme="minorHAnsi" w:hAnsiTheme="minorHAnsi" w:cstheme="minorHAnsi"/>
          <w:color w:val="000000"/>
        </w:rPr>
        <w:t>s requi</w:t>
      </w:r>
      <w:r w:rsidR="4A718644" w:rsidRPr="00B935F3">
        <w:rPr>
          <w:rFonts w:asciiTheme="minorHAnsi" w:hAnsiTheme="minorHAnsi" w:cstheme="minorHAnsi"/>
          <w:color w:val="000000"/>
        </w:rPr>
        <w:t>r</w:t>
      </w:r>
      <w:r w:rsidR="19A1969B" w:rsidRPr="00B935F3">
        <w:rPr>
          <w:rFonts w:asciiTheme="minorHAnsi" w:hAnsiTheme="minorHAnsi" w:cstheme="minorHAnsi"/>
          <w:color w:val="000000"/>
        </w:rPr>
        <w:t>ements,</w:t>
      </w:r>
      <w:r w:rsidR="4A718644" w:rsidRPr="00B935F3">
        <w:rPr>
          <w:rFonts w:asciiTheme="minorHAnsi" w:hAnsiTheme="minorHAnsi" w:cstheme="minorHAnsi"/>
          <w:color w:val="000000"/>
        </w:rPr>
        <w:t xml:space="preserve"> allowing sufficient time for review and feedback. </w:t>
      </w:r>
    </w:p>
    <w:p w14:paraId="5F8EFAF2" w14:textId="77777777" w:rsidR="00124013" w:rsidRPr="00B935F3" w:rsidRDefault="00124013" w:rsidP="00F71D65">
      <w:pPr>
        <w:pStyle w:val="NormalWeb"/>
        <w:numPr>
          <w:ilvl w:val="0"/>
          <w:numId w:val="25"/>
        </w:numPr>
        <w:spacing w:before="0" w:beforeAutospacing="0" w:after="0" w:afterAutospacing="0"/>
        <w:ind w:left="1080"/>
        <w:textAlignment w:val="baseline"/>
        <w:rPr>
          <w:rFonts w:asciiTheme="minorHAnsi" w:hAnsiTheme="minorHAnsi" w:cstheme="minorHAnsi"/>
          <w:color w:val="000000"/>
          <w:sz w:val="22"/>
          <w:szCs w:val="22"/>
        </w:rPr>
      </w:pPr>
      <w:r w:rsidRPr="00B935F3">
        <w:rPr>
          <w:rFonts w:asciiTheme="minorHAnsi" w:hAnsiTheme="minorHAnsi" w:cstheme="minorHAnsi"/>
          <w:color w:val="000000"/>
        </w:rPr>
        <w:t>Provide effective instruction.</w:t>
      </w:r>
    </w:p>
    <w:p w14:paraId="0B3E0D6E" w14:textId="77777777" w:rsidR="00124013" w:rsidRPr="00B935F3" w:rsidRDefault="00124013" w:rsidP="00F71D65">
      <w:pPr>
        <w:pStyle w:val="NormalWeb"/>
        <w:numPr>
          <w:ilvl w:val="0"/>
          <w:numId w:val="25"/>
        </w:numPr>
        <w:spacing w:before="0" w:beforeAutospacing="0" w:after="0" w:afterAutospacing="0"/>
        <w:ind w:left="1080"/>
        <w:textAlignment w:val="baseline"/>
        <w:rPr>
          <w:rFonts w:asciiTheme="minorHAnsi" w:hAnsiTheme="minorHAnsi" w:cstheme="minorHAnsi"/>
          <w:color w:val="000000"/>
          <w:sz w:val="22"/>
          <w:szCs w:val="22"/>
        </w:rPr>
      </w:pPr>
      <w:r w:rsidRPr="00B935F3">
        <w:rPr>
          <w:rFonts w:asciiTheme="minorHAnsi" w:hAnsiTheme="minorHAnsi" w:cstheme="minorHAnsi"/>
          <w:color w:val="000000"/>
        </w:rPr>
        <w:t>Follow school procedures for signing-in and parking.</w:t>
      </w:r>
    </w:p>
    <w:p w14:paraId="6695DD92"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sz w:val="22"/>
          <w:szCs w:val="22"/>
        </w:rPr>
      </w:pPr>
      <w:r w:rsidRPr="00B935F3">
        <w:rPr>
          <w:rFonts w:asciiTheme="minorHAnsi" w:hAnsiTheme="minorHAnsi" w:cstheme="minorHAnsi"/>
          <w:color w:val="000000"/>
        </w:rPr>
        <w:t>Be prompt and remain at the school until the end of the school day.</w:t>
      </w:r>
    </w:p>
    <w:p w14:paraId="1E62151D"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Maintain a professional demeanor in all interactions/communications with faculty and students.</w:t>
      </w:r>
    </w:p>
    <w:p w14:paraId="33D0C2AB"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Have students refer to you as Mr. or Ms. “Last Name.”</w:t>
      </w:r>
    </w:p>
    <w:p w14:paraId="6AC8D862" w14:textId="0E5D6869"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Never exchange personal information with students and do not contact them outside of school through social media or any other means.</w:t>
      </w:r>
    </w:p>
    <w:p w14:paraId="362225A2" w14:textId="53BF239B"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Refrain from eating, drinking</w:t>
      </w:r>
      <w:r w:rsidR="00164DFF">
        <w:rPr>
          <w:rFonts w:asciiTheme="minorHAnsi" w:hAnsiTheme="minorHAnsi" w:cstheme="minorHAnsi"/>
          <w:color w:val="000000"/>
        </w:rPr>
        <w:t>, or</w:t>
      </w:r>
      <w:r w:rsidRPr="00B935F3">
        <w:rPr>
          <w:rFonts w:asciiTheme="minorHAnsi" w:hAnsiTheme="minorHAnsi" w:cstheme="minorHAnsi"/>
          <w:color w:val="000000"/>
        </w:rPr>
        <w:t xml:space="preserve"> chewing gum in class -</w:t>
      </w:r>
      <w:r w:rsidRPr="00B935F3">
        <w:rPr>
          <w:rFonts w:asciiTheme="minorHAnsi" w:hAnsiTheme="minorHAnsi" w:cstheme="minorHAnsi"/>
          <w:color w:val="FF0000"/>
        </w:rPr>
        <w:t xml:space="preserve"> </w:t>
      </w:r>
      <w:r w:rsidRPr="00B935F3">
        <w:rPr>
          <w:rFonts w:asciiTheme="minorHAnsi" w:hAnsiTheme="minorHAnsi" w:cstheme="minorHAnsi"/>
          <w:color w:val="000000"/>
        </w:rPr>
        <w:t>check with mentor regarding school</w:t>
      </w:r>
      <w:r w:rsidR="0059182A">
        <w:rPr>
          <w:rFonts w:asciiTheme="minorHAnsi" w:hAnsiTheme="minorHAnsi" w:cstheme="minorHAnsi"/>
          <w:color w:val="000000"/>
        </w:rPr>
        <w:t xml:space="preserve"> or </w:t>
      </w:r>
      <w:r w:rsidRPr="00B935F3">
        <w:rPr>
          <w:rFonts w:asciiTheme="minorHAnsi" w:hAnsiTheme="minorHAnsi" w:cstheme="minorHAnsi"/>
          <w:color w:val="000000"/>
        </w:rPr>
        <w:t>classroom rules.</w:t>
      </w:r>
    </w:p>
    <w:p w14:paraId="570A7F68" w14:textId="51904EE6"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Refrain from using a cell phone or other communication device in class unless specifically requested by the mentor teacher.</w:t>
      </w:r>
    </w:p>
    <w:p w14:paraId="48C6A487"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Participate fully in daily and weekly school activities per certification program requirements (vary by program, including schedules varying from full-day to combination of full-days and half-days and from five-day weeks to combination of four- and five-day weeks).</w:t>
      </w:r>
    </w:p>
    <w:p w14:paraId="07A2B087"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Prepare fully and in advance for the duties assigned by the mentor teacher and the university supervisor.</w:t>
      </w:r>
    </w:p>
    <w:p w14:paraId="075AEA96" w14:textId="79BE1DEB"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Request assistance from the faculty team (</w:t>
      </w:r>
      <w:r w:rsidR="00164DFF">
        <w:rPr>
          <w:rFonts w:asciiTheme="minorHAnsi" w:hAnsiTheme="minorHAnsi" w:cstheme="minorHAnsi"/>
          <w:color w:val="000000"/>
        </w:rPr>
        <w:t>university supervisor</w:t>
      </w:r>
      <w:r w:rsidRPr="00B935F3">
        <w:rPr>
          <w:rFonts w:asciiTheme="minorHAnsi" w:hAnsiTheme="minorHAnsi" w:cstheme="minorHAnsi"/>
          <w:color w:val="000000"/>
        </w:rPr>
        <w:t>, mentor teacher and graduate faculty member) when teaching activities assigned may present an element of risk to the students or result in uncertainty as to how to proceed.</w:t>
      </w:r>
    </w:p>
    <w:p w14:paraId="45E6312B"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Teach the required hours throughout the residency devoting a substantial portion to full-day teaching responsibilities.</w:t>
      </w:r>
    </w:p>
    <w:p w14:paraId="2AF90CB3"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Participate in those professional activities expected of the mentor teacher.</w:t>
      </w:r>
    </w:p>
    <w:p w14:paraId="2F68ECD8"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Arrange her/his schedule to avoid conflict with meetings and conferences related to the</w:t>
      </w:r>
      <w:r w:rsidRPr="00B935F3">
        <w:rPr>
          <w:rFonts w:asciiTheme="minorHAnsi" w:hAnsiTheme="minorHAnsi" w:cstheme="minorHAnsi"/>
          <w:i/>
          <w:iCs/>
          <w:color w:val="000000"/>
        </w:rPr>
        <w:t xml:space="preserve"> </w:t>
      </w:r>
      <w:r w:rsidRPr="00B935F3">
        <w:rPr>
          <w:rFonts w:asciiTheme="minorHAnsi" w:hAnsiTheme="minorHAnsi" w:cstheme="minorHAnsi"/>
          <w:color w:val="000000"/>
        </w:rPr>
        <w:t>residency experience.</w:t>
      </w:r>
    </w:p>
    <w:p w14:paraId="6752EEB0"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 xml:space="preserve">Attend scheduled </w:t>
      </w:r>
      <w:r w:rsidRPr="00B935F3">
        <w:rPr>
          <w:rFonts w:asciiTheme="minorHAnsi" w:hAnsiTheme="minorHAnsi" w:cstheme="minorHAnsi"/>
          <w:i/>
          <w:iCs/>
          <w:color w:val="000000"/>
        </w:rPr>
        <w:t>Cohort Seminars</w:t>
      </w:r>
      <w:r w:rsidRPr="00B935F3">
        <w:rPr>
          <w:rFonts w:asciiTheme="minorHAnsi" w:hAnsiTheme="minorHAnsi" w:cstheme="minorHAnsi"/>
          <w:color w:val="000000"/>
        </w:rPr>
        <w:t xml:space="preserve"> and complete all required assignments in a timely and thoughtful manner.</w:t>
      </w:r>
    </w:p>
    <w:p w14:paraId="739BB611" w14:textId="77777777" w:rsidR="00124013" w:rsidRPr="00B935F3" w:rsidRDefault="00124013" w:rsidP="00F71D65">
      <w:pPr>
        <w:pStyle w:val="NormalWeb"/>
        <w:numPr>
          <w:ilvl w:val="0"/>
          <w:numId w:val="26"/>
        </w:numPr>
        <w:spacing w:before="0" w:beforeAutospacing="0" w:after="0" w:afterAutospacing="0"/>
        <w:ind w:left="1080"/>
        <w:textAlignment w:val="baseline"/>
        <w:rPr>
          <w:rFonts w:asciiTheme="minorHAnsi" w:hAnsiTheme="minorHAnsi" w:cstheme="minorHAnsi"/>
          <w:color w:val="000000"/>
        </w:rPr>
      </w:pPr>
      <w:r w:rsidRPr="00B935F3">
        <w:rPr>
          <w:rFonts w:asciiTheme="minorHAnsi" w:hAnsiTheme="minorHAnsi" w:cstheme="minorHAnsi"/>
          <w:color w:val="000000"/>
        </w:rPr>
        <w:t>Engage with the university supervisor, mentor in informal and formal self-evaluation and other evaluation processes.</w:t>
      </w:r>
    </w:p>
    <w:p w14:paraId="1F4DE255" w14:textId="3831DCF9" w:rsidR="0059182A" w:rsidRPr="007D2FE8" w:rsidRDefault="00124013" w:rsidP="007D2FE8">
      <w:pPr>
        <w:pStyle w:val="NormalWeb"/>
        <w:numPr>
          <w:ilvl w:val="0"/>
          <w:numId w:val="26"/>
        </w:numPr>
        <w:spacing w:before="0" w:beforeAutospacing="0" w:after="0" w:afterAutospacing="0"/>
        <w:ind w:left="1080"/>
        <w:jc w:val="left"/>
        <w:textAlignment w:val="baseline"/>
        <w:rPr>
          <w:rFonts w:asciiTheme="minorHAnsi" w:hAnsiTheme="minorHAnsi" w:cstheme="minorHAnsi"/>
          <w:b/>
        </w:rPr>
      </w:pPr>
      <w:r w:rsidRPr="007D2FE8">
        <w:rPr>
          <w:rFonts w:asciiTheme="minorHAnsi" w:hAnsiTheme="minorHAnsi" w:cstheme="minorHAnsi"/>
          <w:color w:val="000000"/>
        </w:rPr>
        <w:t xml:space="preserve">Administer the discipline of students with the guidance and consent of the mentor teacher. </w:t>
      </w:r>
      <w:r w:rsidRPr="007D2FE8">
        <w:rPr>
          <w:rFonts w:asciiTheme="minorHAnsi" w:hAnsiTheme="minorHAnsi" w:cstheme="minorHAnsi"/>
          <w:color w:val="000000"/>
          <w:u w:val="single"/>
        </w:rPr>
        <w:t xml:space="preserve">Under </w:t>
      </w:r>
      <w:r w:rsidRPr="007D2FE8">
        <w:rPr>
          <w:rFonts w:asciiTheme="minorHAnsi" w:hAnsiTheme="minorHAnsi" w:cstheme="minorHAnsi"/>
          <w:b/>
          <w:bCs/>
          <w:color w:val="000000"/>
          <w:u w:val="single"/>
        </w:rPr>
        <w:t>no circumstances</w:t>
      </w:r>
      <w:r w:rsidRPr="007D2FE8">
        <w:rPr>
          <w:rFonts w:asciiTheme="minorHAnsi" w:hAnsiTheme="minorHAnsi" w:cstheme="minorHAnsi"/>
          <w:color w:val="000000"/>
          <w:u w:val="single"/>
        </w:rPr>
        <w:t xml:space="preserve"> will the candidate administer corporal punishment</w:t>
      </w:r>
      <w:r w:rsidRPr="007D2FE8">
        <w:rPr>
          <w:rFonts w:asciiTheme="minorHAnsi" w:hAnsiTheme="minorHAnsi" w:cstheme="minorHAnsi"/>
          <w:color w:val="000000"/>
        </w:rPr>
        <w:t>.</w:t>
      </w:r>
      <w:bookmarkEnd w:id="12"/>
      <w:r w:rsidR="0059182A" w:rsidRPr="007D2FE8">
        <w:rPr>
          <w:rFonts w:asciiTheme="minorHAnsi" w:hAnsiTheme="minorHAnsi" w:cstheme="minorHAnsi"/>
        </w:rPr>
        <w:br w:type="page"/>
      </w:r>
    </w:p>
    <w:p w14:paraId="33DB5FF1" w14:textId="01E3E827" w:rsidR="00124013" w:rsidRPr="00B935F3" w:rsidRDefault="00F43DCB" w:rsidP="00F30483">
      <w:pPr>
        <w:pStyle w:val="Heading2"/>
      </w:pPr>
      <w:bookmarkStart w:id="14" w:name="_Toc532805496"/>
      <w:r w:rsidRPr="00B935F3">
        <w:lastRenderedPageBreak/>
        <w:t>Accommodations d</w:t>
      </w:r>
      <w:r w:rsidR="00124013" w:rsidRPr="00B935F3">
        <w:t>uring Student Teaching/Internship</w:t>
      </w:r>
      <w:bookmarkEnd w:id="14"/>
    </w:p>
    <w:p w14:paraId="41FB754B" w14:textId="77777777" w:rsidR="00F30483" w:rsidRDefault="00F30483" w:rsidP="00CA50B3">
      <w:pPr>
        <w:pStyle w:val="NormalWeb"/>
        <w:spacing w:before="0" w:beforeAutospacing="0" w:after="200" w:afterAutospacing="0"/>
        <w:rPr>
          <w:rFonts w:asciiTheme="minorHAnsi" w:hAnsiTheme="minorHAnsi" w:cstheme="minorHAnsi"/>
          <w:color w:val="000000"/>
        </w:rPr>
      </w:pPr>
    </w:p>
    <w:p w14:paraId="01FC68C9" w14:textId="461580D0" w:rsidR="00124013" w:rsidRPr="00B935F3" w:rsidRDefault="00124013" w:rsidP="00CA50B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 xml:space="preserve">Students requesting accommodations during student teaching under </w:t>
      </w:r>
      <w:r w:rsidRPr="00B935F3">
        <w:rPr>
          <w:rFonts w:asciiTheme="minorHAnsi" w:hAnsiTheme="minorHAnsi" w:cstheme="minorHAnsi"/>
          <w:color w:val="000000"/>
          <w:shd w:val="clear" w:color="auto" w:fill="FFFFFF"/>
        </w:rPr>
        <w:t>Section 504</w:t>
      </w:r>
      <w:r w:rsidRPr="00B935F3">
        <w:rPr>
          <w:rFonts w:asciiTheme="minorHAnsi" w:hAnsiTheme="minorHAnsi" w:cstheme="minorHAnsi"/>
          <w:color w:val="000000"/>
        </w:rPr>
        <w:t xml:space="preserve"> of the Rehabilitation </w:t>
      </w:r>
      <w:r w:rsidRPr="00B935F3">
        <w:rPr>
          <w:rFonts w:asciiTheme="minorHAnsi" w:hAnsiTheme="minorHAnsi" w:cstheme="minorHAnsi"/>
          <w:color w:val="000000"/>
          <w:shd w:val="clear" w:color="auto" w:fill="FFFFFF"/>
        </w:rPr>
        <w:t>Act of 1973</w:t>
      </w:r>
      <w:r w:rsidRPr="00B935F3">
        <w:rPr>
          <w:rFonts w:asciiTheme="minorHAnsi" w:hAnsiTheme="minorHAnsi" w:cstheme="minorHAnsi"/>
          <w:color w:val="000000"/>
        </w:rPr>
        <w:t xml:space="preserve"> must fulfill the following requirements</w:t>
      </w:r>
      <w:r w:rsidR="00164DFF">
        <w:rPr>
          <w:rFonts w:asciiTheme="minorHAnsi" w:hAnsiTheme="minorHAnsi" w:cstheme="minorHAnsi"/>
          <w:color w:val="000000"/>
        </w:rPr>
        <w:t>.</w:t>
      </w:r>
    </w:p>
    <w:p w14:paraId="4B4C9E64" w14:textId="6E4B7CA1" w:rsidR="00124013" w:rsidRPr="00B935F3" w:rsidRDefault="00124013" w:rsidP="00F71D65">
      <w:pPr>
        <w:pStyle w:val="NormalWeb"/>
        <w:numPr>
          <w:ilvl w:val="0"/>
          <w:numId w:val="36"/>
        </w:numPr>
        <w:spacing w:before="0" w:beforeAutospacing="0" w:after="0" w:afterAutospacing="0"/>
        <w:ind w:left="768"/>
        <w:textAlignment w:val="baseline"/>
        <w:rPr>
          <w:rFonts w:asciiTheme="minorHAnsi" w:hAnsiTheme="minorHAnsi" w:cstheme="minorHAnsi"/>
          <w:color w:val="000000"/>
          <w:sz w:val="22"/>
          <w:szCs w:val="22"/>
        </w:rPr>
      </w:pPr>
      <w:r w:rsidRPr="00B935F3">
        <w:rPr>
          <w:rFonts w:asciiTheme="minorHAnsi" w:hAnsiTheme="minorHAnsi" w:cstheme="minorHAnsi"/>
          <w:color w:val="000000"/>
        </w:rPr>
        <w:t>Register with LSU’s Office of Disability Services (</w:t>
      </w:r>
      <w:hyperlink r:id="rId15" w:history="1">
        <w:r w:rsidRPr="00B935F3">
          <w:rPr>
            <w:rStyle w:val="Hyperlink"/>
            <w:rFonts w:asciiTheme="minorHAnsi" w:hAnsiTheme="minorHAnsi" w:cstheme="minorHAnsi"/>
            <w:shd w:val="clear" w:color="auto" w:fill="FFFFFF"/>
          </w:rPr>
          <w:t>http://lsu.</w:t>
        </w:r>
        <w:r w:rsidRPr="00B935F3">
          <w:rPr>
            <w:rStyle w:val="Hyperlink"/>
            <w:rFonts w:asciiTheme="minorHAnsi" w:hAnsiTheme="minorHAnsi" w:cstheme="minorHAnsi"/>
            <w:shd w:val="clear" w:color="auto" w:fill="FFFFFF"/>
          </w:rPr>
          <w:t>e</w:t>
        </w:r>
        <w:r w:rsidRPr="00B935F3">
          <w:rPr>
            <w:rStyle w:val="Hyperlink"/>
            <w:rFonts w:asciiTheme="minorHAnsi" w:hAnsiTheme="minorHAnsi" w:cstheme="minorHAnsi"/>
            <w:shd w:val="clear" w:color="auto" w:fill="FFFFFF"/>
          </w:rPr>
          <w:t>du/disability</w:t>
        </w:r>
      </w:hyperlink>
      <w:r w:rsidRPr="00B935F3">
        <w:rPr>
          <w:rFonts w:asciiTheme="minorHAnsi" w:hAnsiTheme="minorHAnsi" w:cstheme="minorHAnsi"/>
          <w:color w:val="000000"/>
          <w:shd w:val="clear" w:color="auto" w:fill="FFFFFF"/>
        </w:rPr>
        <w:t>)</w:t>
      </w:r>
      <w:r w:rsidR="00164DFF">
        <w:rPr>
          <w:rFonts w:asciiTheme="minorHAnsi" w:hAnsiTheme="minorHAnsi" w:cstheme="minorHAnsi"/>
          <w:color w:val="000000"/>
          <w:shd w:val="clear" w:color="auto" w:fill="FFFFFF"/>
        </w:rPr>
        <w:t>.</w:t>
      </w:r>
    </w:p>
    <w:p w14:paraId="55654516" w14:textId="4213C781" w:rsidR="00124013" w:rsidRPr="00B935F3" w:rsidRDefault="00124013" w:rsidP="00F71D65">
      <w:pPr>
        <w:pStyle w:val="NormalWeb"/>
        <w:numPr>
          <w:ilvl w:val="0"/>
          <w:numId w:val="36"/>
        </w:numPr>
        <w:spacing w:before="0" w:beforeAutospacing="0" w:after="0" w:afterAutospacing="0"/>
        <w:ind w:left="768"/>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Provide the Accommodation Letter from Disability Services </w:t>
      </w:r>
      <w:r w:rsidRPr="00B935F3">
        <w:rPr>
          <w:rFonts w:asciiTheme="minorHAnsi" w:hAnsiTheme="minorHAnsi" w:cstheme="minorHAnsi"/>
          <w:color w:val="000000"/>
          <w:shd w:val="clear" w:color="auto" w:fill="FFFFFF"/>
        </w:rPr>
        <w:t>to the Office of Professional Experiences.</w:t>
      </w:r>
    </w:p>
    <w:p w14:paraId="291836E8" w14:textId="45936197" w:rsidR="00124013" w:rsidRPr="00B935F3" w:rsidRDefault="00124013" w:rsidP="00B935F3">
      <w:pPr>
        <w:pStyle w:val="NormalWeb"/>
        <w:numPr>
          <w:ilvl w:val="0"/>
          <w:numId w:val="36"/>
        </w:numPr>
        <w:shd w:val="clear" w:color="auto" w:fill="FFFFFF" w:themeFill="background1"/>
        <w:spacing w:before="0" w:beforeAutospacing="0" w:after="0" w:afterAutospacing="0"/>
        <w:ind w:left="768"/>
        <w:textAlignment w:val="baseline"/>
        <w:rPr>
          <w:rFonts w:asciiTheme="minorHAnsi" w:hAnsiTheme="minorHAnsi" w:cstheme="minorHAnsi"/>
          <w:color w:val="000000" w:themeColor="text1"/>
        </w:rPr>
      </w:pPr>
      <w:r w:rsidRPr="00B935F3">
        <w:rPr>
          <w:rFonts w:asciiTheme="minorHAnsi" w:hAnsiTheme="minorHAnsi" w:cstheme="minorHAnsi"/>
          <w:color w:val="000000"/>
          <w:shd w:val="clear" w:color="auto" w:fill="FFFFFF"/>
        </w:rPr>
        <w:t>Attend a meeting with the Office of Professional Experiences and a representative of the Office of Disability Services to discuss which accommodations are appropriate for the student teaching/internship semester.</w:t>
      </w:r>
    </w:p>
    <w:p w14:paraId="20FF3AEC" w14:textId="77357D89" w:rsidR="00124013" w:rsidRPr="00B935F3" w:rsidRDefault="00124013" w:rsidP="00B935F3">
      <w:pPr>
        <w:pStyle w:val="NormalWeb"/>
        <w:numPr>
          <w:ilvl w:val="0"/>
          <w:numId w:val="36"/>
        </w:numPr>
        <w:shd w:val="clear" w:color="auto" w:fill="FFFFFF" w:themeFill="background1"/>
        <w:spacing w:before="0" w:beforeAutospacing="0" w:after="0" w:afterAutospacing="0"/>
        <w:ind w:left="768"/>
        <w:textAlignment w:val="baseline"/>
        <w:rPr>
          <w:rFonts w:asciiTheme="minorHAnsi" w:hAnsiTheme="minorHAnsi" w:cstheme="minorHAnsi"/>
          <w:color w:val="000000" w:themeColor="text1"/>
        </w:rPr>
      </w:pPr>
      <w:r w:rsidRPr="00B935F3">
        <w:rPr>
          <w:rFonts w:asciiTheme="minorHAnsi" w:hAnsiTheme="minorHAnsi" w:cstheme="minorHAnsi"/>
          <w:color w:val="000000"/>
          <w:shd w:val="clear" w:color="auto" w:fill="FFFFFF"/>
        </w:rPr>
        <w:t>Attend a meeting with the Office of Professional Experiences, the mentor teacher, and the university supervisor to discuss how the accommodations will be provided on site.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are not required to disclose the reason for the accommodations unless the disability requires the mentor teacher or university supervisor have specific knowledge for rendering medical assistance.</w:t>
      </w:r>
    </w:p>
    <w:p w14:paraId="7A844500" w14:textId="41446077" w:rsidR="00124013" w:rsidRPr="00B935F3" w:rsidRDefault="00124013" w:rsidP="00F71D65">
      <w:pPr>
        <w:pStyle w:val="NormalWeb"/>
        <w:numPr>
          <w:ilvl w:val="0"/>
          <w:numId w:val="36"/>
        </w:numPr>
        <w:spacing w:before="0" w:beforeAutospacing="0" w:after="160" w:afterAutospacing="0"/>
        <w:ind w:left="768"/>
        <w:textAlignment w:val="baseline"/>
        <w:rPr>
          <w:rFonts w:asciiTheme="minorHAnsi" w:hAnsiTheme="minorHAnsi" w:cstheme="minorHAnsi"/>
          <w:color w:val="000000"/>
          <w:sz w:val="22"/>
          <w:szCs w:val="22"/>
        </w:rPr>
      </w:pPr>
      <w:r w:rsidRPr="00B935F3">
        <w:rPr>
          <w:rFonts w:asciiTheme="minorHAnsi" w:hAnsiTheme="minorHAnsi" w:cstheme="minorHAnsi"/>
          <w:color w:val="000000"/>
        </w:rPr>
        <w:t>At any poin</w:t>
      </w:r>
      <w:r w:rsidR="00DE6C37" w:rsidRPr="00B935F3">
        <w:rPr>
          <w:rFonts w:asciiTheme="minorHAnsi" w:hAnsiTheme="minorHAnsi" w:cstheme="minorHAnsi"/>
          <w:color w:val="000000"/>
        </w:rPr>
        <w:t xml:space="preserve">t in the semester, the </w:t>
      </w:r>
      <w:r w:rsidRPr="00B935F3">
        <w:rPr>
          <w:rFonts w:asciiTheme="minorHAnsi" w:hAnsiTheme="minorHAnsi" w:cstheme="minorHAnsi"/>
          <w:color w:val="000000"/>
        </w:rPr>
        <w:t>candidate or any other member of the Accommodations Team (the advocate from Disability Services, an administrator from the Office of Professional Experiences, the mentor teacher and the university supervisor) can request a meeting to discuss any needed changes in the provided accommodations.</w:t>
      </w:r>
    </w:p>
    <w:p w14:paraId="3F5805F7"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Progress related to the provision of accommodations should be closely monitored by the mentor teacher and university supervisor on an ongoing basis throughout the semester. Any concerns regarding adequate progress will result in a reconvening of the Accommodations Team if adjustments are necessary.</w:t>
      </w:r>
    </w:p>
    <w:p w14:paraId="2EE99D0A" w14:textId="66CF8DE5" w:rsidR="00124013" w:rsidRDefault="00124013" w:rsidP="00F30483">
      <w:pPr>
        <w:pStyle w:val="Heading2"/>
      </w:pPr>
      <w:bookmarkStart w:id="15" w:name="_Toc532805497"/>
      <w:r w:rsidRPr="00B935F3">
        <w:t>Before the Semester Begins</w:t>
      </w:r>
      <w:bookmarkEnd w:id="15"/>
    </w:p>
    <w:p w14:paraId="43836741" w14:textId="77777777" w:rsidR="00F30483" w:rsidRPr="00F30483" w:rsidRDefault="00F30483" w:rsidP="00F30483"/>
    <w:p w14:paraId="533A46F9" w14:textId="77777777" w:rsidR="00124013" w:rsidRPr="00B935F3" w:rsidRDefault="00124013" w:rsidP="00F30483">
      <w:pPr>
        <w:pStyle w:val="Heading2"/>
      </w:pPr>
      <w:bookmarkStart w:id="16" w:name="_Toc532805498"/>
      <w:r w:rsidRPr="00B935F3">
        <w:t>Teacher Candidate Placement</w:t>
      </w:r>
      <w:bookmarkEnd w:id="16"/>
    </w:p>
    <w:p w14:paraId="28A3C875" w14:textId="77777777" w:rsidR="00F30483" w:rsidRDefault="00F30483" w:rsidP="00124013">
      <w:pPr>
        <w:pStyle w:val="NormalWeb"/>
        <w:spacing w:before="0" w:beforeAutospacing="0" w:after="200" w:afterAutospacing="0"/>
        <w:rPr>
          <w:rFonts w:asciiTheme="minorHAnsi" w:hAnsiTheme="minorHAnsi" w:cstheme="minorHAnsi"/>
          <w:color w:val="000000"/>
        </w:rPr>
      </w:pPr>
    </w:p>
    <w:p w14:paraId="7DC19D17" w14:textId="231CF305"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Placements are selected using available candidate, school, and teacher information.  Information considered includes, teacher pedagogical and mentoring abilities, credentials, and eligibility; candidate school history, past field experiences, preference of subject matter, residential location; and school demogr</w:t>
      </w:r>
      <w:r w:rsidR="003E3C18" w:rsidRPr="00B935F3">
        <w:rPr>
          <w:rFonts w:asciiTheme="minorHAnsi" w:hAnsiTheme="minorHAnsi" w:cstheme="minorHAnsi"/>
          <w:color w:val="000000"/>
        </w:rPr>
        <w:t>aphics. Candidates</w:t>
      </w:r>
      <w:r w:rsidRPr="00B935F3">
        <w:rPr>
          <w:rFonts w:asciiTheme="minorHAnsi" w:hAnsiTheme="minorHAnsi" w:cstheme="minorHAnsi"/>
          <w:color w:val="000000"/>
        </w:rPr>
        <w:t xml:space="preserve"> are notified via email of their placement pri</w:t>
      </w:r>
      <w:r w:rsidR="008A0152" w:rsidRPr="00B935F3">
        <w:rPr>
          <w:rFonts w:asciiTheme="minorHAnsi" w:hAnsiTheme="minorHAnsi" w:cstheme="minorHAnsi"/>
          <w:color w:val="000000"/>
        </w:rPr>
        <w:t>or to the start of the semester</w:t>
      </w:r>
      <w:r w:rsidRPr="00B935F3">
        <w:rPr>
          <w:rFonts w:asciiTheme="minorHAnsi" w:hAnsiTheme="minorHAnsi" w:cstheme="minorHAnsi"/>
          <w:color w:val="000000"/>
        </w:rPr>
        <w:t xml:space="preserve">. The principal will receive notification of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assigned to teachers by email. Questions related to school and teacher assignments will be answered by the Office of Professional Experiences (225) 578-2557 or </w:t>
      </w:r>
      <w:hyperlink r:id="rId16" w:history="1">
        <w:r w:rsidRPr="00B935F3">
          <w:rPr>
            <w:rStyle w:val="Hyperlink"/>
            <w:rFonts w:asciiTheme="minorHAnsi" w:hAnsiTheme="minorHAnsi" w:cstheme="minorHAnsi"/>
            <w:color w:val="1155CC"/>
          </w:rPr>
          <w:t>ope@lsu.</w:t>
        </w:r>
        <w:r w:rsidRPr="00B935F3">
          <w:rPr>
            <w:rStyle w:val="Hyperlink"/>
            <w:rFonts w:asciiTheme="minorHAnsi" w:hAnsiTheme="minorHAnsi" w:cstheme="minorHAnsi"/>
            <w:color w:val="1155CC"/>
          </w:rPr>
          <w:t>e</w:t>
        </w:r>
        <w:r w:rsidRPr="00B935F3">
          <w:rPr>
            <w:rStyle w:val="Hyperlink"/>
            <w:rFonts w:asciiTheme="minorHAnsi" w:hAnsiTheme="minorHAnsi" w:cstheme="minorHAnsi"/>
            <w:color w:val="1155CC"/>
          </w:rPr>
          <w:t>du</w:t>
        </w:r>
      </w:hyperlink>
      <w:r w:rsidRPr="00B935F3">
        <w:rPr>
          <w:rFonts w:asciiTheme="minorHAnsi" w:hAnsiTheme="minorHAnsi" w:cstheme="minorHAnsi"/>
          <w:color w:val="000000"/>
        </w:rPr>
        <w:t>.</w:t>
      </w:r>
    </w:p>
    <w:p w14:paraId="07B46502" w14:textId="77777777" w:rsidR="00124013" w:rsidRPr="00B935F3" w:rsidRDefault="00124013" w:rsidP="00F71D65">
      <w:pPr>
        <w:pStyle w:val="NormalWeb"/>
        <w:numPr>
          <w:ilvl w:val="0"/>
          <w:numId w:val="37"/>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Register for the appropriate student teaching course.</w:t>
      </w:r>
    </w:p>
    <w:p w14:paraId="2E93B5B3" w14:textId="77777777" w:rsidR="00124013" w:rsidRPr="00B935F3" w:rsidRDefault="00124013" w:rsidP="00F71D65">
      <w:pPr>
        <w:pStyle w:val="NormalWeb"/>
        <w:numPr>
          <w:ilvl w:val="0"/>
          <w:numId w:val="37"/>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themeColor="text1"/>
        </w:rPr>
        <w:t>Make an appointment to meet the mentor teacher at the earliest convenience.</w:t>
      </w:r>
    </w:p>
    <w:p w14:paraId="2760E09F" w14:textId="09815271" w:rsidR="00CA3047" w:rsidRPr="00B935F3" w:rsidRDefault="00124013" w:rsidP="00B935F3">
      <w:pPr>
        <w:pStyle w:val="NormalWeb"/>
        <w:numPr>
          <w:ilvl w:val="0"/>
          <w:numId w:val="37"/>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themeColor="text1"/>
        </w:rPr>
        <w:t>Prepare your autobiography and present it to the mentor teacher and the university supervisor at the beginning of the semester (</w:t>
      </w:r>
      <w:hyperlink w:anchor="_APPENDIX_C_" w:history="1">
        <w:r w:rsidRPr="00B935F3">
          <w:rPr>
            <w:rStyle w:val="Hyperlink"/>
            <w:rFonts w:asciiTheme="minorHAnsi" w:hAnsiTheme="minorHAnsi" w:cstheme="minorHAnsi"/>
            <w:color w:val="000000" w:themeColor="text1"/>
          </w:rPr>
          <w:t>Appendi</w:t>
        </w:r>
        <w:r w:rsidRPr="00B935F3">
          <w:rPr>
            <w:rStyle w:val="Hyperlink"/>
            <w:rFonts w:asciiTheme="minorHAnsi" w:hAnsiTheme="minorHAnsi" w:cstheme="minorHAnsi"/>
            <w:color w:val="000000" w:themeColor="text1"/>
          </w:rPr>
          <w:t>x</w:t>
        </w:r>
        <w:r w:rsidRPr="00B935F3">
          <w:rPr>
            <w:rStyle w:val="Hyperlink"/>
            <w:rFonts w:asciiTheme="minorHAnsi" w:hAnsiTheme="minorHAnsi" w:cstheme="minorHAnsi"/>
            <w:color w:val="000000" w:themeColor="text1"/>
          </w:rPr>
          <w:t xml:space="preserve"> </w:t>
        </w:r>
        <w:r w:rsidR="00275BFD">
          <w:rPr>
            <w:rStyle w:val="Hyperlink"/>
            <w:rFonts w:asciiTheme="minorHAnsi" w:hAnsiTheme="minorHAnsi" w:cstheme="minorHAnsi"/>
            <w:color w:val="000000" w:themeColor="text1"/>
          </w:rPr>
          <w:t>A</w:t>
        </w:r>
      </w:hyperlink>
      <w:r w:rsidRPr="00B935F3">
        <w:rPr>
          <w:rFonts w:asciiTheme="minorHAnsi" w:hAnsiTheme="minorHAnsi" w:cstheme="minorHAnsi"/>
          <w:color w:val="000000" w:themeColor="text1"/>
        </w:rPr>
        <w:t>).</w:t>
      </w:r>
    </w:p>
    <w:p w14:paraId="1D46B86E" w14:textId="2FE38A39" w:rsidR="00CA3047" w:rsidRPr="00B935F3" w:rsidRDefault="525D3F11" w:rsidP="00B935F3">
      <w:pPr>
        <w:pStyle w:val="NormalWeb"/>
        <w:numPr>
          <w:ilvl w:val="0"/>
          <w:numId w:val="37"/>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themeColor="text1"/>
        </w:rPr>
        <w:t>C</w:t>
      </w:r>
      <w:r w:rsidR="68E7A725" w:rsidRPr="00B935F3">
        <w:rPr>
          <w:rFonts w:asciiTheme="minorHAnsi" w:hAnsiTheme="minorHAnsi" w:cstheme="minorHAnsi"/>
          <w:color w:val="000000" w:themeColor="text1"/>
        </w:rPr>
        <w:t>omplete your Emergency Preparedness</w:t>
      </w:r>
      <w:r w:rsidR="00512A11" w:rsidRPr="00B935F3">
        <w:rPr>
          <w:rFonts w:asciiTheme="minorHAnsi" w:hAnsiTheme="minorHAnsi" w:cstheme="minorHAnsi"/>
          <w:color w:val="000000" w:themeColor="text1"/>
        </w:rPr>
        <w:t xml:space="preserve"> contact</w:t>
      </w:r>
      <w:r w:rsidR="68E7A725" w:rsidRPr="00B935F3">
        <w:rPr>
          <w:rFonts w:asciiTheme="minorHAnsi" w:hAnsiTheme="minorHAnsi" w:cstheme="minorHAnsi"/>
          <w:color w:val="000000" w:themeColor="text1"/>
        </w:rPr>
        <w:t xml:space="preserve"> form</w:t>
      </w:r>
      <w:r w:rsidR="00512A11" w:rsidRPr="00B935F3">
        <w:rPr>
          <w:rFonts w:asciiTheme="minorHAnsi" w:hAnsiTheme="minorHAnsi" w:cstheme="minorHAnsi"/>
          <w:color w:val="000000" w:themeColor="text1"/>
        </w:rPr>
        <w:t xml:space="preserve"> </w:t>
      </w:r>
      <w:r w:rsidR="00512A11" w:rsidRPr="00275BFD">
        <w:rPr>
          <w:rFonts w:asciiTheme="minorHAnsi" w:hAnsiTheme="minorHAnsi" w:cstheme="minorHAnsi"/>
          <w:color w:val="000000" w:themeColor="text1"/>
        </w:rPr>
        <w:t>(</w:t>
      </w:r>
      <w:hyperlink w:anchor="_Appendix_B_Emergency" w:history="1">
        <w:r w:rsidR="00512A11" w:rsidRPr="00917C0E">
          <w:rPr>
            <w:rStyle w:val="Hyperlink"/>
            <w:rFonts w:asciiTheme="minorHAnsi" w:hAnsiTheme="minorHAnsi" w:cstheme="minorHAnsi"/>
          </w:rPr>
          <w:t xml:space="preserve">Appendix </w:t>
        </w:r>
        <w:r w:rsidR="00275BFD" w:rsidRPr="00917C0E">
          <w:rPr>
            <w:rStyle w:val="Hyperlink"/>
            <w:rFonts w:asciiTheme="minorHAnsi" w:hAnsiTheme="minorHAnsi" w:cstheme="minorHAnsi"/>
          </w:rPr>
          <w:t>B</w:t>
        </w:r>
      </w:hyperlink>
      <w:r w:rsidR="00512A11" w:rsidRPr="00275BFD">
        <w:rPr>
          <w:rFonts w:asciiTheme="minorHAnsi" w:hAnsiTheme="minorHAnsi" w:cstheme="minorHAnsi"/>
          <w:color w:val="000000" w:themeColor="text1"/>
        </w:rPr>
        <w:t>)</w:t>
      </w:r>
      <w:r w:rsidR="68E7A725" w:rsidRPr="00275BFD">
        <w:rPr>
          <w:rFonts w:asciiTheme="minorHAnsi" w:hAnsiTheme="minorHAnsi" w:cstheme="minorHAnsi"/>
          <w:color w:val="000000" w:themeColor="text1"/>
        </w:rPr>
        <w:t>.</w:t>
      </w:r>
    </w:p>
    <w:p w14:paraId="3CBBE57A" w14:textId="5E22F7E4" w:rsidR="00B935F3" w:rsidRPr="0086098F" w:rsidRDefault="00B12F59" w:rsidP="0086098F">
      <w:pPr>
        <w:pStyle w:val="NormalWeb"/>
        <w:spacing w:before="0" w:beforeAutospacing="0" w:after="0" w:afterAutospacing="0"/>
        <w:ind w:left="360"/>
        <w:rPr>
          <w:rFonts w:asciiTheme="minorHAnsi" w:hAnsiTheme="minorHAnsi" w:cstheme="minorHAnsi"/>
          <w:color w:val="000000" w:themeColor="text1"/>
          <w:highlight w:val="yellow"/>
        </w:rPr>
      </w:pPr>
      <w:hyperlink w:anchor="_APPENDIX_D_Emergency" w:history="1"/>
      <w:r w:rsidR="00B935F3">
        <w:rPr>
          <w:rFonts w:asciiTheme="minorHAnsi" w:hAnsiTheme="minorHAnsi" w:cstheme="minorHAnsi"/>
        </w:rPr>
        <w:br w:type="page"/>
      </w:r>
    </w:p>
    <w:p w14:paraId="41694029" w14:textId="19AA7E4C" w:rsidR="00124013" w:rsidRPr="00F30483" w:rsidRDefault="00124013" w:rsidP="00F30483">
      <w:pPr>
        <w:pStyle w:val="Heading2"/>
      </w:pPr>
      <w:bookmarkStart w:id="17" w:name="_Toc532805499"/>
      <w:r w:rsidRPr="00F30483">
        <w:lastRenderedPageBreak/>
        <w:t>Day One of the Student Teaching Semester</w:t>
      </w:r>
      <w:bookmarkEnd w:id="17"/>
    </w:p>
    <w:p w14:paraId="7DCF4A6B" w14:textId="20C591C7" w:rsidR="00124013" w:rsidRPr="00B935F3" w:rsidRDefault="003E3C18"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All teacher candidates</w:t>
      </w:r>
      <w:r w:rsidR="00124013" w:rsidRPr="00B935F3">
        <w:rPr>
          <w:rFonts w:asciiTheme="minorHAnsi" w:hAnsiTheme="minorHAnsi" w:cstheme="minorHAnsi"/>
          <w:color w:val="000000"/>
        </w:rPr>
        <w:t xml:space="preserve"> attend Seminar I: Overview of Student Teaching, which is from </w:t>
      </w:r>
      <w:r w:rsidR="00124013" w:rsidRPr="00B935F3">
        <w:rPr>
          <w:rFonts w:asciiTheme="minorHAnsi" w:hAnsiTheme="minorHAnsi" w:cstheme="minorHAnsi"/>
          <w:color w:val="000000"/>
          <w:shd w:val="clear" w:color="auto" w:fill="FFFFFF"/>
        </w:rPr>
        <w:t>8:30 a.m. until 12:00 p.m. in the Student Union on the first day of classes</w:t>
      </w:r>
      <w:r w:rsidR="00124013" w:rsidRPr="00B935F3">
        <w:rPr>
          <w:rFonts w:asciiTheme="minorHAnsi" w:hAnsiTheme="minorHAnsi" w:cstheme="minorHAnsi"/>
          <w:color w:val="000000"/>
        </w:rPr>
        <w:t>.  </w:t>
      </w:r>
      <w:r w:rsidR="00124013" w:rsidRPr="00B935F3">
        <w:rPr>
          <w:rFonts w:asciiTheme="minorHAnsi" w:hAnsiTheme="minorHAnsi" w:cstheme="minorHAnsi"/>
          <w:color w:val="000000"/>
          <w:u w:val="single"/>
        </w:rPr>
        <w:t>Cohort seminars take place on campus in the afternoon</w:t>
      </w:r>
      <w:r w:rsidR="00124013" w:rsidRPr="00B935F3">
        <w:rPr>
          <w:rFonts w:asciiTheme="minorHAnsi" w:hAnsiTheme="minorHAnsi" w:cstheme="minorHAnsi"/>
          <w:color w:val="000000"/>
        </w:rPr>
        <w:t>. The locations will be announced at the morning seminar.</w:t>
      </w:r>
    </w:p>
    <w:p w14:paraId="1466EFCC" w14:textId="16DBC377" w:rsidR="00124013" w:rsidRPr="00F30483" w:rsidRDefault="00124013" w:rsidP="00F30483">
      <w:pPr>
        <w:pStyle w:val="Heading2"/>
      </w:pPr>
      <w:bookmarkStart w:id="18" w:name="_Toc532805500"/>
      <w:r w:rsidRPr="00F30483">
        <w:t>Parking</w:t>
      </w:r>
      <w:bookmarkEnd w:id="18"/>
    </w:p>
    <w:p w14:paraId="4C0A2193" w14:textId="3B702F6C" w:rsidR="00342603" w:rsidRPr="00B935F3" w:rsidRDefault="003E3C18" w:rsidP="00B935F3">
      <w:pPr>
        <w:pStyle w:val="NormalWeb"/>
        <w:spacing w:before="0" w:beforeAutospacing="0" w:after="200" w:afterAutospacing="0"/>
        <w:rPr>
          <w:rFonts w:asciiTheme="minorHAnsi" w:hAnsiTheme="minorHAnsi" w:cstheme="minorHAnsi"/>
          <w:color w:val="000000"/>
        </w:rPr>
      </w:pPr>
      <w:r w:rsidRPr="00B935F3">
        <w:rPr>
          <w:rFonts w:asciiTheme="minorHAnsi" w:hAnsiTheme="minorHAnsi" w:cstheme="minorHAnsi"/>
          <w:color w:val="000000"/>
        </w:rPr>
        <w:t>All teacher candidates</w:t>
      </w:r>
      <w:r w:rsidR="00124013" w:rsidRPr="00B935F3">
        <w:rPr>
          <w:rFonts w:asciiTheme="minorHAnsi" w:hAnsiTheme="minorHAnsi" w:cstheme="minorHAnsi"/>
          <w:color w:val="000000"/>
        </w:rPr>
        <w:t xml:space="preserve"> must register their vehicles with the LSU Office of Parking, Traffic, </w:t>
      </w:r>
      <w:r w:rsidRPr="00B935F3">
        <w:rPr>
          <w:rFonts w:asciiTheme="minorHAnsi" w:hAnsiTheme="minorHAnsi" w:cstheme="minorHAnsi"/>
          <w:color w:val="000000"/>
        </w:rPr>
        <w:t>and Transportation. Candidates</w:t>
      </w:r>
      <w:r w:rsidR="00124013" w:rsidRPr="00B935F3">
        <w:rPr>
          <w:rFonts w:asciiTheme="minorHAnsi" w:hAnsiTheme="minorHAnsi" w:cstheme="minorHAnsi"/>
          <w:color w:val="000000"/>
        </w:rPr>
        <w:t xml:space="preserve"> enrolled in student teaching/internship only may obtain a special semester permit. </w:t>
      </w:r>
      <w:r w:rsidR="00B935F3">
        <w:rPr>
          <w:rFonts w:asciiTheme="minorHAnsi" w:hAnsiTheme="minorHAnsi" w:cstheme="minorHAnsi"/>
          <w:color w:val="000000"/>
        </w:rPr>
        <w:t>Candidates</w:t>
      </w:r>
      <w:r w:rsidR="00124013" w:rsidRPr="00B935F3">
        <w:rPr>
          <w:rFonts w:asciiTheme="minorHAnsi" w:hAnsiTheme="minorHAnsi" w:cstheme="minorHAnsi"/>
          <w:color w:val="000000"/>
        </w:rPr>
        <w:t xml:space="preserve"> enrolled in student teaching/internship, and an additional class(</w:t>
      </w:r>
      <w:proofErr w:type="spellStart"/>
      <w:r w:rsidR="00124013" w:rsidRPr="00B935F3">
        <w:rPr>
          <w:rFonts w:asciiTheme="minorHAnsi" w:hAnsiTheme="minorHAnsi" w:cstheme="minorHAnsi"/>
          <w:color w:val="000000"/>
        </w:rPr>
        <w:t>es</w:t>
      </w:r>
      <w:proofErr w:type="spellEnd"/>
      <w:r w:rsidR="00124013" w:rsidRPr="00B935F3">
        <w:rPr>
          <w:rFonts w:asciiTheme="minorHAnsi" w:hAnsiTheme="minorHAnsi" w:cstheme="minorHAnsi"/>
          <w:color w:val="000000"/>
        </w:rPr>
        <w:t>), must obtain the regu</w:t>
      </w:r>
      <w:r w:rsidRPr="00B935F3">
        <w:rPr>
          <w:rFonts w:asciiTheme="minorHAnsi" w:hAnsiTheme="minorHAnsi" w:cstheme="minorHAnsi"/>
          <w:color w:val="000000"/>
        </w:rPr>
        <w:t>lar permit. Candidates</w:t>
      </w:r>
      <w:r w:rsidR="00124013" w:rsidRPr="00B935F3">
        <w:rPr>
          <w:rFonts w:asciiTheme="minorHAnsi" w:hAnsiTheme="minorHAnsi" w:cstheme="minorHAnsi"/>
          <w:color w:val="000000"/>
        </w:rPr>
        <w:t xml:space="preserve"> assigned to the LSU Lab School may park in </w:t>
      </w:r>
      <w:r w:rsidR="00124013" w:rsidRPr="00B935F3">
        <w:rPr>
          <w:rFonts w:asciiTheme="minorHAnsi" w:hAnsiTheme="minorHAnsi" w:cstheme="minorHAnsi"/>
          <w:color w:val="000000"/>
          <w:shd w:val="clear" w:color="auto" w:fill="FFFFFF"/>
        </w:rPr>
        <w:t>Lot X-60 with</w:t>
      </w:r>
      <w:r w:rsidR="00124013" w:rsidRPr="00B935F3">
        <w:rPr>
          <w:rFonts w:asciiTheme="minorHAnsi" w:hAnsiTheme="minorHAnsi" w:cstheme="minorHAnsi"/>
          <w:color w:val="000000"/>
        </w:rPr>
        <w:t xml:space="preserve"> assigned hangtag appropriately displayed.</w:t>
      </w:r>
    </w:p>
    <w:p w14:paraId="7DDC5E18" w14:textId="1D170306" w:rsidR="00F30483" w:rsidRPr="00F30483" w:rsidRDefault="00F835AC" w:rsidP="00F30483">
      <w:pPr>
        <w:pStyle w:val="Heading2"/>
      </w:pPr>
      <w:bookmarkStart w:id="19" w:name="_Toc532805501"/>
      <w:r w:rsidRPr="00B935F3">
        <w:t>August Experience</w:t>
      </w:r>
      <w:bookmarkEnd w:id="19"/>
    </w:p>
    <w:p w14:paraId="74D43B86" w14:textId="2E4DE87A" w:rsidR="00F835AC" w:rsidRPr="00B935F3" w:rsidRDefault="00F835AC" w:rsidP="00297670">
      <w:pPr>
        <w:pStyle w:val="NormalWeb"/>
        <w:spacing w:before="0" w:beforeAutospacing="0" w:after="200" w:afterAutospacing="0"/>
        <w:rPr>
          <w:rFonts w:asciiTheme="minorHAnsi" w:hAnsiTheme="minorHAnsi" w:cstheme="minorHAnsi"/>
        </w:rPr>
      </w:pPr>
      <w:r w:rsidRPr="00B935F3">
        <w:rPr>
          <w:rFonts w:asciiTheme="minorHAnsi" w:hAnsiTheme="minorHAnsi" w:cstheme="minorHAnsi"/>
        </w:rPr>
        <w:t xml:space="preserve">The August Experience is a unique activity that is a foundational part of the LSU Teacher Education programs. </w:t>
      </w:r>
      <w:r w:rsidR="00512A11">
        <w:rPr>
          <w:rFonts w:asciiTheme="minorHAnsi" w:hAnsiTheme="minorHAnsi" w:cstheme="minorHAnsi"/>
        </w:rPr>
        <w:t xml:space="preserve"> T</w:t>
      </w:r>
      <w:r w:rsidRPr="00B935F3">
        <w:rPr>
          <w:rFonts w:asciiTheme="minorHAnsi" w:hAnsiTheme="minorHAnsi" w:cstheme="minorHAnsi"/>
        </w:rPr>
        <w:t>eacher candidates report for one or two days prior to students arriving at school. They work with the mentor teacher in preparing the classroom, organizing materials, and attending professional development.</w:t>
      </w:r>
      <w:r w:rsidR="00164DFF">
        <w:rPr>
          <w:rFonts w:asciiTheme="minorHAnsi" w:hAnsiTheme="minorHAnsi" w:cstheme="minorHAnsi"/>
        </w:rPr>
        <w:t xml:space="preserve"> Contact the university supervisor for the August Experience program requirements. </w:t>
      </w:r>
    </w:p>
    <w:p w14:paraId="0CFC7EDE" w14:textId="77777777" w:rsidR="00124013" w:rsidRPr="00B935F3" w:rsidRDefault="00124013" w:rsidP="00F30483">
      <w:pPr>
        <w:pStyle w:val="Heading2"/>
      </w:pPr>
      <w:bookmarkStart w:id="20" w:name="_Toc532805502"/>
      <w:r w:rsidRPr="00B935F3">
        <w:t>Student Teaching Activities and Expectations</w:t>
      </w:r>
      <w:bookmarkEnd w:id="20"/>
    </w:p>
    <w:p w14:paraId="4D9BAF70" w14:textId="47AEEF16" w:rsidR="00124013" w:rsidRPr="00B935F3" w:rsidRDefault="00124013" w:rsidP="0012401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 xml:space="preserve">Field experiences will vary by cohort, by peer partner team, and by individual throughout each practicum experience according to the program planned by the faculty team. Varied experiences will allow each teacher candidate to assume increasingly more instructional responsibility for more students. The student teaching practicum/internship consists of three components: </w:t>
      </w:r>
      <w:r w:rsidRPr="00B935F3">
        <w:rPr>
          <w:rFonts w:asciiTheme="minorHAnsi" w:hAnsiTheme="minorHAnsi" w:cstheme="minorHAnsi"/>
          <w:b/>
          <w:bCs/>
          <w:color w:val="000000"/>
        </w:rPr>
        <w:t>observation, participation, and teaching.</w:t>
      </w:r>
      <w:r w:rsidRPr="00B935F3">
        <w:rPr>
          <w:rFonts w:asciiTheme="minorHAnsi" w:hAnsiTheme="minorHAnsi" w:cstheme="minorHAnsi"/>
          <w:color w:val="000000"/>
        </w:rPr>
        <w:t xml:space="preserve"> Each one is described below. </w:t>
      </w:r>
    </w:p>
    <w:p w14:paraId="68A63CA4" w14:textId="77777777" w:rsidR="00124013" w:rsidRPr="00B935F3" w:rsidRDefault="00124013" w:rsidP="00124013">
      <w:pPr>
        <w:rPr>
          <w:rFonts w:asciiTheme="minorHAnsi" w:hAnsiTheme="minorHAnsi" w:cstheme="minorHAnsi"/>
        </w:rPr>
      </w:pPr>
    </w:p>
    <w:p w14:paraId="4C71616E" w14:textId="362548D6" w:rsidR="00124013" w:rsidRPr="00F30483" w:rsidRDefault="00124013" w:rsidP="00F30483">
      <w:pPr>
        <w:pStyle w:val="Heading2"/>
      </w:pPr>
      <w:bookmarkStart w:id="21" w:name="_Toc532805503"/>
      <w:r w:rsidRPr="00F30483">
        <w:t>Observation</w:t>
      </w:r>
      <w:bookmarkEnd w:id="21"/>
    </w:p>
    <w:p w14:paraId="34B38A7C"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 xml:space="preserve">“Observation” is defined as watching and recording impressions of teaching methods/practices used in an educational setting involving </w:t>
      </w:r>
      <w:r w:rsidR="00010F9E" w:rsidRPr="00B935F3">
        <w:rPr>
          <w:rFonts w:asciiTheme="minorHAnsi" w:hAnsiTheme="minorHAnsi" w:cstheme="minorHAnsi"/>
          <w:color w:val="000000"/>
        </w:rPr>
        <w:t xml:space="preserve">a teaching-learning situation. </w:t>
      </w:r>
      <w:r w:rsidRPr="00B935F3">
        <w:rPr>
          <w:rFonts w:asciiTheme="minorHAnsi" w:hAnsiTheme="minorHAnsi" w:cstheme="minorHAnsi"/>
          <w:color w:val="000000"/>
        </w:rPr>
        <w:t>Areas for</w:t>
      </w:r>
      <w:r w:rsidRPr="00B935F3">
        <w:rPr>
          <w:rFonts w:asciiTheme="minorHAnsi" w:hAnsiTheme="minorHAnsi" w:cstheme="minorHAnsi"/>
          <w:b/>
          <w:bCs/>
          <w:smallCaps/>
          <w:color w:val="000000"/>
        </w:rPr>
        <w:t xml:space="preserve"> </w:t>
      </w:r>
      <w:r w:rsidRPr="00B935F3">
        <w:rPr>
          <w:rFonts w:asciiTheme="minorHAnsi" w:hAnsiTheme="minorHAnsi" w:cstheme="minorHAnsi"/>
          <w:color w:val="000000"/>
        </w:rPr>
        <w:t xml:space="preserve">observation include not only the assigned placements, but also other classes and related areas/activities in the </w:t>
      </w:r>
      <w:r w:rsidRPr="00B935F3">
        <w:rPr>
          <w:rFonts w:asciiTheme="minorHAnsi" w:hAnsiTheme="minorHAnsi" w:cstheme="minorHAnsi"/>
          <w:color w:val="000000"/>
          <w:shd w:val="clear" w:color="auto" w:fill="FFFFFF"/>
        </w:rPr>
        <w:t xml:space="preserve">assigned school </w:t>
      </w:r>
      <w:r w:rsidRPr="00B935F3">
        <w:rPr>
          <w:rFonts w:asciiTheme="minorHAnsi" w:hAnsiTheme="minorHAnsi" w:cstheme="minorHAnsi"/>
          <w:i/>
          <w:iCs/>
          <w:color w:val="000000"/>
          <w:shd w:val="clear" w:color="auto" w:fill="FFFFFF"/>
        </w:rPr>
        <w:t xml:space="preserve">and </w:t>
      </w:r>
      <w:r w:rsidRPr="00B935F3">
        <w:rPr>
          <w:rFonts w:asciiTheme="minorHAnsi" w:hAnsiTheme="minorHAnsi" w:cstheme="minorHAnsi"/>
          <w:color w:val="000000"/>
          <w:shd w:val="clear" w:color="auto" w:fill="FFFFFF"/>
        </w:rPr>
        <w:t>in other schools (outside observations</w:t>
      </w:r>
      <w:r w:rsidRPr="00B935F3">
        <w:rPr>
          <w:rFonts w:asciiTheme="minorHAnsi" w:hAnsiTheme="minorHAnsi" w:cstheme="minorHAnsi"/>
          <w:color w:val="000000"/>
        </w:rPr>
        <w:t>).</w:t>
      </w:r>
    </w:p>
    <w:p w14:paraId="66D4827F" w14:textId="374654EF" w:rsidR="00124013" w:rsidRPr="00B935F3" w:rsidRDefault="00124013" w:rsidP="0012401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The mentor teacher and the university supervisor will assist with scheduling observations, as needed. Observations should be scheduled around the teacher candidate’s classroom responsibilities. Observations scheduled away from the assigned school must receive approval from the mentor teacher and the university supervisor. Prior arrangements, including permission of the school and/or teacher, must be made prior to the observation visit. Format suggestions are included in</w:t>
      </w:r>
      <w:r w:rsidR="004F1746" w:rsidRPr="00B935F3">
        <w:rPr>
          <w:rFonts w:asciiTheme="minorHAnsi" w:hAnsiTheme="minorHAnsi" w:cstheme="minorHAnsi"/>
          <w:color w:val="000000"/>
        </w:rPr>
        <w:t xml:space="preserve"> </w:t>
      </w:r>
      <w:hyperlink w:anchor="_APPENDIX_E_Outside_1" w:history="1">
        <w:r w:rsidR="004F1746" w:rsidRPr="00B935F3">
          <w:rPr>
            <w:rStyle w:val="Hyperlink"/>
            <w:rFonts w:asciiTheme="minorHAnsi" w:hAnsiTheme="minorHAnsi" w:cstheme="minorHAnsi"/>
          </w:rPr>
          <w:t>Appen</w:t>
        </w:r>
        <w:r w:rsidR="004F1746" w:rsidRPr="00B935F3">
          <w:rPr>
            <w:rStyle w:val="Hyperlink"/>
            <w:rFonts w:asciiTheme="minorHAnsi" w:hAnsiTheme="minorHAnsi" w:cstheme="minorHAnsi"/>
          </w:rPr>
          <w:t>d</w:t>
        </w:r>
        <w:r w:rsidR="004F1746" w:rsidRPr="00B935F3">
          <w:rPr>
            <w:rStyle w:val="Hyperlink"/>
            <w:rFonts w:asciiTheme="minorHAnsi" w:hAnsiTheme="minorHAnsi" w:cstheme="minorHAnsi"/>
          </w:rPr>
          <w:t xml:space="preserve">ix </w:t>
        </w:r>
      </w:hyperlink>
      <w:r w:rsidR="00297936">
        <w:rPr>
          <w:rStyle w:val="Hyperlink"/>
          <w:rFonts w:asciiTheme="minorHAnsi" w:hAnsiTheme="minorHAnsi" w:cstheme="minorHAnsi"/>
        </w:rPr>
        <w:t>C</w:t>
      </w:r>
      <w:r w:rsidR="002B2759" w:rsidRPr="00B935F3">
        <w:rPr>
          <w:rFonts w:asciiTheme="minorHAnsi" w:hAnsiTheme="minorHAnsi" w:cstheme="minorHAnsi"/>
          <w:color w:val="000000"/>
        </w:rPr>
        <w:t xml:space="preserve"> </w:t>
      </w:r>
      <w:hyperlink w:anchor="_APPENDIX_H__1" w:history="1">
        <w:r w:rsidR="002B2759" w:rsidRPr="00B935F3">
          <w:rPr>
            <w:rStyle w:val="Hyperlink"/>
            <w:rFonts w:asciiTheme="minorHAnsi" w:hAnsiTheme="minorHAnsi" w:cstheme="minorHAnsi"/>
          </w:rPr>
          <w:t>a</w:t>
        </w:r>
        <w:r w:rsidR="002B2759" w:rsidRPr="00B935F3">
          <w:rPr>
            <w:rStyle w:val="Hyperlink"/>
            <w:rFonts w:asciiTheme="minorHAnsi" w:hAnsiTheme="minorHAnsi" w:cstheme="minorHAnsi"/>
          </w:rPr>
          <w:t>n</w:t>
        </w:r>
        <w:r w:rsidR="002B2759" w:rsidRPr="00B935F3">
          <w:rPr>
            <w:rStyle w:val="Hyperlink"/>
            <w:rFonts w:asciiTheme="minorHAnsi" w:hAnsiTheme="minorHAnsi" w:cstheme="minorHAnsi"/>
          </w:rPr>
          <w:t xml:space="preserve">d </w:t>
        </w:r>
      </w:hyperlink>
      <w:r w:rsidR="00297936">
        <w:rPr>
          <w:rStyle w:val="Hyperlink"/>
          <w:rFonts w:asciiTheme="minorHAnsi" w:hAnsiTheme="minorHAnsi" w:cstheme="minorHAnsi"/>
        </w:rPr>
        <w:t>D</w:t>
      </w:r>
      <w:r w:rsidR="004F1746" w:rsidRPr="00B935F3">
        <w:rPr>
          <w:rFonts w:asciiTheme="minorHAnsi" w:hAnsiTheme="minorHAnsi" w:cstheme="minorHAnsi"/>
          <w:color w:val="000000"/>
        </w:rPr>
        <w:t>.</w:t>
      </w:r>
      <w:r w:rsidRPr="00B935F3">
        <w:rPr>
          <w:rFonts w:asciiTheme="minorHAnsi" w:hAnsiTheme="minorHAnsi" w:cstheme="minorHAnsi"/>
          <w:color w:val="000000"/>
        </w:rPr>
        <w:t xml:space="preserve"> </w:t>
      </w:r>
    </w:p>
    <w:p w14:paraId="019F3EF9" w14:textId="77777777" w:rsidR="00124013" w:rsidRPr="00B935F3" w:rsidRDefault="00124013" w:rsidP="00124013">
      <w:pPr>
        <w:rPr>
          <w:rFonts w:asciiTheme="minorHAnsi" w:hAnsiTheme="minorHAnsi" w:cstheme="minorHAnsi"/>
        </w:rPr>
      </w:pPr>
    </w:p>
    <w:p w14:paraId="553F7B19" w14:textId="2940B3C6" w:rsidR="00124013" w:rsidRPr="00B935F3" w:rsidRDefault="00BF5C66" w:rsidP="00124013">
      <w:pPr>
        <w:pStyle w:val="NormalWeb"/>
        <w:spacing w:before="0" w:beforeAutospacing="0" w:after="0" w:afterAutospacing="0"/>
        <w:jc w:val="center"/>
        <w:rPr>
          <w:rFonts w:asciiTheme="minorHAnsi" w:hAnsiTheme="minorHAnsi" w:cstheme="minorHAnsi"/>
        </w:rPr>
      </w:pPr>
      <w:r w:rsidRPr="00B935F3">
        <w:rPr>
          <w:rFonts w:asciiTheme="minorHAnsi" w:hAnsiTheme="minorHAnsi" w:cstheme="minorHAnsi"/>
          <w:b/>
          <w:bCs/>
          <w:color w:val="000000"/>
        </w:rPr>
        <w:t>A candidate</w:t>
      </w:r>
      <w:r w:rsidR="00124013" w:rsidRPr="00B935F3">
        <w:rPr>
          <w:rFonts w:asciiTheme="minorHAnsi" w:hAnsiTheme="minorHAnsi" w:cstheme="minorHAnsi"/>
          <w:b/>
          <w:bCs/>
          <w:color w:val="000000"/>
        </w:rPr>
        <w:t xml:space="preserve"> never arrives unannounced in a classroom for an observation</w:t>
      </w:r>
      <w:r w:rsidR="00124013" w:rsidRPr="00B935F3">
        <w:rPr>
          <w:rFonts w:asciiTheme="minorHAnsi" w:hAnsiTheme="minorHAnsi" w:cstheme="minorHAnsi"/>
          <w:color w:val="000000"/>
        </w:rPr>
        <w:t>.</w:t>
      </w:r>
    </w:p>
    <w:p w14:paraId="7F62411A" w14:textId="77777777" w:rsidR="00124013" w:rsidRPr="00B935F3" w:rsidRDefault="00124013" w:rsidP="00124013">
      <w:pPr>
        <w:rPr>
          <w:rFonts w:asciiTheme="minorHAnsi" w:hAnsiTheme="minorHAnsi" w:cstheme="minorHAnsi"/>
        </w:rPr>
      </w:pPr>
    </w:p>
    <w:p w14:paraId="776871A3" w14:textId="71574258"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i/>
          <w:iCs/>
          <w:color w:val="000000"/>
        </w:rPr>
        <w:t xml:space="preserve">The format for written reflections of outside observations and the peer observation will be determined by </w:t>
      </w:r>
      <w:r w:rsidR="00512A11">
        <w:rPr>
          <w:rFonts w:asciiTheme="minorHAnsi" w:hAnsiTheme="minorHAnsi" w:cstheme="minorHAnsi"/>
          <w:i/>
          <w:iCs/>
          <w:color w:val="000000"/>
        </w:rPr>
        <w:t>U</w:t>
      </w:r>
      <w:r w:rsidRPr="00B935F3">
        <w:rPr>
          <w:rFonts w:asciiTheme="minorHAnsi" w:hAnsiTheme="minorHAnsi" w:cstheme="minorHAnsi"/>
          <w:i/>
          <w:iCs/>
          <w:color w:val="000000"/>
        </w:rPr>
        <w:t xml:space="preserve">niversity </w:t>
      </w:r>
      <w:r w:rsidR="00512A11">
        <w:rPr>
          <w:rFonts w:asciiTheme="minorHAnsi" w:hAnsiTheme="minorHAnsi" w:cstheme="minorHAnsi"/>
          <w:i/>
          <w:iCs/>
          <w:color w:val="000000"/>
        </w:rPr>
        <w:t>S</w:t>
      </w:r>
      <w:r w:rsidRPr="00B935F3">
        <w:rPr>
          <w:rFonts w:asciiTheme="minorHAnsi" w:hAnsiTheme="minorHAnsi" w:cstheme="minorHAnsi"/>
          <w:i/>
          <w:iCs/>
          <w:color w:val="000000"/>
        </w:rPr>
        <w:t>upervisors.</w:t>
      </w:r>
      <w:r w:rsidRPr="00B935F3">
        <w:rPr>
          <w:rFonts w:asciiTheme="minorHAnsi" w:hAnsiTheme="minorHAnsi" w:cstheme="minorHAnsi"/>
          <w:color w:val="000000"/>
        </w:rPr>
        <w:t xml:space="preserve"> All observation reports (outside and peer where applicable) must be submitted to the university supervisor.  Each observation must be for the duration of a lesson/period/block.</w:t>
      </w:r>
    </w:p>
    <w:p w14:paraId="7CDC6955" w14:textId="77777777" w:rsidR="00124013" w:rsidRPr="00B935F3" w:rsidRDefault="00124013" w:rsidP="00B935F3">
      <w:pPr>
        <w:pStyle w:val="Heading3"/>
        <w:rPr>
          <w:rFonts w:cstheme="minorHAnsi"/>
          <w:b w:val="0"/>
          <w:bCs/>
        </w:rPr>
      </w:pPr>
      <w:bookmarkStart w:id="22" w:name="_Hlk532214583"/>
      <w:r w:rsidRPr="00B935F3">
        <w:rPr>
          <w:rFonts w:cstheme="minorHAnsi"/>
          <w:b w:val="0"/>
          <w:bCs/>
        </w:rPr>
        <w:t>Outside Observations</w:t>
      </w:r>
    </w:p>
    <w:p w14:paraId="235BFD7F" w14:textId="57C6B4E7" w:rsidR="00124013" w:rsidRPr="00B935F3" w:rsidDel="5B541BCB" w:rsidRDefault="00DE6C37" w:rsidP="00B935F3">
      <w:pPr>
        <w:pStyle w:val="NormalWeb"/>
        <w:spacing w:before="0" w:beforeAutospacing="0" w:after="0" w:afterAutospacing="0"/>
        <w:rPr>
          <w:rFonts w:asciiTheme="minorHAnsi" w:hAnsiTheme="minorHAnsi" w:cstheme="minorHAnsi"/>
          <w:color w:val="FF0000"/>
        </w:rPr>
      </w:pPr>
      <w:r w:rsidRPr="00B935F3">
        <w:rPr>
          <w:rFonts w:asciiTheme="minorHAnsi" w:hAnsiTheme="minorHAnsi" w:cstheme="minorHAnsi"/>
          <w:color w:val="000000"/>
        </w:rPr>
        <w:t>The candidate</w:t>
      </w:r>
      <w:r w:rsidR="00124013" w:rsidRPr="00B935F3">
        <w:rPr>
          <w:rFonts w:asciiTheme="minorHAnsi" w:hAnsiTheme="minorHAnsi" w:cstheme="minorHAnsi"/>
          <w:color w:val="000000"/>
        </w:rPr>
        <w:t xml:space="preserve"> must observe a minimum </w:t>
      </w:r>
      <w:r w:rsidR="00124013" w:rsidRPr="00B935F3">
        <w:rPr>
          <w:rFonts w:asciiTheme="minorHAnsi" w:hAnsiTheme="minorHAnsi" w:cstheme="minorHAnsi"/>
          <w:color w:val="000000"/>
          <w:shd w:val="clear" w:color="auto" w:fill="FFFFFF"/>
        </w:rPr>
        <w:t xml:space="preserve">of </w:t>
      </w:r>
      <w:r w:rsidR="00124013" w:rsidRPr="00B935F3">
        <w:rPr>
          <w:rFonts w:asciiTheme="minorHAnsi" w:hAnsiTheme="minorHAnsi" w:cstheme="minorHAnsi"/>
          <w:b/>
          <w:bCs/>
          <w:i/>
          <w:iCs/>
          <w:color w:val="000000"/>
          <w:shd w:val="clear" w:color="auto" w:fill="FFFFFF"/>
        </w:rPr>
        <w:t>five</w:t>
      </w:r>
      <w:r w:rsidR="00124013" w:rsidRPr="00B935F3">
        <w:rPr>
          <w:rFonts w:asciiTheme="minorHAnsi" w:hAnsiTheme="minorHAnsi" w:cstheme="minorHAnsi"/>
          <w:color w:val="000000"/>
          <w:shd w:val="clear" w:color="auto" w:fill="FFFFFF"/>
        </w:rPr>
        <w:t xml:space="preserve"> lessons</w:t>
      </w:r>
      <w:r w:rsidR="00124013" w:rsidRPr="00B935F3">
        <w:rPr>
          <w:rFonts w:asciiTheme="minorHAnsi" w:hAnsiTheme="minorHAnsi" w:cstheme="minorHAnsi"/>
          <w:color w:val="000000"/>
        </w:rPr>
        <w:t xml:space="preserve"> </w:t>
      </w:r>
      <w:r w:rsidR="14067A7D" w:rsidRPr="00B935F3">
        <w:rPr>
          <w:rFonts w:asciiTheme="minorHAnsi" w:hAnsiTheme="minorHAnsi" w:cstheme="minorHAnsi"/>
          <w:color w:val="000000"/>
        </w:rPr>
        <w:t xml:space="preserve">per semester </w:t>
      </w:r>
      <w:r w:rsidR="00124013" w:rsidRPr="00B935F3">
        <w:rPr>
          <w:rFonts w:asciiTheme="minorHAnsi" w:hAnsiTheme="minorHAnsi" w:cstheme="minorHAnsi"/>
          <w:color w:val="000000"/>
        </w:rPr>
        <w:t xml:space="preserve">in classes other than the assigned placement. Observations </w:t>
      </w:r>
      <w:r w:rsidR="0C1F25BF" w:rsidRPr="00B935F3">
        <w:rPr>
          <w:rFonts w:asciiTheme="minorHAnsi" w:hAnsiTheme="minorHAnsi" w:cstheme="minorHAnsi"/>
          <w:color w:val="000000"/>
        </w:rPr>
        <w:t>s</w:t>
      </w:r>
      <w:r w:rsidR="6A6B7431" w:rsidRPr="00B935F3">
        <w:rPr>
          <w:rFonts w:asciiTheme="minorHAnsi" w:hAnsiTheme="minorHAnsi" w:cstheme="minorHAnsi"/>
          <w:color w:val="000000"/>
        </w:rPr>
        <w:t xml:space="preserve">hould be varied including </w:t>
      </w:r>
      <w:r w:rsidR="00124013" w:rsidRPr="00B935F3">
        <w:rPr>
          <w:rFonts w:asciiTheme="minorHAnsi" w:hAnsiTheme="minorHAnsi" w:cstheme="minorHAnsi"/>
          <w:color w:val="000000"/>
        </w:rPr>
        <w:t>non-traditional schools and/or programs (magnet, charter, gifted and talen</w:t>
      </w:r>
      <w:r w:rsidRPr="00B935F3">
        <w:rPr>
          <w:rFonts w:asciiTheme="minorHAnsi" w:hAnsiTheme="minorHAnsi" w:cstheme="minorHAnsi"/>
          <w:color w:val="000000"/>
        </w:rPr>
        <w:t>ted</w:t>
      </w:r>
      <w:r w:rsidR="00023E72" w:rsidRPr="00B935F3">
        <w:rPr>
          <w:rFonts w:asciiTheme="minorHAnsi" w:hAnsiTheme="minorHAnsi" w:cstheme="minorHAnsi"/>
          <w:color w:val="000000"/>
        </w:rPr>
        <w:t>, specialized instruction such as self</w:t>
      </w:r>
      <w:r w:rsidR="6A6B7431" w:rsidRPr="00B935F3">
        <w:rPr>
          <w:rFonts w:asciiTheme="minorHAnsi" w:hAnsiTheme="minorHAnsi" w:cstheme="minorHAnsi"/>
          <w:color w:val="000000"/>
        </w:rPr>
        <w:t>-</w:t>
      </w:r>
      <w:r w:rsidR="00023E72" w:rsidRPr="00B935F3">
        <w:rPr>
          <w:rFonts w:asciiTheme="minorHAnsi" w:hAnsiTheme="minorHAnsi" w:cstheme="minorHAnsi"/>
          <w:color w:val="000000"/>
        </w:rPr>
        <w:t>contained special education class or specially designed intervention class</w:t>
      </w:r>
      <w:r w:rsidRPr="00B935F3">
        <w:rPr>
          <w:rFonts w:asciiTheme="minorHAnsi" w:hAnsiTheme="minorHAnsi" w:cstheme="minorHAnsi"/>
          <w:color w:val="000000"/>
        </w:rPr>
        <w:t>) will provide the candidate</w:t>
      </w:r>
      <w:r w:rsidR="00124013" w:rsidRPr="00B935F3">
        <w:rPr>
          <w:rFonts w:asciiTheme="minorHAnsi" w:hAnsiTheme="minorHAnsi" w:cstheme="minorHAnsi"/>
          <w:color w:val="000000"/>
        </w:rPr>
        <w:t xml:space="preserve"> with rich, varied experiences. Observations of one’s peers can provide insight into the ways other beginning teachers address the many </w:t>
      </w:r>
      <w:r w:rsidR="00124013" w:rsidRPr="00B935F3">
        <w:rPr>
          <w:rFonts w:asciiTheme="minorHAnsi" w:hAnsiTheme="minorHAnsi" w:cstheme="minorHAnsi"/>
          <w:color w:val="000000"/>
        </w:rPr>
        <w:lastRenderedPageBreak/>
        <w:t xml:space="preserve">facets of teaching such as management, discipline, content, and diversifying instruction. </w:t>
      </w:r>
      <w:r w:rsidR="00A96077" w:rsidRPr="00B935F3">
        <w:rPr>
          <w:rFonts w:asciiTheme="minorHAnsi" w:hAnsiTheme="minorHAnsi" w:cstheme="minorHAnsi"/>
          <w:color w:val="000000"/>
        </w:rPr>
        <w:t xml:space="preserve">Candidates </w:t>
      </w:r>
      <w:r w:rsidR="00124013" w:rsidRPr="00B935F3">
        <w:rPr>
          <w:rFonts w:asciiTheme="minorHAnsi" w:hAnsiTheme="minorHAnsi" w:cstheme="minorHAnsi"/>
          <w:color w:val="000000"/>
        </w:rPr>
        <w:t xml:space="preserve">should observe an inclusion class if they are not assigned to </w:t>
      </w:r>
      <w:r w:rsidRPr="00B935F3">
        <w:rPr>
          <w:rFonts w:asciiTheme="minorHAnsi" w:hAnsiTheme="minorHAnsi" w:cstheme="minorHAnsi"/>
          <w:color w:val="000000"/>
        </w:rPr>
        <w:t>an inclusion class.</w:t>
      </w:r>
    </w:p>
    <w:p w14:paraId="1227DA24" w14:textId="6A528F2E" w:rsidR="00124013" w:rsidRPr="00B935F3" w:rsidDel="5B541BCB" w:rsidRDefault="00124013" w:rsidP="00B935F3">
      <w:pPr>
        <w:pStyle w:val="NormalWeb"/>
        <w:spacing w:before="0" w:beforeAutospacing="0" w:after="0" w:afterAutospacing="0"/>
        <w:rPr>
          <w:rFonts w:asciiTheme="minorHAnsi" w:hAnsiTheme="minorHAnsi" w:cstheme="minorHAnsi"/>
          <w:color w:val="000000" w:themeColor="text1"/>
        </w:rPr>
      </w:pPr>
    </w:p>
    <w:p w14:paraId="64639DBA" w14:textId="1A1B8D45" w:rsidR="059A416D" w:rsidRPr="00B935F3" w:rsidRDefault="00DE6C37" w:rsidP="00B935F3">
      <w:pPr>
        <w:pStyle w:val="NormalWeb"/>
        <w:spacing w:before="0" w:beforeAutospacing="0" w:after="0" w:afterAutospacing="0" w:line="259" w:lineRule="auto"/>
        <w:rPr>
          <w:rFonts w:asciiTheme="minorHAnsi" w:hAnsiTheme="minorHAnsi" w:cstheme="minorHAnsi"/>
        </w:rPr>
      </w:pPr>
      <w:r w:rsidRPr="00B935F3">
        <w:rPr>
          <w:rFonts w:asciiTheme="minorHAnsi" w:hAnsiTheme="minorHAnsi" w:cstheme="minorHAnsi"/>
        </w:rPr>
        <w:t>A candidate</w:t>
      </w:r>
      <w:r w:rsidR="00124013" w:rsidRPr="00B935F3">
        <w:rPr>
          <w:rFonts w:asciiTheme="minorHAnsi" w:hAnsiTheme="minorHAnsi" w:cstheme="minorHAnsi"/>
        </w:rPr>
        <w:t xml:space="preserve"> </w:t>
      </w:r>
      <w:r w:rsidR="00124013" w:rsidRPr="00B935F3">
        <w:rPr>
          <w:rFonts w:asciiTheme="minorHAnsi" w:hAnsiTheme="minorHAnsi" w:cstheme="minorHAnsi"/>
          <w:b/>
          <w:bCs/>
        </w:rPr>
        <w:t>must</w:t>
      </w:r>
      <w:r w:rsidR="00124013" w:rsidRPr="00B935F3">
        <w:rPr>
          <w:rFonts w:asciiTheme="minorHAnsi" w:hAnsiTheme="minorHAnsi" w:cstheme="minorHAnsi"/>
        </w:rPr>
        <w:t xml:space="preserve"> observe at </w:t>
      </w:r>
      <w:r w:rsidR="062144E7" w:rsidRPr="00B935F3">
        <w:rPr>
          <w:rFonts w:asciiTheme="minorHAnsi" w:hAnsiTheme="minorHAnsi" w:cstheme="minorHAnsi"/>
        </w:rPr>
        <w:t>t</w:t>
      </w:r>
      <w:r w:rsidR="058A1EBC" w:rsidRPr="00B935F3">
        <w:rPr>
          <w:rFonts w:asciiTheme="minorHAnsi" w:hAnsiTheme="minorHAnsi" w:cstheme="minorHAnsi"/>
        </w:rPr>
        <w:t xml:space="preserve">he same </w:t>
      </w:r>
      <w:r w:rsidR="5B541BCB" w:rsidRPr="00B935F3">
        <w:rPr>
          <w:rFonts w:asciiTheme="minorHAnsi" w:hAnsiTheme="minorHAnsi" w:cstheme="minorHAnsi"/>
        </w:rPr>
        <w:t>prog</w:t>
      </w:r>
      <w:r w:rsidR="59D01206" w:rsidRPr="00B935F3">
        <w:rPr>
          <w:rFonts w:asciiTheme="minorHAnsi" w:hAnsiTheme="minorHAnsi" w:cstheme="minorHAnsi"/>
        </w:rPr>
        <w:t xml:space="preserve">ram </w:t>
      </w:r>
      <w:r w:rsidR="058A1EBC" w:rsidRPr="00B935F3">
        <w:rPr>
          <w:rFonts w:asciiTheme="minorHAnsi" w:hAnsiTheme="minorHAnsi" w:cstheme="minorHAnsi"/>
        </w:rPr>
        <w:t xml:space="preserve">levels (elementary, middle, and high) </w:t>
      </w:r>
      <w:r w:rsidR="5B541BCB" w:rsidRPr="00B935F3">
        <w:rPr>
          <w:rFonts w:asciiTheme="minorHAnsi" w:hAnsiTheme="minorHAnsi" w:cstheme="minorHAnsi"/>
        </w:rPr>
        <w:t>but in another sc</w:t>
      </w:r>
      <w:r w:rsidR="3DBFE57D" w:rsidRPr="00B935F3">
        <w:rPr>
          <w:rFonts w:asciiTheme="minorHAnsi" w:hAnsiTheme="minorHAnsi" w:cstheme="minorHAnsi"/>
        </w:rPr>
        <w:t>hool. For example, if a sec</w:t>
      </w:r>
      <w:r w:rsidR="36CFE9F5" w:rsidRPr="00B935F3">
        <w:rPr>
          <w:rFonts w:asciiTheme="minorHAnsi" w:hAnsiTheme="minorHAnsi" w:cstheme="minorHAnsi"/>
        </w:rPr>
        <w:t>ondary candidate is student teaching in a middle school, he or she would need to observ</w:t>
      </w:r>
      <w:r w:rsidR="059A416D" w:rsidRPr="00B935F3">
        <w:rPr>
          <w:rFonts w:asciiTheme="minorHAnsi" w:hAnsiTheme="minorHAnsi" w:cstheme="minorHAnsi"/>
        </w:rPr>
        <w:t>e</w:t>
      </w:r>
      <w:r w:rsidR="36CFE9F5" w:rsidRPr="00B935F3">
        <w:rPr>
          <w:rFonts w:asciiTheme="minorHAnsi" w:hAnsiTheme="minorHAnsi" w:cstheme="minorHAnsi"/>
        </w:rPr>
        <w:t xml:space="preserve"> in a </w:t>
      </w:r>
      <w:r w:rsidR="6BF54ABF" w:rsidRPr="00B935F3">
        <w:rPr>
          <w:rFonts w:asciiTheme="minorHAnsi" w:hAnsiTheme="minorHAnsi" w:cstheme="minorHAnsi"/>
        </w:rPr>
        <w:t>high school.   An elementary candidate would need to vary grade leve</w:t>
      </w:r>
      <w:r w:rsidR="7F3A5553" w:rsidRPr="00B935F3">
        <w:rPr>
          <w:rFonts w:asciiTheme="minorHAnsi" w:hAnsiTheme="minorHAnsi" w:cstheme="minorHAnsi"/>
        </w:rPr>
        <w:t xml:space="preserve">ls and content areas within the elementary certification </w:t>
      </w:r>
      <w:r w:rsidR="059A416D" w:rsidRPr="00B935F3">
        <w:rPr>
          <w:rFonts w:asciiTheme="minorHAnsi" w:hAnsiTheme="minorHAnsi" w:cstheme="minorHAnsi"/>
        </w:rPr>
        <w:t>grade levels.</w:t>
      </w:r>
    </w:p>
    <w:bookmarkEnd w:id="22"/>
    <w:p w14:paraId="0513FF13" w14:textId="5860CEED" w:rsidR="62A78E32" w:rsidRPr="00B935F3" w:rsidRDefault="62A78E32" w:rsidP="00B935F3">
      <w:pPr>
        <w:pStyle w:val="NormalWeb"/>
        <w:spacing w:before="0" w:beforeAutospacing="0" w:after="0" w:afterAutospacing="0"/>
        <w:rPr>
          <w:rFonts w:asciiTheme="minorHAnsi" w:hAnsiTheme="minorHAnsi" w:cstheme="minorHAnsi"/>
        </w:rPr>
      </w:pPr>
    </w:p>
    <w:p w14:paraId="6EA21338" w14:textId="77777777" w:rsidR="00124013" w:rsidRPr="00F30483" w:rsidRDefault="00124013" w:rsidP="00F30483">
      <w:pPr>
        <w:pStyle w:val="Heading2"/>
      </w:pPr>
      <w:bookmarkStart w:id="23" w:name="_Toc532805504"/>
      <w:r w:rsidRPr="00F30483">
        <w:t>Participation</w:t>
      </w:r>
      <w:bookmarkEnd w:id="23"/>
      <w:r w:rsidRPr="00F30483">
        <w:t xml:space="preserve"> </w:t>
      </w:r>
    </w:p>
    <w:p w14:paraId="5AC83704" w14:textId="77777777" w:rsidR="00124013" w:rsidRPr="00B935F3" w:rsidRDefault="00124013" w:rsidP="008E6E06">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 xml:space="preserve">“Participation” is defined as the performance of any phase of a teacher’s responsibilities except direct teaching. </w:t>
      </w:r>
      <w:r w:rsidRPr="00B935F3">
        <w:rPr>
          <w:rFonts w:asciiTheme="minorHAnsi" w:hAnsiTheme="minorHAnsi" w:cstheme="minorHAnsi"/>
          <w:i/>
          <w:iCs/>
          <w:color w:val="000000"/>
        </w:rPr>
        <w:t xml:space="preserve">(Typically, </w:t>
      </w:r>
      <w:r w:rsidR="00A96077" w:rsidRPr="00B935F3">
        <w:rPr>
          <w:rFonts w:asciiTheme="minorHAnsi" w:hAnsiTheme="minorHAnsi" w:cstheme="minorHAnsi"/>
          <w:i/>
          <w:iCs/>
          <w:color w:val="000000"/>
        </w:rPr>
        <w:t xml:space="preserve">candidates </w:t>
      </w:r>
      <w:r w:rsidRPr="00B935F3">
        <w:rPr>
          <w:rFonts w:asciiTheme="minorHAnsi" w:hAnsiTheme="minorHAnsi" w:cstheme="minorHAnsi"/>
          <w:i/>
          <w:iCs/>
          <w:color w:val="000000"/>
        </w:rPr>
        <w:t>participate in lessons soon after the first few days of the semester and continue throughout in addition to teaching.)</w:t>
      </w:r>
    </w:p>
    <w:p w14:paraId="4DF36F0A" w14:textId="01832525" w:rsidR="00124013" w:rsidRPr="00B935F3" w:rsidRDefault="00124013" w:rsidP="00B935F3">
      <w:pPr>
        <w:pStyle w:val="NormalWeb"/>
        <w:spacing w:before="0" w:beforeAutospacing="0" w:after="0" w:afterAutospacing="0"/>
        <w:rPr>
          <w:rFonts w:asciiTheme="minorHAnsi" w:hAnsiTheme="minorHAnsi" w:cstheme="minorHAnsi"/>
          <w:color w:val="4F80BD"/>
        </w:rPr>
      </w:pPr>
      <w:r w:rsidRPr="00B935F3">
        <w:rPr>
          <w:rFonts w:asciiTheme="minorHAnsi" w:hAnsiTheme="minorHAnsi" w:cstheme="minorHAnsi"/>
          <w:color w:val="000000"/>
        </w:rPr>
        <w:t>These include othe</w:t>
      </w:r>
      <w:r w:rsidR="00DE6C37" w:rsidRPr="00B935F3">
        <w:rPr>
          <w:rFonts w:asciiTheme="minorHAnsi" w:hAnsiTheme="minorHAnsi" w:cstheme="minorHAnsi"/>
          <w:color w:val="000000"/>
        </w:rPr>
        <w:t>r duties in which the candidate</w:t>
      </w:r>
      <w:r w:rsidRPr="00B935F3">
        <w:rPr>
          <w:rFonts w:asciiTheme="minorHAnsi" w:hAnsiTheme="minorHAnsi" w:cstheme="minorHAnsi"/>
          <w:color w:val="000000"/>
        </w:rPr>
        <w:t xml:space="preserve"> is fully engaged as a faculty member. Participation may be related to the improvement of the educational environment.</w:t>
      </w:r>
      <w:r w:rsidR="219547F0" w:rsidRPr="00B935F3">
        <w:rPr>
          <w:rFonts w:asciiTheme="minorHAnsi" w:hAnsiTheme="minorHAnsi" w:cstheme="minorHAnsi"/>
          <w:color w:val="000000"/>
        </w:rPr>
        <w:t xml:space="preserve">  </w:t>
      </w:r>
      <w:r w:rsidR="55456150" w:rsidRPr="00B935F3">
        <w:rPr>
          <w:rFonts w:asciiTheme="minorHAnsi" w:hAnsiTheme="minorHAnsi" w:cstheme="minorHAnsi"/>
          <w:color w:val="000000"/>
        </w:rPr>
        <w:t xml:space="preserve">Examples include the </w:t>
      </w:r>
      <w:r w:rsidR="219547F0" w:rsidRPr="00B935F3">
        <w:rPr>
          <w:rFonts w:asciiTheme="minorHAnsi" w:hAnsiTheme="minorHAnsi" w:cstheme="minorHAnsi"/>
          <w:color w:val="000000"/>
        </w:rPr>
        <w:t xml:space="preserve">candidate </w:t>
      </w:r>
      <w:r w:rsidR="4EF81FEA" w:rsidRPr="00B935F3">
        <w:rPr>
          <w:rFonts w:asciiTheme="minorHAnsi" w:hAnsiTheme="minorHAnsi" w:cstheme="minorHAnsi"/>
          <w:color w:val="000000"/>
        </w:rPr>
        <w:t>co-planning</w:t>
      </w:r>
      <w:r w:rsidR="472EC107" w:rsidRPr="00B935F3">
        <w:rPr>
          <w:rFonts w:asciiTheme="minorHAnsi" w:hAnsiTheme="minorHAnsi" w:cstheme="minorHAnsi"/>
          <w:color w:val="000000"/>
        </w:rPr>
        <w:t>,</w:t>
      </w:r>
      <w:r w:rsidR="4EF81FEA" w:rsidRPr="00B935F3">
        <w:rPr>
          <w:rFonts w:asciiTheme="minorHAnsi" w:hAnsiTheme="minorHAnsi" w:cstheme="minorHAnsi"/>
          <w:color w:val="000000"/>
        </w:rPr>
        <w:t xml:space="preserve"> </w:t>
      </w:r>
      <w:r w:rsidR="219547F0" w:rsidRPr="00B935F3">
        <w:rPr>
          <w:rFonts w:asciiTheme="minorHAnsi" w:hAnsiTheme="minorHAnsi" w:cstheme="minorHAnsi"/>
        </w:rPr>
        <w:t>guid</w:t>
      </w:r>
      <w:r w:rsidR="39BCAF55" w:rsidRPr="00B935F3">
        <w:rPr>
          <w:rFonts w:asciiTheme="minorHAnsi" w:hAnsiTheme="minorHAnsi" w:cstheme="minorHAnsi"/>
        </w:rPr>
        <w:t>ing</w:t>
      </w:r>
      <w:r w:rsidR="219547F0" w:rsidRPr="00B935F3">
        <w:rPr>
          <w:rFonts w:asciiTheme="minorHAnsi" w:hAnsiTheme="minorHAnsi" w:cstheme="minorHAnsi"/>
        </w:rPr>
        <w:t xml:space="preserve"> and facilita</w:t>
      </w:r>
      <w:r w:rsidR="050F1452" w:rsidRPr="00B935F3">
        <w:rPr>
          <w:rFonts w:asciiTheme="minorHAnsi" w:hAnsiTheme="minorHAnsi" w:cstheme="minorHAnsi"/>
        </w:rPr>
        <w:t>t</w:t>
      </w:r>
      <w:r w:rsidR="39BCAF55" w:rsidRPr="00B935F3">
        <w:rPr>
          <w:rFonts w:asciiTheme="minorHAnsi" w:hAnsiTheme="minorHAnsi" w:cstheme="minorHAnsi"/>
        </w:rPr>
        <w:t>ing</w:t>
      </w:r>
      <w:r w:rsidR="219547F0" w:rsidRPr="00B935F3">
        <w:rPr>
          <w:rFonts w:asciiTheme="minorHAnsi" w:hAnsiTheme="minorHAnsi" w:cstheme="minorHAnsi"/>
        </w:rPr>
        <w:t xml:space="preserve"> students during independent practice, individual projects, or computer-based work </w:t>
      </w:r>
      <w:r w:rsidR="050F1452" w:rsidRPr="00B935F3">
        <w:rPr>
          <w:rFonts w:asciiTheme="minorHAnsi" w:hAnsiTheme="minorHAnsi" w:cstheme="minorHAnsi"/>
        </w:rPr>
        <w:t>while or after the mentor teacher has delivered the lesson</w:t>
      </w:r>
      <w:r w:rsidR="0EA7E1CA" w:rsidRPr="00B935F3">
        <w:rPr>
          <w:rFonts w:asciiTheme="minorHAnsi" w:hAnsiTheme="minorHAnsi" w:cstheme="minorHAnsi"/>
        </w:rPr>
        <w:t xml:space="preserve">. </w:t>
      </w:r>
      <w:r w:rsidR="12B07986" w:rsidRPr="00B935F3">
        <w:rPr>
          <w:rFonts w:asciiTheme="minorHAnsi" w:hAnsiTheme="minorHAnsi" w:cstheme="minorHAnsi"/>
        </w:rPr>
        <w:t>p</w:t>
      </w:r>
      <w:r w:rsidRPr="00B935F3">
        <w:rPr>
          <w:rFonts w:asciiTheme="minorHAnsi" w:hAnsiTheme="minorHAnsi" w:cstheme="minorHAnsi"/>
        </w:rPr>
        <w:t>lanning with the</w:t>
      </w:r>
      <w:r w:rsidRPr="00B935F3">
        <w:rPr>
          <w:rFonts w:asciiTheme="minorHAnsi" w:hAnsiTheme="minorHAnsi" w:cstheme="minorHAnsi"/>
          <w:color w:val="000000"/>
        </w:rPr>
        <w:t xml:space="preserve"> teacher or others, attending professional meetings (cohort and seminar), and attendance at conferences must be delineated as participation. The number of participation hours in a day cannot exceed the number of hours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are in the school building or a cohort setting.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may count hours from the time they arrive at school until the time they leave or the teacher leaves, whichever comes first.</w:t>
      </w:r>
    </w:p>
    <w:p w14:paraId="756358FB" w14:textId="096A7C66" w:rsidR="214B14D6" w:rsidRPr="00B935F3" w:rsidRDefault="214B14D6" w:rsidP="00B935F3">
      <w:pPr>
        <w:pStyle w:val="NormalWeb"/>
        <w:spacing w:before="0" w:beforeAutospacing="0" w:after="0" w:afterAutospacing="0"/>
        <w:rPr>
          <w:rFonts w:asciiTheme="minorHAnsi" w:hAnsiTheme="minorHAnsi" w:cstheme="minorHAnsi"/>
        </w:rPr>
      </w:pPr>
    </w:p>
    <w:p w14:paraId="16E51D18" w14:textId="77777777" w:rsidR="00124013" w:rsidRPr="00F30483" w:rsidRDefault="00124013" w:rsidP="00F30483">
      <w:pPr>
        <w:pStyle w:val="Heading2"/>
      </w:pPr>
      <w:bookmarkStart w:id="24" w:name="_Toc532805505"/>
      <w:r w:rsidRPr="00F30483">
        <w:t>Teaching</w:t>
      </w:r>
      <w:bookmarkEnd w:id="24"/>
    </w:p>
    <w:p w14:paraId="6E99F09E" w14:textId="30FEBBF1" w:rsidR="00124013" w:rsidRPr="00B935F3" w:rsidRDefault="00124013" w:rsidP="00124013">
      <w:pPr>
        <w:pStyle w:val="NormalWeb"/>
        <w:spacing w:before="0" w:beforeAutospacing="0" w:after="0" w:afterAutospacing="0"/>
        <w:rPr>
          <w:rFonts w:asciiTheme="minorHAnsi" w:hAnsiTheme="minorHAnsi" w:cstheme="minorHAnsi"/>
          <w:color w:val="000000"/>
        </w:rPr>
      </w:pPr>
      <w:r w:rsidRPr="00B935F3">
        <w:rPr>
          <w:rFonts w:asciiTheme="minorHAnsi" w:hAnsiTheme="minorHAnsi" w:cstheme="minorHAnsi"/>
          <w:color w:val="000000"/>
        </w:rPr>
        <w:t xml:space="preserve">“Teaching” is defined as when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are directly responsible for instruction. The expectation is that when one is “teaching” he or she has and follows a lesso</w:t>
      </w:r>
      <w:r w:rsidR="00DE6C37" w:rsidRPr="00B935F3">
        <w:rPr>
          <w:rFonts w:asciiTheme="minorHAnsi" w:hAnsiTheme="minorHAnsi" w:cstheme="minorHAnsi"/>
          <w:color w:val="000000"/>
        </w:rPr>
        <w:t xml:space="preserve">n plan </w:t>
      </w:r>
      <w:r w:rsidR="000C517B" w:rsidRPr="00B935F3">
        <w:rPr>
          <w:rFonts w:asciiTheme="minorHAnsi" w:hAnsiTheme="minorHAnsi" w:cstheme="minorHAnsi"/>
          <w:color w:val="000000"/>
        </w:rPr>
        <w:t>(</w:t>
      </w:r>
      <w:hyperlink w:anchor="_APPENDIX_F_" w:history="1">
        <w:r w:rsidR="000C517B" w:rsidRPr="00B935F3">
          <w:rPr>
            <w:rStyle w:val="Hyperlink"/>
            <w:rFonts w:asciiTheme="minorHAnsi" w:hAnsiTheme="minorHAnsi" w:cstheme="minorHAnsi"/>
          </w:rPr>
          <w:t>App</w:t>
        </w:r>
        <w:r w:rsidR="000C517B" w:rsidRPr="00B935F3">
          <w:rPr>
            <w:rStyle w:val="Hyperlink"/>
            <w:rFonts w:asciiTheme="minorHAnsi" w:hAnsiTheme="minorHAnsi" w:cstheme="minorHAnsi"/>
          </w:rPr>
          <w:t>e</w:t>
        </w:r>
        <w:r w:rsidR="000C517B" w:rsidRPr="00B935F3">
          <w:rPr>
            <w:rStyle w:val="Hyperlink"/>
            <w:rFonts w:asciiTheme="minorHAnsi" w:hAnsiTheme="minorHAnsi" w:cstheme="minorHAnsi"/>
          </w:rPr>
          <w:t xml:space="preserve">ndix </w:t>
        </w:r>
        <w:r w:rsidR="00297936">
          <w:rPr>
            <w:rStyle w:val="Hyperlink"/>
            <w:rFonts w:asciiTheme="minorHAnsi" w:hAnsiTheme="minorHAnsi" w:cstheme="minorHAnsi"/>
          </w:rPr>
          <w:t>E</w:t>
        </w:r>
      </w:hyperlink>
      <w:r w:rsidR="000C517B" w:rsidRPr="00B935F3">
        <w:rPr>
          <w:rFonts w:asciiTheme="minorHAnsi" w:hAnsiTheme="minorHAnsi" w:cstheme="minorHAnsi"/>
          <w:color w:val="000000"/>
        </w:rPr>
        <w:t xml:space="preserve">) </w:t>
      </w:r>
      <w:r w:rsidR="00DE6C37" w:rsidRPr="00B935F3">
        <w:rPr>
          <w:rFonts w:asciiTheme="minorHAnsi" w:hAnsiTheme="minorHAnsi" w:cstheme="minorHAnsi"/>
          <w:color w:val="000000"/>
        </w:rPr>
        <w:t>created by the candidate</w:t>
      </w:r>
      <w:r w:rsidRPr="00B935F3">
        <w:rPr>
          <w:rFonts w:asciiTheme="minorHAnsi" w:hAnsiTheme="minorHAnsi" w:cstheme="minorHAnsi"/>
          <w:color w:val="000000"/>
        </w:rPr>
        <w:t xml:space="preserve"> or the mentor. Although the ulti</w:t>
      </w:r>
      <w:r w:rsidR="00DE6C37" w:rsidRPr="00B935F3">
        <w:rPr>
          <w:rFonts w:asciiTheme="minorHAnsi" w:hAnsiTheme="minorHAnsi" w:cstheme="minorHAnsi"/>
          <w:color w:val="000000"/>
        </w:rPr>
        <w:t>mate goal is for each candidate</w:t>
      </w:r>
      <w:r w:rsidRPr="00B935F3">
        <w:rPr>
          <w:rFonts w:asciiTheme="minorHAnsi" w:hAnsiTheme="minorHAnsi" w:cstheme="minorHAnsi"/>
          <w:color w:val="000000"/>
        </w:rPr>
        <w:t xml:space="preserve"> to assume full responsibility for classroom instruction (planning, instructing, disciplining, and evaluating), teaching is not restricted solely to a full-class setting. A variety of approaches to teachin</w:t>
      </w:r>
      <w:r w:rsidR="00DE6C37" w:rsidRPr="00B935F3">
        <w:rPr>
          <w:rFonts w:asciiTheme="minorHAnsi" w:hAnsiTheme="minorHAnsi" w:cstheme="minorHAnsi"/>
          <w:color w:val="000000"/>
        </w:rPr>
        <w:t>g will only allow the candidate</w:t>
      </w:r>
      <w:r w:rsidRPr="00B935F3">
        <w:rPr>
          <w:rFonts w:asciiTheme="minorHAnsi" w:hAnsiTheme="minorHAnsi" w:cstheme="minorHAnsi"/>
          <w:color w:val="000000"/>
        </w:rPr>
        <w:t xml:space="preserve"> to assume full responsibility and enrich the practicum experience.  All instances of “teaching” must be assigned or requested by the mentor teacher.</w:t>
      </w:r>
    </w:p>
    <w:p w14:paraId="22B0C181" w14:textId="77777777" w:rsidR="00010F9E" w:rsidRPr="00B935F3" w:rsidRDefault="00010F9E" w:rsidP="00124013">
      <w:pPr>
        <w:pStyle w:val="NormalWeb"/>
        <w:spacing w:before="0" w:beforeAutospacing="0" w:after="0" w:afterAutospacing="0"/>
        <w:rPr>
          <w:rFonts w:asciiTheme="minorHAnsi" w:hAnsiTheme="minorHAnsi" w:cstheme="minorHAnsi"/>
        </w:rPr>
      </w:pPr>
    </w:p>
    <w:p w14:paraId="71FC3F1D"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Dif</w:t>
      </w:r>
      <w:r w:rsidR="00DE6C37" w:rsidRPr="00B935F3">
        <w:rPr>
          <w:rFonts w:asciiTheme="minorHAnsi" w:hAnsiTheme="minorHAnsi" w:cstheme="minorHAnsi"/>
          <w:color w:val="000000"/>
        </w:rPr>
        <w:t>ferent approaches the candidate</w:t>
      </w:r>
      <w:r w:rsidRPr="00B935F3">
        <w:rPr>
          <w:rFonts w:asciiTheme="minorHAnsi" w:hAnsiTheme="minorHAnsi" w:cstheme="minorHAnsi"/>
          <w:color w:val="000000"/>
        </w:rPr>
        <w:t xml:space="preserve"> could employ to count “teaching” hours follow. </w:t>
      </w:r>
    </w:p>
    <w:p w14:paraId="750E1FC9" w14:textId="77777777" w:rsidR="00124013" w:rsidRPr="00B935F3" w:rsidRDefault="00124013" w:rsidP="00F71D65">
      <w:pPr>
        <w:pStyle w:val="NormalWeb"/>
        <w:numPr>
          <w:ilvl w:val="0"/>
          <w:numId w:val="38"/>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Whole class instruction</w:t>
      </w:r>
    </w:p>
    <w:p w14:paraId="39E663B9" w14:textId="3B4BEA70" w:rsidR="00124013" w:rsidRPr="00B935F3" w:rsidRDefault="00124013" w:rsidP="00B935F3">
      <w:pPr>
        <w:pStyle w:val="NormalWeb"/>
        <w:numPr>
          <w:ilvl w:val="0"/>
          <w:numId w:val="38"/>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rPr>
        <w:t>Small group instruction</w:t>
      </w:r>
      <w:r w:rsidR="34651D63" w:rsidRPr="00B935F3">
        <w:rPr>
          <w:rFonts w:asciiTheme="minorHAnsi" w:hAnsiTheme="minorHAnsi" w:cstheme="minorHAnsi"/>
          <w:color w:val="000000"/>
        </w:rPr>
        <w:t xml:space="preserve"> (</w:t>
      </w:r>
      <w:r w:rsidR="009F0B00">
        <w:rPr>
          <w:rFonts w:asciiTheme="minorHAnsi" w:hAnsiTheme="minorHAnsi" w:cstheme="minorHAnsi"/>
          <w:color w:val="000000"/>
        </w:rPr>
        <w:t>e.g.,</w:t>
      </w:r>
      <w:r w:rsidR="34651D63" w:rsidRPr="00B935F3">
        <w:rPr>
          <w:rFonts w:asciiTheme="minorHAnsi" w:hAnsiTheme="minorHAnsi" w:cstheme="minorHAnsi"/>
          <w:color w:val="000000"/>
        </w:rPr>
        <w:t xml:space="preserve"> </w:t>
      </w:r>
      <w:r w:rsidR="6F04DA89" w:rsidRPr="00B935F3">
        <w:rPr>
          <w:rFonts w:asciiTheme="minorHAnsi" w:hAnsiTheme="minorHAnsi" w:cstheme="minorHAnsi"/>
          <w:color w:val="000000"/>
        </w:rPr>
        <w:t xml:space="preserve">centers, stations) </w:t>
      </w:r>
    </w:p>
    <w:p w14:paraId="64477748" w14:textId="4062E9BA" w:rsidR="2F8D301D" w:rsidRPr="00B935F3" w:rsidRDefault="2F8D301D" w:rsidP="00B935F3">
      <w:pPr>
        <w:pStyle w:val="NormalWeb"/>
        <w:numPr>
          <w:ilvl w:val="0"/>
          <w:numId w:val="38"/>
        </w:numPr>
        <w:spacing w:before="0" w:beforeAutospacing="0" w:after="0" w:afterAutospacing="0"/>
        <w:rPr>
          <w:rFonts w:asciiTheme="minorHAnsi" w:hAnsiTheme="minorHAnsi" w:cstheme="minorHAnsi"/>
          <w:color w:val="000000" w:themeColor="text1"/>
        </w:rPr>
      </w:pPr>
      <w:r w:rsidRPr="00B935F3">
        <w:rPr>
          <w:rFonts w:asciiTheme="minorHAnsi" w:hAnsiTheme="minorHAnsi" w:cstheme="minorHAnsi"/>
          <w:color w:val="000000" w:themeColor="text1"/>
        </w:rPr>
        <w:t>The candidate partici</w:t>
      </w:r>
      <w:r w:rsidR="5D58A162" w:rsidRPr="00B935F3">
        <w:rPr>
          <w:rFonts w:asciiTheme="minorHAnsi" w:hAnsiTheme="minorHAnsi" w:cstheme="minorHAnsi"/>
          <w:color w:val="000000" w:themeColor="text1"/>
        </w:rPr>
        <w:t xml:space="preserve">pates in instruction by delivering the lesson based up on the mentor teacher’s lesson plans.  </w:t>
      </w:r>
    </w:p>
    <w:p w14:paraId="568C73DE" w14:textId="0634CBB5" w:rsidR="00124013" w:rsidRPr="00B935F3" w:rsidRDefault="00124013" w:rsidP="00F71D65">
      <w:pPr>
        <w:pStyle w:val="NormalWeb"/>
        <w:numPr>
          <w:ilvl w:val="0"/>
          <w:numId w:val="38"/>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Individual instruction or tutoring (</w:t>
      </w:r>
      <w:r w:rsidR="00010F9E" w:rsidRPr="00B935F3">
        <w:rPr>
          <w:rFonts w:asciiTheme="minorHAnsi" w:hAnsiTheme="minorHAnsi" w:cstheme="minorHAnsi"/>
          <w:color w:val="000000"/>
        </w:rPr>
        <w:t>p</w:t>
      </w:r>
      <w:r w:rsidRPr="00B935F3">
        <w:rPr>
          <w:rFonts w:asciiTheme="minorHAnsi" w:hAnsiTheme="minorHAnsi" w:cstheme="minorHAnsi"/>
          <w:color w:val="000000"/>
        </w:rPr>
        <w:t>aid after-school tutoring</w:t>
      </w:r>
      <w:r w:rsidRPr="00B935F3">
        <w:rPr>
          <w:rFonts w:asciiTheme="minorHAnsi" w:hAnsiTheme="minorHAnsi" w:cstheme="minorHAnsi"/>
          <w:b/>
          <w:bCs/>
          <w:color w:val="000000"/>
        </w:rPr>
        <w:t xml:space="preserve"> </w:t>
      </w:r>
      <w:r w:rsidR="009F0B00" w:rsidRPr="009F0B00">
        <w:rPr>
          <w:rFonts w:asciiTheme="minorHAnsi" w:hAnsiTheme="minorHAnsi" w:cstheme="minorHAnsi"/>
          <w:b/>
          <w:bCs/>
          <w:color w:val="000000"/>
        </w:rPr>
        <w:t>cannot</w:t>
      </w:r>
      <w:r w:rsidR="009F0B00">
        <w:rPr>
          <w:rFonts w:asciiTheme="minorHAnsi" w:hAnsiTheme="minorHAnsi" w:cstheme="minorHAnsi"/>
          <w:b/>
          <w:bCs/>
          <w:color w:val="000000"/>
        </w:rPr>
        <w:t xml:space="preserve"> </w:t>
      </w:r>
      <w:r w:rsidRPr="009F0B00">
        <w:rPr>
          <w:rFonts w:asciiTheme="minorHAnsi" w:hAnsiTheme="minorHAnsi" w:cstheme="minorHAnsi"/>
          <w:color w:val="000000"/>
        </w:rPr>
        <w:t>be</w:t>
      </w:r>
      <w:r w:rsidRPr="00B935F3">
        <w:rPr>
          <w:rFonts w:asciiTheme="minorHAnsi" w:hAnsiTheme="minorHAnsi" w:cstheme="minorHAnsi"/>
          <w:color w:val="000000"/>
        </w:rPr>
        <w:t xml:space="preserve"> included in the teaching log)</w:t>
      </w:r>
    </w:p>
    <w:p w14:paraId="6545E64F" w14:textId="77777777" w:rsidR="00124013" w:rsidRPr="00B935F3" w:rsidRDefault="00124013" w:rsidP="00B935F3">
      <w:pPr>
        <w:pStyle w:val="NormalWeb"/>
        <w:numPr>
          <w:ilvl w:val="0"/>
          <w:numId w:val="38"/>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rPr>
        <w:t>Team teaching with the mentor teacher and/or a peer</w:t>
      </w:r>
    </w:p>
    <w:p w14:paraId="7D12821D" w14:textId="4F8878A1" w:rsidR="214B14D6" w:rsidRPr="00B935F3" w:rsidRDefault="214B14D6" w:rsidP="00B935F3">
      <w:pPr>
        <w:pStyle w:val="NormalWeb"/>
        <w:numPr>
          <w:ilvl w:val="0"/>
          <w:numId w:val="38"/>
        </w:numPr>
        <w:spacing w:before="0" w:beforeAutospacing="0" w:after="0" w:afterAutospacing="0"/>
        <w:rPr>
          <w:rFonts w:asciiTheme="minorHAnsi" w:hAnsiTheme="minorHAnsi" w:cstheme="minorHAnsi"/>
          <w:color w:val="000000" w:themeColor="text1"/>
        </w:rPr>
      </w:pPr>
      <w:r w:rsidRPr="00B935F3">
        <w:rPr>
          <w:rFonts w:asciiTheme="minorHAnsi" w:hAnsiTheme="minorHAnsi" w:cstheme="minorHAnsi"/>
          <w:color w:val="000000" w:themeColor="text1"/>
        </w:rPr>
        <w:t>Situations in which the candidate is directly responsible for leading/guiding/ facilitating students during independent practice, individual projects, or computer-based work  </w:t>
      </w:r>
    </w:p>
    <w:p w14:paraId="47F415B3" w14:textId="77777777" w:rsidR="00124013" w:rsidRPr="00B935F3" w:rsidRDefault="00124013" w:rsidP="00B935F3">
      <w:pPr>
        <w:pStyle w:val="NormalWeb"/>
        <w:numPr>
          <w:ilvl w:val="0"/>
          <w:numId w:val="39"/>
        </w:numPr>
        <w:shd w:val="clear" w:color="auto" w:fill="FFFFFF" w:themeFill="background1"/>
        <w:spacing w:before="0" w:beforeAutospacing="0" w:after="0" w:afterAutospacing="0"/>
        <w:textAlignment w:val="baseline"/>
        <w:rPr>
          <w:rFonts w:asciiTheme="minorHAnsi" w:hAnsiTheme="minorHAnsi" w:cstheme="minorHAnsi"/>
          <w:color w:val="000000" w:themeColor="text1"/>
          <w:sz w:val="22"/>
          <w:szCs w:val="22"/>
        </w:rPr>
      </w:pPr>
      <w:r w:rsidRPr="00B935F3">
        <w:rPr>
          <w:rFonts w:asciiTheme="minorHAnsi" w:hAnsiTheme="minorHAnsi" w:cstheme="minorHAnsi"/>
          <w:color w:val="000000"/>
          <w:shd w:val="clear" w:color="auto" w:fill="FFFFFF"/>
        </w:rPr>
        <w:t>Transitioning from one activity or area to another</w:t>
      </w:r>
    </w:p>
    <w:p w14:paraId="37AA01D1" w14:textId="77777777" w:rsidR="00124013" w:rsidRPr="00B935F3" w:rsidRDefault="00124013" w:rsidP="00B935F3">
      <w:pPr>
        <w:pStyle w:val="NormalWeb"/>
        <w:numPr>
          <w:ilvl w:val="0"/>
          <w:numId w:val="39"/>
        </w:numPr>
        <w:shd w:val="clear" w:color="auto" w:fill="FFFFFF" w:themeFill="background1"/>
        <w:spacing w:before="0" w:beforeAutospacing="0" w:after="0" w:afterAutospacing="0"/>
        <w:textAlignment w:val="baseline"/>
        <w:rPr>
          <w:rFonts w:asciiTheme="minorHAnsi" w:hAnsiTheme="minorHAnsi" w:cstheme="minorHAnsi"/>
          <w:color w:val="000000" w:themeColor="text1"/>
          <w:sz w:val="22"/>
          <w:szCs w:val="22"/>
        </w:rPr>
      </w:pPr>
      <w:r w:rsidRPr="00B935F3">
        <w:rPr>
          <w:rFonts w:asciiTheme="minorHAnsi" w:hAnsiTheme="minorHAnsi" w:cstheme="minorHAnsi"/>
          <w:color w:val="000000"/>
          <w:shd w:val="clear" w:color="auto" w:fill="FFFFFF"/>
        </w:rPr>
        <w:t>Planning and teaching lessons to the whole class or small groups</w:t>
      </w:r>
    </w:p>
    <w:p w14:paraId="7B1543CF" w14:textId="77777777" w:rsidR="00124013" w:rsidRPr="00B935F3" w:rsidRDefault="00124013" w:rsidP="00124013">
      <w:pPr>
        <w:rPr>
          <w:rFonts w:asciiTheme="minorHAnsi" w:hAnsiTheme="minorHAnsi" w:cstheme="minorHAnsi"/>
        </w:rPr>
      </w:pPr>
    </w:p>
    <w:p w14:paraId="1C789D8F" w14:textId="32778FFC" w:rsidR="00512A11" w:rsidRDefault="00124013" w:rsidP="009F0B00">
      <w:pPr>
        <w:pStyle w:val="NormalWeb"/>
        <w:spacing w:before="0" w:beforeAutospacing="0" w:after="200" w:afterAutospacing="0"/>
        <w:rPr>
          <w:rFonts w:asciiTheme="minorHAnsi" w:hAnsiTheme="minorHAnsi" w:cstheme="minorHAnsi"/>
        </w:rPr>
      </w:pPr>
      <w:r w:rsidRPr="00B935F3">
        <w:rPr>
          <w:rFonts w:asciiTheme="minorHAnsi" w:hAnsiTheme="minorHAnsi" w:cstheme="minorHAnsi"/>
          <w:i/>
          <w:iCs/>
          <w:color w:val="000000"/>
        </w:rPr>
        <w:t>Logging these as teaching times is valid on</w:t>
      </w:r>
      <w:r w:rsidR="00DE6C37" w:rsidRPr="00B935F3">
        <w:rPr>
          <w:rFonts w:asciiTheme="minorHAnsi" w:hAnsiTheme="minorHAnsi" w:cstheme="minorHAnsi"/>
          <w:i/>
          <w:iCs/>
          <w:color w:val="000000"/>
        </w:rPr>
        <w:t>ly if a</w:t>
      </w:r>
      <w:r w:rsidR="26489D26" w:rsidRPr="00B935F3">
        <w:rPr>
          <w:rFonts w:asciiTheme="minorHAnsi" w:hAnsiTheme="minorHAnsi" w:cstheme="minorHAnsi"/>
          <w:i/>
          <w:iCs/>
          <w:color w:val="000000"/>
        </w:rPr>
        <w:t xml:space="preserve">pproved </w:t>
      </w:r>
      <w:r w:rsidRPr="00B935F3">
        <w:rPr>
          <w:rFonts w:asciiTheme="minorHAnsi" w:hAnsiTheme="minorHAnsi" w:cstheme="minorHAnsi"/>
          <w:i/>
          <w:iCs/>
          <w:color w:val="000000"/>
        </w:rPr>
        <w:t>by the mentor.</w:t>
      </w:r>
    </w:p>
    <w:p w14:paraId="5401042F" w14:textId="2859B8C6" w:rsidR="00124013" w:rsidRPr="00F30483" w:rsidRDefault="00124013" w:rsidP="00F30483">
      <w:pPr>
        <w:pStyle w:val="Heading2"/>
      </w:pPr>
      <w:bookmarkStart w:id="25" w:name="_Toc532805506"/>
      <w:r w:rsidRPr="00F30483">
        <w:lastRenderedPageBreak/>
        <w:t>Substitute Teaching</w:t>
      </w:r>
      <w:bookmarkEnd w:id="25"/>
    </w:p>
    <w:p w14:paraId="460A6427" w14:textId="15125B39" w:rsidR="00124013" w:rsidRPr="00B935F3" w:rsidRDefault="00CD7B2F"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shd w:val="clear" w:color="auto" w:fill="FFFFFF"/>
        </w:rPr>
        <w:t>Candidates</w:t>
      </w:r>
      <w:r w:rsidR="00124013" w:rsidRPr="00B935F3">
        <w:rPr>
          <w:rFonts w:asciiTheme="minorHAnsi" w:hAnsiTheme="minorHAnsi" w:cstheme="minorHAnsi"/>
          <w:color w:val="000000"/>
          <w:shd w:val="clear" w:color="auto" w:fill="FFFFFF"/>
        </w:rPr>
        <w:t xml:space="preserve"> may substitute for a school system on days</w:t>
      </w:r>
      <w:r w:rsidR="00124013" w:rsidRPr="00B935F3">
        <w:rPr>
          <w:rFonts w:asciiTheme="minorHAnsi" w:hAnsiTheme="minorHAnsi" w:cstheme="minorHAnsi"/>
          <w:b/>
          <w:bCs/>
          <w:i/>
          <w:iCs/>
          <w:color w:val="000000"/>
          <w:shd w:val="clear" w:color="auto" w:fill="FFFFFF"/>
        </w:rPr>
        <w:t xml:space="preserve"> not</w:t>
      </w:r>
      <w:r w:rsidR="00124013" w:rsidRPr="00B935F3">
        <w:rPr>
          <w:rFonts w:asciiTheme="minorHAnsi" w:hAnsiTheme="minorHAnsi" w:cstheme="minorHAnsi"/>
          <w:color w:val="000000"/>
          <w:shd w:val="clear" w:color="auto" w:fill="FFFFFF"/>
        </w:rPr>
        <w:t xml:space="preserve"> scheduled for field experience/student teaching or other class assignments.  </w:t>
      </w:r>
      <w:r w:rsidR="00124013" w:rsidRPr="00B935F3">
        <w:rPr>
          <w:rFonts w:asciiTheme="minorHAnsi" w:hAnsiTheme="minorHAnsi" w:cstheme="minorHAnsi"/>
          <w:i/>
          <w:iCs/>
          <w:color w:val="000000"/>
          <w:shd w:val="clear" w:color="auto" w:fill="FFFFFF"/>
        </w:rPr>
        <w:t xml:space="preserve">Substitute teaching responsibilities must </w:t>
      </w:r>
      <w:r w:rsidR="00124013" w:rsidRPr="00B935F3">
        <w:rPr>
          <w:rFonts w:asciiTheme="minorHAnsi" w:hAnsiTheme="minorHAnsi" w:cstheme="minorHAnsi"/>
          <w:b/>
          <w:bCs/>
          <w:i/>
          <w:iCs/>
          <w:color w:val="000000"/>
          <w:shd w:val="clear" w:color="auto" w:fill="FFFFFF"/>
        </w:rPr>
        <w:t>not</w:t>
      </w:r>
      <w:r w:rsidR="00124013" w:rsidRPr="00B935F3">
        <w:rPr>
          <w:rFonts w:asciiTheme="minorHAnsi" w:hAnsiTheme="minorHAnsi" w:cstheme="minorHAnsi"/>
          <w:i/>
          <w:iCs/>
          <w:color w:val="000000"/>
          <w:shd w:val="clear" w:color="auto" w:fill="FFFFFF"/>
        </w:rPr>
        <w:t xml:space="preserve"> conflict with program assignments in any way.  College faculty and administrators may advise </w:t>
      </w:r>
      <w:r w:rsidR="00A96077" w:rsidRPr="00B935F3">
        <w:rPr>
          <w:rFonts w:asciiTheme="minorHAnsi" w:hAnsiTheme="minorHAnsi" w:cstheme="minorHAnsi"/>
          <w:i/>
          <w:iCs/>
          <w:color w:val="000000"/>
          <w:shd w:val="clear" w:color="auto" w:fill="FFFFFF"/>
        </w:rPr>
        <w:t xml:space="preserve">candidates </w:t>
      </w:r>
      <w:r w:rsidR="00124013" w:rsidRPr="00B935F3">
        <w:rPr>
          <w:rFonts w:asciiTheme="minorHAnsi" w:hAnsiTheme="minorHAnsi" w:cstheme="minorHAnsi"/>
          <w:i/>
          <w:iCs/>
          <w:color w:val="000000"/>
          <w:shd w:val="clear" w:color="auto" w:fill="FFFFFF"/>
        </w:rPr>
        <w:t>to discontinue availability for substitute positions should it be determined to be in the best interest of the candidate</w:t>
      </w:r>
      <w:r w:rsidR="00124013" w:rsidRPr="00B935F3">
        <w:rPr>
          <w:rFonts w:asciiTheme="minorHAnsi" w:hAnsiTheme="minorHAnsi" w:cstheme="minorHAnsi"/>
          <w:color w:val="000000"/>
          <w:shd w:val="clear" w:color="auto" w:fill="FFFFFF"/>
        </w:rPr>
        <w:t>.</w:t>
      </w:r>
    </w:p>
    <w:p w14:paraId="28C4C55E" w14:textId="515E43BE" w:rsidR="00124013" w:rsidRPr="00B935F3" w:rsidRDefault="00124013" w:rsidP="00B935F3">
      <w:pPr>
        <w:pStyle w:val="NormalWeb"/>
        <w:spacing w:before="0" w:beforeAutospacing="0" w:after="200" w:afterAutospacing="0"/>
        <w:rPr>
          <w:rFonts w:asciiTheme="minorHAnsi" w:hAnsiTheme="minorHAnsi" w:cstheme="minorHAnsi"/>
          <w:color w:val="FF0000"/>
        </w:rPr>
      </w:pPr>
      <w:r w:rsidRPr="00B935F3">
        <w:rPr>
          <w:rFonts w:asciiTheme="minorHAnsi" w:hAnsiTheme="minorHAnsi" w:cstheme="minorHAnsi"/>
          <w:color w:val="000000"/>
          <w:shd w:val="clear" w:color="auto" w:fill="FFFFFF"/>
        </w:rPr>
        <w:t>Although substitute teaching is a great opportunity to gain additional experience, especially after the residency is completed</w:t>
      </w:r>
      <w:r w:rsidR="28C8DE47" w:rsidRPr="00B935F3">
        <w:rPr>
          <w:rFonts w:asciiTheme="minorHAnsi" w:hAnsiTheme="minorHAnsi" w:cstheme="minorHAnsi"/>
          <w:color w:val="000000"/>
          <w:shd w:val="clear" w:color="auto" w:fill="FFFFFF"/>
        </w:rPr>
        <w:t>,</w:t>
      </w:r>
      <w:r w:rsidR="5EF4995A" w:rsidRPr="00B935F3">
        <w:rPr>
          <w:rFonts w:asciiTheme="minorHAnsi" w:hAnsiTheme="minorHAnsi" w:cstheme="minorHAnsi"/>
          <w:color w:val="000000"/>
          <w:shd w:val="clear" w:color="auto" w:fill="FFFFFF"/>
        </w:rPr>
        <w:t xml:space="preserve"> </w:t>
      </w:r>
      <w:r w:rsidR="46FD6EBC" w:rsidRPr="00B935F3">
        <w:rPr>
          <w:rFonts w:asciiTheme="minorHAnsi" w:hAnsiTheme="minorHAnsi" w:cstheme="minorHAnsi"/>
          <w:color w:val="000000"/>
          <w:shd w:val="clear" w:color="auto" w:fill="FFFFFF"/>
        </w:rPr>
        <w:t>t</w:t>
      </w:r>
      <w:r w:rsidRPr="00B935F3">
        <w:rPr>
          <w:rFonts w:asciiTheme="minorHAnsi" w:hAnsiTheme="minorHAnsi" w:cstheme="minorHAnsi"/>
          <w:color w:val="000000"/>
          <w:shd w:val="clear" w:color="auto" w:fill="FFFFFF"/>
        </w:rPr>
        <w:t xml:space="preserve">he hours accrued during substitute teaching </w:t>
      </w:r>
      <w:r w:rsidRPr="00B935F3">
        <w:rPr>
          <w:rFonts w:asciiTheme="minorHAnsi" w:hAnsiTheme="minorHAnsi" w:cstheme="minorHAnsi"/>
          <w:b/>
          <w:bCs/>
          <w:color w:val="000000"/>
          <w:u w:val="single"/>
          <w:shd w:val="clear" w:color="auto" w:fill="FFFFFF"/>
        </w:rPr>
        <w:t>cannot</w:t>
      </w:r>
      <w:r w:rsidRPr="00B935F3">
        <w:rPr>
          <w:rFonts w:asciiTheme="minorHAnsi" w:hAnsiTheme="minorHAnsi" w:cstheme="minorHAnsi"/>
          <w:color w:val="000000"/>
          <w:shd w:val="clear" w:color="auto" w:fill="FFFFFF"/>
        </w:rPr>
        <w:t xml:space="preserve"> be counted in the log of teaching hours for the internship practicum. </w:t>
      </w:r>
      <w:r w:rsidR="00A96077" w:rsidRPr="00B935F3">
        <w:rPr>
          <w:rFonts w:asciiTheme="minorHAnsi" w:hAnsiTheme="minorHAnsi" w:cstheme="minorHAnsi"/>
          <w:color w:val="000000"/>
          <w:shd w:val="clear" w:color="auto" w:fill="FFFFFF"/>
        </w:rPr>
        <w:t xml:space="preserve">Candidates </w:t>
      </w:r>
      <w:r w:rsidR="009F0B00">
        <w:rPr>
          <w:rFonts w:asciiTheme="minorHAnsi" w:hAnsiTheme="minorHAnsi" w:cstheme="minorHAnsi"/>
          <w:color w:val="000000"/>
          <w:shd w:val="clear" w:color="auto" w:fill="FFFFFF"/>
        </w:rPr>
        <w:t>shall</w:t>
      </w:r>
      <w:r w:rsidRPr="00B935F3">
        <w:rPr>
          <w:rFonts w:asciiTheme="minorHAnsi" w:hAnsiTheme="minorHAnsi" w:cstheme="minorHAnsi"/>
          <w:color w:val="000000"/>
          <w:shd w:val="clear" w:color="auto" w:fill="FFFFFF"/>
        </w:rPr>
        <w:t xml:space="preserve"> only substitute in schools other than the assigned school</w:t>
      </w:r>
      <w:r w:rsidR="009F0B00">
        <w:rPr>
          <w:rFonts w:asciiTheme="minorHAnsi" w:hAnsiTheme="minorHAnsi" w:cstheme="minorHAnsi"/>
          <w:color w:val="000000"/>
          <w:shd w:val="clear" w:color="auto" w:fill="FFFFFF"/>
        </w:rPr>
        <w:t xml:space="preserve"> until requirements are completed</w:t>
      </w:r>
      <w:r w:rsidRPr="00B935F3">
        <w:rPr>
          <w:rFonts w:asciiTheme="minorHAnsi" w:hAnsiTheme="minorHAnsi" w:cstheme="minorHAnsi"/>
          <w:color w:val="000000"/>
          <w:shd w:val="clear" w:color="auto" w:fill="FFFFFF"/>
        </w:rPr>
        <w:t>.</w:t>
      </w:r>
    </w:p>
    <w:p w14:paraId="7D712A32" w14:textId="311D89EB" w:rsidR="00124013" w:rsidRPr="00B935F3" w:rsidRDefault="00124013" w:rsidP="00B935F3">
      <w:pPr>
        <w:pStyle w:val="NormalWeb"/>
        <w:spacing w:before="0" w:beforeAutospacing="0" w:after="200" w:afterAutospacing="0"/>
        <w:rPr>
          <w:rFonts w:asciiTheme="minorHAnsi" w:hAnsiTheme="minorHAnsi" w:cstheme="minorHAnsi"/>
          <w:color w:val="FF0000"/>
        </w:rPr>
      </w:pPr>
      <w:r w:rsidRPr="00B935F3">
        <w:rPr>
          <w:rFonts w:asciiTheme="minorHAnsi" w:hAnsiTheme="minorHAnsi" w:cstheme="minorHAnsi"/>
          <w:b/>
          <w:bCs/>
          <w:i/>
          <w:iCs/>
          <w:color w:val="000000"/>
          <w:shd w:val="clear" w:color="auto" w:fill="FFFFFF"/>
        </w:rPr>
        <w:t xml:space="preserve">The school </w:t>
      </w:r>
      <w:r w:rsidRPr="00B935F3">
        <w:rPr>
          <w:rFonts w:asciiTheme="minorHAnsi" w:hAnsiTheme="minorHAnsi" w:cstheme="minorHAnsi"/>
          <w:b/>
          <w:bCs/>
          <w:i/>
          <w:iCs/>
          <w:color w:val="000000"/>
          <w:u w:val="single"/>
          <w:shd w:val="clear" w:color="auto" w:fill="FFFFFF"/>
        </w:rPr>
        <w:t>shall not</w:t>
      </w:r>
      <w:r w:rsidR="00FB336F" w:rsidRPr="00B935F3">
        <w:rPr>
          <w:rFonts w:asciiTheme="minorHAnsi" w:hAnsiTheme="minorHAnsi" w:cstheme="minorHAnsi"/>
          <w:b/>
          <w:bCs/>
          <w:i/>
          <w:iCs/>
          <w:color w:val="000000"/>
          <w:shd w:val="clear" w:color="auto" w:fill="FFFFFF"/>
        </w:rPr>
        <w:t xml:space="preserve"> use the candidate</w:t>
      </w:r>
      <w:r w:rsidRPr="00B935F3">
        <w:rPr>
          <w:rFonts w:asciiTheme="minorHAnsi" w:hAnsiTheme="minorHAnsi" w:cstheme="minorHAnsi"/>
          <w:b/>
          <w:bCs/>
          <w:i/>
          <w:iCs/>
          <w:color w:val="000000"/>
          <w:shd w:val="clear" w:color="auto" w:fill="FFFFFF"/>
        </w:rPr>
        <w:t xml:space="preserve"> as a substitute teacher during the student teaching semester</w:t>
      </w:r>
      <w:r w:rsidR="009F0B00">
        <w:rPr>
          <w:rFonts w:asciiTheme="minorHAnsi" w:hAnsiTheme="minorHAnsi" w:cstheme="minorHAnsi"/>
          <w:b/>
          <w:bCs/>
          <w:i/>
          <w:iCs/>
          <w:color w:val="000000"/>
          <w:shd w:val="clear" w:color="auto" w:fill="FFFFFF"/>
        </w:rPr>
        <w:t>(s)</w:t>
      </w:r>
      <w:r w:rsidRPr="00B935F3">
        <w:rPr>
          <w:rFonts w:asciiTheme="minorHAnsi" w:hAnsiTheme="minorHAnsi" w:cstheme="minorHAnsi"/>
          <w:b/>
          <w:bCs/>
          <w:i/>
          <w:iCs/>
          <w:color w:val="000000"/>
          <w:shd w:val="clear" w:color="auto" w:fill="FFFFFF"/>
        </w:rPr>
        <w:t>.</w:t>
      </w:r>
    </w:p>
    <w:p w14:paraId="796CC695" w14:textId="77777777" w:rsidR="00124013" w:rsidRPr="00F30483" w:rsidRDefault="00124013" w:rsidP="00F30483">
      <w:pPr>
        <w:pStyle w:val="Heading2"/>
      </w:pPr>
      <w:bookmarkStart w:id="26" w:name="_Toc532805507"/>
      <w:r w:rsidRPr="00F30483">
        <w:t>The Orientation Period</w:t>
      </w:r>
      <w:bookmarkEnd w:id="26"/>
    </w:p>
    <w:p w14:paraId="5D0B3D3C" w14:textId="0BD3A499" w:rsidR="00124013" w:rsidRPr="00B935F3" w:rsidRDefault="00124013" w:rsidP="00124013">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shd w:val="clear" w:color="auto" w:fill="FFFFFF"/>
        </w:rPr>
        <w:t>Before assuming full responsibility for classroom inst</w:t>
      </w:r>
      <w:r w:rsidR="00DE6C37" w:rsidRPr="00B935F3">
        <w:rPr>
          <w:rFonts w:asciiTheme="minorHAnsi" w:hAnsiTheme="minorHAnsi" w:cstheme="minorHAnsi"/>
          <w:color w:val="000000"/>
          <w:shd w:val="clear" w:color="auto" w:fill="FFFFFF"/>
        </w:rPr>
        <w:t>ruction, each teacher candidate</w:t>
      </w:r>
      <w:r w:rsidRPr="00B935F3">
        <w:rPr>
          <w:rFonts w:asciiTheme="minorHAnsi" w:hAnsiTheme="minorHAnsi" w:cstheme="minorHAnsi"/>
          <w:color w:val="000000"/>
          <w:shd w:val="clear" w:color="auto" w:fill="FFFFFF"/>
        </w:rPr>
        <w:t xml:space="preserve"> should become thoroughly oriented to the students, the classroom, and the mentor’s methods and procedures. At the beginning</w:t>
      </w:r>
      <w:r w:rsidR="00DE6C37" w:rsidRPr="00B935F3">
        <w:rPr>
          <w:rFonts w:asciiTheme="minorHAnsi" w:hAnsiTheme="minorHAnsi" w:cstheme="minorHAnsi"/>
          <w:color w:val="000000"/>
          <w:shd w:val="clear" w:color="auto" w:fill="FFFFFF"/>
        </w:rPr>
        <w:t xml:space="preserve"> of the semester, the candidate</w:t>
      </w:r>
      <w:r w:rsidRPr="00B935F3">
        <w:rPr>
          <w:rFonts w:asciiTheme="minorHAnsi" w:hAnsiTheme="minorHAnsi" w:cstheme="minorHAnsi"/>
          <w:color w:val="000000"/>
          <w:shd w:val="clear" w:color="auto" w:fill="FFFFFF"/>
        </w:rPr>
        <w:t xml:space="preserve"> observes and participates actively, gradually assuming varied teaching duties (checking attendance, directing independent work, performing routine housekeeping duties, aiding with small group work, etc.). The transition to a full period of teaching is guided by the men</w:t>
      </w:r>
      <w:r w:rsidR="00DE6C37" w:rsidRPr="00B935F3">
        <w:rPr>
          <w:rFonts w:asciiTheme="minorHAnsi" w:hAnsiTheme="minorHAnsi" w:cstheme="minorHAnsi"/>
          <w:color w:val="000000"/>
          <w:shd w:val="clear" w:color="auto" w:fill="FFFFFF"/>
        </w:rPr>
        <w:t>tor, depending on the candidate</w:t>
      </w:r>
      <w:r w:rsidRPr="00B935F3">
        <w:rPr>
          <w:rFonts w:asciiTheme="minorHAnsi" w:hAnsiTheme="minorHAnsi" w:cstheme="minorHAnsi"/>
          <w:color w:val="000000"/>
          <w:shd w:val="clear" w:color="auto" w:fill="FFFFFF"/>
        </w:rPr>
        <w:t>’s skills and aptitudes.</w:t>
      </w:r>
    </w:p>
    <w:p w14:paraId="1339116C" w14:textId="77777777" w:rsidR="00297670" w:rsidRPr="00B935F3" w:rsidRDefault="00297670">
      <w:pPr>
        <w:jc w:val="left"/>
        <w:rPr>
          <w:rFonts w:asciiTheme="minorHAnsi" w:hAnsiTheme="minorHAnsi" w:cstheme="minorHAnsi"/>
          <w:b/>
        </w:rPr>
      </w:pPr>
    </w:p>
    <w:p w14:paraId="0F5E21EC" w14:textId="708DD28F" w:rsidR="00124013" w:rsidRPr="00F30483" w:rsidRDefault="00124013" w:rsidP="00F30483">
      <w:pPr>
        <w:pStyle w:val="Heading2"/>
      </w:pPr>
      <w:bookmarkStart w:id="27" w:name="_Toc532805508"/>
      <w:r w:rsidRPr="00F30483">
        <w:t>Full-Day Teaching</w:t>
      </w:r>
      <w:bookmarkEnd w:id="27"/>
    </w:p>
    <w:p w14:paraId="50B8E360" w14:textId="6E94BE4A" w:rsidR="00124013" w:rsidRPr="00B935F3" w:rsidRDefault="00124013" w:rsidP="00B935F3">
      <w:pPr>
        <w:pStyle w:val="NormalWeb"/>
        <w:spacing w:before="0" w:beforeAutospacing="0" w:after="200" w:afterAutospacing="0"/>
        <w:rPr>
          <w:rFonts w:asciiTheme="minorHAnsi" w:hAnsiTheme="minorHAnsi" w:cstheme="minorHAnsi"/>
          <w:color w:val="FF0000"/>
        </w:rPr>
      </w:pPr>
      <w:r w:rsidRPr="00B935F3">
        <w:rPr>
          <w:rFonts w:asciiTheme="minorHAnsi" w:hAnsiTheme="minorHAnsi" w:cstheme="minorHAnsi"/>
          <w:color w:val="000000"/>
        </w:rPr>
        <w:t xml:space="preserve">A minimum of </w:t>
      </w:r>
      <w:r w:rsidRPr="00B935F3">
        <w:rPr>
          <w:rFonts w:asciiTheme="minorHAnsi" w:hAnsiTheme="minorHAnsi" w:cstheme="minorHAnsi"/>
          <w:color w:val="000000"/>
          <w:u w:val="single"/>
          <w:shd w:val="clear" w:color="auto" w:fill="FFFFFF"/>
        </w:rPr>
        <w:t>fifteen days</w:t>
      </w:r>
      <w:r w:rsidRPr="00B935F3">
        <w:rPr>
          <w:rFonts w:asciiTheme="minorHAnsi" w:hAnsiTheme="minorHAnsi" w:cstheme="minorHAnsi"/>
          <w:color w:val="000000"/>
        </w:rPr>
        <w:t xml:space="preserve"> of the student teaching/internship semester(s) will be devoted to full-time teaching.  (</w:t>
      </w:r>
      <w:r w:rsidRPr="00B935F3">
        <w:rPr>
          <w:rFonts w:asciiTheme="minorHAnsi" w:hAnsiTheme="minorHAnsi" w:cstheme="minorHAnsi"/>
          <w:color w:val="000000"/>
          <w:shd w:val="clear" w:color="auto" w:fill="FFFFFF"/>
        </w:rPr>
        <w:t xml:space="preserve">Holmes interns will achieve this </w:t>
      </w:r>
      <w:r w:rsidRPr="00B935F3">
        <w:rPr>
          <w:rFonts w:asciiTheme="minorHAnsi" w:hAnsiTheme="minorHAnsi" w:cstheme="minorHAnsi"/>
          <w:b/>
          <w:bCs/>
          <w:color w:val="000000"/>
          <w:u w:val="single"/>
          <w:shd w:val="clear" w:color="auto" w:fill="FFFFFF"/>
        </w:rPr>
        <w:t>minimum</w:t>
      </w:r>
      <w:r w:rsidRPr="00B935F3">
        <w:rPr>
          <w:rFonts w:asciiTheme="minorHAnsi" w:hAnsiTheme="minorHAnsi" w:cstheme="minorHAnsi"/>
          <w:color w:val="000000"/>
          <w:shd w:val="clear" w:color="auto" w:fill="FFFFFF"/>
        </w:rPr>
        <w:t xml:space="preserve"> over two semesters</w:t>
      </w:r>
      <w:r w:rsidRPr="00B935F3">
        <w:rPr>
          <w:rFonts w:asciiTheme="minorHAnsi" w:hAnsiTheme="minorHAnsi" w:cstheme="minorHAnsi"/>
          <w:color w:val="000000"/>
        </w:rPr>
        <w:t xml:space="preserve">.  Refer to Holmes guidelines.) At least </w:t>
      </w:r>
      <w:r w:rsidRPr="00B935F3">
        <w:rPr>
          <w:rFonts w:asciiTheme="minorHAnsi" w:hAnsiTheme="minorHAnsi" w:cstheme="minorHAnsi"/>
          <w:color w:val="000000"/>
          <w:shd w:val="clear" w:color="auto" w:fill="FFFFFF"/>
        </w:rPr>
        <w:t>five full days of the total fifteen must be consecutive</w:t>
      </w:r>
      <w:r w:rsidR="00ED3FE3" w:rsidRPr="00B935F3">
        <w:rPr>
          <w:rFonts w:asciiTheme="minorHAnsi" w:hAnsiTheme="minorHAnsi" w:cstheme="minorHAnsi"/>
          <w:color w:val="000000"/>
        </w:rPr>
        <w:t xml:space="preserve">. </w:t>
      </w:r>
      <w:r w:rsidRPr="00B935F3">
        <w:rPr>
          <w:rFonts w:asciiTheme="minorHAnsi" w:hAnsiTheme="minorHAnsi" w:cstheme="minorHAnsi"/>
          <w:color w:val="000000"/>
        </w:rPr>
        <w:t xml:space="preserve">This can be accomplished by completing five (5) individual full days of teaching before and after the five (5) consecutive full-day teaching period. To insure uniformity during the all-day teaching period, </w:t>
      </w:r>
      <w:r w:rsidRPr="00B935F3">
        <w:rPr>
          <w:rFonts w:asciiTheme="minorHAnsi" w:hAnsiTheme="minorHAnsi" w:cstheme="minorHAnsi"/>
          <w:color w:val="000000"/>
          <w:u w:val="single"/>
        </w:rPr>
        <w:t>all</w:t>
      </w:r>
      <w:r w:rsidRPr="00B935F3">
        <w:rPr>
          <w:rFonts w:asciiTheme="minorHAnsi" w:hAnsiTheme="minorHAnsi" w:cstheme="minorHAnsi"/>
          <w:color w:val="000000"/>
        </w:rPr>
        <w:t xml:space="preserve">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should </w:t>
      </w:r>
      <w:r w:rsidRPr="00B935F3">
        <w:rPr>
          <w:rFonts w:asciiTheme="minorHAnsi" w:hAnsiTheme="minorHAnsi" w:cstheme="minorHAnsi"/>
          <w:color w:val="000000"/>
          <w:shd w:val="clear" w:color="auto" w:fill="FFFFFF"/>
        </w:rPr>
        <w:t xml:space="preserve">count 6.5 </w:t>
      </w:r>
      <w:r w:rsidRPr="00B935F3">
        <w:rPr>
          <w:rFonts w:asciiTheme="minorHAnsi" w:hAnsiTheme="minorHAnsi" w:cstheme="minorHAnsi"/>
          <w:color w:val="000000"/>
          <w:u w:val="single"/>
          <w:shd w:val="clear" w:color="auto" w:fill="FFFFFF"/>
        </w:rPr>
        <w:t>hours</w:t>
      </w:r>
      <w:r w:rsidRPr="00B935F3">
        <w:rPr>
          <w:rFonts w:asciiTheme="minorHAnsi" w:hAnsiTheme="minorHAnsi" w:cstheme="minorHAnsi"/>
          <w:color w:val="000000"/>
          <w:shd w:val="clear" w:color="auto" w:fill="FFFFFF"/>
        </w:rPr>
        <w:t xml:space="preserve"> per day as </w:t>
      </w:r>
      <w:r w:rsidRPr="00B935F3">
        <w:rPr>
          <w:rFonts w:asciiTheme="minorHAnsi" w:hAnsiTheme="minorHAnsi" w:cstheme="minorHAnsi"/>
          <w:color w:val="000000"/>
          <w:u w:val="single"/>
          <w:shd w:val="clear" w:color="auto" w:fill="FFFFFF"/>
        </w:rPr>
        <w:t>teaching</w:t>
      </w:r>
      <w:r w:rsidRPr="00B935F3">
        <w:rPr>
          <w:rFonts w:asciiTheme="minorHAnsi" w:hAnsiTheme="minorHAnsi" w:cstheme="minorHAnsi"/>
          <w:color w:val="000000"/>
          <w:shd w:val="clear" w:color="auto" w:fill="FFFFFF"/>
        </w:rPr>
        <w:t xml:space="preserve"> hours; the remainder of the day should be counted as </w:t>
      </w:r>
      <w:r w:rsidRPr="00B935F3">
        <w:rPr>
          <w:rFonts w:asciiTheme="minorHAnsi" w:hAnsiTheme="minorHAnsi" w:cstheme="minorHAnsi"/>
          <w:color w:val="000000"/>
          <w:u w:val="single"/>
          <w:shd w:val="clear" w:color="auto" w:fill="FFFFFF"/>
        </w:rPr>
        <w:t>participation</w:t>
      </w:r>
      <w:r w:rsidRPr="00B935F3">
        <w:rPr>
          <w:rFonts w:asciiTheme="minorHAnsi" w:hAnsiTheme="minorHAnsi" w:cstheme="minorHAnsi"/>
          <w:color w:val="000000"/>
          <w:shd w:val="clear" w:color="auto" w:fill="FFFFFF"/>
        </w:rPr>
        <w:t xml:space="preserve"> hou</w:t>
      </w:r>
      <w:r w:rsidR="008E6E06" w:rsidRPr="00B935F3">
        <w:rPr>
          <w:rFonts w:asciiTheme="minorHAnsi" w:hAnsiTheme="minorHAnsi" w:cstheme="minorHAnsi"/>
          <w:color w:val="000000"/>
          <w:shd w:val="clear" w:color="auto" w:fill="FFFFFF"/>
        </w:rPr>
        <w:t>rs. Days in which the candidate</w:t>
      </w:r>
      <w:r w:rsidRPr="00B935F3">
        <w:rPr>
          <w:rFonts w:asciiTheme="minorHAnsi" w:hAnsiTheme="minorHAnsi" w:cstheme="minorHAnsi"/>
          <w:color w:val="000000"/>
          <w:shd w:val="clear" w:color="auto" w:fill="FFFFFF"/>
        </w:rPr>
        <w:t xml:space="preserve"> leaves school or the students are dismissed early cannot be counted as full days.</w:t>
      </w:r>
      <w:r w:rsidRPr="00B935F3">
        <w:rPr>
          <w:rFonts w:asciiTheme="minorHAnsi" w:hAnsiTheme="minorHAnsi" w:cstheme="minorHAnsi"/>
          <w:color w:val="000000"/>
        </w:rPr>
        <w:t xml:space="preserve"> </w:t>
      </w:r>
    </w:p>
    <w:p w14:paraId="4BE8C434" w14:textId="5FD7B028" w:rsidR="00124013" w:rsidRPr="00B935F3" w:rsidRDefault="7AB7A081" w:rsidP="00F30483">
      <w:pPr>
        <w:pStyle w:val="Heading3"/>
      </w:pPr>
      <w:r w:rsidRPr="00B935F3">
        <w:rPr>
          <w:b w:val="0"/>
        </w:rPr>
        <w:t>Teaching in Minor Area</w:t>
      </w:r>
    </w:p>
    <w:p w14:paraId="3BBBDB6D"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A secondary or K-12 major with a minor must work with the university supervisor to gain experiences observing, participating, and teaching in his or her minor teaching area. These additional experiences are provided if the setting(s), schedules, teacher availability and willingness to host and if engaging in these additional</w:t>
      </w:r>
      <w:r w:rsidR="008E6E06" w:rsidRPr="00B935F3">
        <w:rPr>
          <w:rFonts w:asciiTheme="minorHAnsi" w:hAnsiTheme="minorHAnsi" w:cstheme="minorHAnsi"/>
          <w:color w:val="000000"/>
        </w:rPr>
        <w:t xml:space="preserve"> activities allow the candidate</w:t>
      </w:r>
      <w:r w:rsidRPr="00B935F3">
        <w:rPr>
          <w:rFonts w:asciiTheme="minorHAnsi" w:hAnsiTheme="minorHAnsi" w:cstheme="minorHAnsi"/>
          <w:color w:val="000000"/>
        </w:rPr>
        <w:t xml:space="preserve"> to complete the program requirements and do not disrupt the flow of learning in the assigned setting. </w:t>
      </w:r>
    </w:p>
    <w:p w14:paraId="30DDCAF3" w14:textId="77777777" w:rsidR="00124013" w:rsidRPr="00F30483" w:rsidRDefault="00124013" w:rsidP="00F30483">
      <w:pPr>
        <w:pStyle w:val="Heading2"/>
      </w:pPr>
      <w:bookmarkStart w:id="28" w:name="_Toc532805509"/>
      <w:r w:rsidRPr="00F30483">
        <w:t>Length of the Student Teaching Day</w:t>
      </w:r>
      <w:bookmarkEnd w:id="28"/>
    </w:p>
    <w:p w14:paraId="47BFAAC3" w14:textId="7223BB5C" w:rsidR="00124013" w:rsidRPr="00B935F3" w:rsidRDefault="00124013" w:rsidP="00124013">
      <w:pPr>
        <w:pStyle w:val="NormalWeb"/>
        <w:spacing w:before="0" w:beforeAutospacing="0" w:after="120" w:afterAutospacing="0"/>
        <w:rPr>
          <w:rFonts w:asciiTheme="minorHAnsi" w:hAnsiTheme="minorHAnsi" w:cstheme="minorHAnsi"/>
        </w:rPr>
      </w:pPr>
      <w:r w:rsidRPr="00B935F3">
        <w:rPr>
          <w:rFonts w:asciiTheme="minorHAnsi" w:hAnsiTheme="minorHAnsi" w:cstheme="minorHAnsi"/>
          <w:color w:val="000000"/>
        </w:rPr>
        <w:t xml:space="preserve">The school calendars and the LSU calendar will guide the student teaching practicum schedule. Teacher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will follow the P-12 school holiday schedule rather than the LSU </w:t>
      </w:r>
      <w:r w:rsidR="00DE6C37" w:rsidRPr="00B935F3">
        <w:rPr>
          <w:rFonts w:asciiTheme="minorHAnsi" w:hAnsiTheme="minorHAnsi" w:cstheme="minorHAnsi"/>
          <w:color w:val="000000"/>
        </w:rPr>
        <w:t xml:space="preserve">holiday schedule. </w:t>
      </w:r>
      <w:r w:rsidR="00E11915">
        <w:rPr>
          <w:rFonts w:asciiTheme="minorHAnsi" w:hAnsiTheme="minorHAnsi" w:cstheme="minorHAnsi"/>
          <w:color w:val="000000"/>
        </w:rPr>
        <w:t>C</w:t>
      </w:r>
      <w:r w:rsidR="00DE6C37" w:rsidRPr="00B935F3">
        <w:rPr>
          <w:rFonts w:asciiTheme="minorHAnsi" w:hAnsiTheme="minorHAnsi" w:cstheme="minorHAnsi"/>
          <w:color w:val="000000"/>
        </w:rPr>
        <w:t>andidate</w:t>
      </w:r>
      <w:r w:rsidR="00E11915">
        <w:rPr>
          <w:rFonts w:asciiTheme="minorHAnsi" w:hAnsiTheme="minorHAnsi" w:cstheme="minorHAnsi"/>
          <w:color w:val="000000"/>
        </w:rPr>
        <w:t>s</w:t>
      </w:r>
      <w:r w:rsidRPr="00B935F3">
        <w:rPr>
          <w:rFonts w:asciiTheme="minorHAnsi" w:hAnsiTheme="minorHAnsi" w:cstheme="minorHAnsi"/>
          <w:color w:val="000000"/>
        </w:rPr>
        <w:t xml:space="preserve"> follow the arrival-departure schedule required of the school faculty in the school where they are placed, as well as participating in before and after-school planning sessions as required of their mentor teacher.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participate in as many professional activities at the school site as possible, including faculty meetings, workshops, and conferences.  With the mutual consent of </w:t>
      </w:r>
      <w:r w:rsidR="008E6E06" w:rsidRPr="00B935F3">
        <w:rPr>
          <w:rFonts w:asciiTheme="minorHAnsi" w:hAnsiTheme="minorHAnsi" w:cstheme="minorHAnsi"/>
          <w:color w:val="000000"/>
        </w:rPr>
        <w:t>the faculty team, the candidate</w:t>
      </w:r>
      <w:r w:rsidRPr="00B935F3">
        <w:rPr>
          <w:rFonts w:asciiTheme="minorHAnsi" w:hAnsiTheme="minorHAnsi" w:cstheme="minorHAnsi"/>
          <w:color w:val="000000"/>
        </w:rPr>
        <w:t xml:space="preserve"> should also participate in extracurricular activities.</w:t>
      </w:r>
    </w:p>
    <w:p w14:paraId="1F06D68E" w14:textId="71D8242A" w:rsidR="00124013" w:rsidRPr="00B935F3" w:rsidRDefault="00124013" w:rsidP="00B935F3">
      <w:pPr>
        <w:pStyle w:val="NormalWeb"/>
        <w:spacing w:before="0" w:beforeAutospacing="0" w:after="120" w:afterAutospacing="0"/>
        <w:rPr>
          <w:rFonts w:asciiTheme="minorHAnsi" w:hAnsiTheme="minorHAnsi" w:cstheme="minorHAnsi"/>
        </w:rPr>
      </w:pPr>
      <w:r w:rsidRPr="00B935F3">
        <w:rPr>
          <w:rFonts w:asciiTheme="minorHAnsi" w:hAnsiTheme="minorHAnsi" w:cstheme="minorHAnsi"/>
          <w:color w:val="000000"/>
        </w:rPr>
        <w:t>Because of the length and de</w:t>
      </w:r>
      <w:r w:rsidR="00DE6C37" w:rsidRPr="00B935F3">
        <w:rPr>
          <w:rFonts w:asciiTheme="minorHAnsi" w:hAnsiTheme="minorHAnsi" w:cstheme="minorHAnsi"/>
          <w:color w:val="000000"/>
        </w:rPr>
        <w:t>mands of the day, the candidate</w:t>
      </w:r>
      <w:r w:rsidRPr="00B935F3">
        <w:rPr>
          <w:rFonts w:asciiTheme="minorHAnsi" w:hAnsiTheme="minorHAnsi" w:cstheme="minorHAnsi"/>
          <w:color w:val="000000"/>
        </w:rPr>
        <w:t xml:space="preserve"> should limit non-school related work during the semester. Employment must not interfere with the practicum in any way including planning sessions, cohort and faculty meetings, and seminars. </w:t>
      </w:r>
      <w:r w:rsidRPr="00B935F3">
        <w:rPr>
          <w:rFonts w:asciiTheme="minorHAnsi" w:hAnsiTheme="minorHAnsi" w:cstheme="minorHAnsi"/>
          <w:color w:val="000000"/>
          <w:shd w:val="clear" w:color="auto" w:fill="FFFFFF"/>
        </w:rPr>
        <w:t xml:space="preserve">Candidates interested in scheduling more than </w:t>
      </w:r>
      <w:r w:rsidRPr="00B935F3">
        <w:rPr>
          <w:rFonts w:asciiTheme="minorHAnsi" w:hAnsiTheme="minorHAnsi" w:cstheme="minorHAnsi"/>
          <w:color w:val="000000"/>
          <w:shd w:val="clear" w:color="auto" w:fill="FFFFFF"/>
        </w:rPr>
        <w:lastRenderedPageBreak/>
        <w:t>three semester credit hours of coursework in addition to the practicum must have permission</w:t>
      </w:r>
      <w:r w:rsidR="001C2FDC" w:rsidRPr="00B935F3">
        <w:rPr>
          <w:rFonts w:asciiTheme="minorHAnsi" w:hAnsiTheme="minorHAnsi" w:cstheme="minorHAnsi"/>
          <w:color w:val="000000"/>
          <w:shd w:val="clear" w:color="auto" w:fill="FFFFFF"/>
        </w:rPr>
        <w:t xml:space="preserve"> </w:t>
      </w:r>
      <w:r w:rsidR="001C2FDC" w:rsidRPr="00B935F3">
        <w:rPr>
          <w:rFonts w:asciiTheme="minorHAnsi" w:hAnsiTheme="minorHAnsi" w:cstheme="minorHAnsi"/>
          <w:shd w:val="clear" w:color="auto" w:fill="FFFFFF"/>
        </w:rPr>
        <w:t xml:space="preserve">of the Program </w:t>
      </w:r>
      <w:r w:rsidR="0A9186BC" w:rsidRPr="00B935F3">
        <w:rPr>
          <w:rFonts w:asciiTheme="minorHAnsi" w:hAnsiTheme="minorHAnsi" w:cstheme="minorHAnsi"/>
          <w:shd w:val="clear" w:color="auto" w:fill="FFFFFF"/>
        </w:rPr>
        <w:t>Coordinator</w:t>
      </w:r>
      <w:r w:rsidRPr="00B935F3">
        <w:rPr>
          <w:rFonts w:asciiTheme="minorHAnsi" w:hAnsiTheme="minorHAnsi" w:cstheme="minorHAnsi"/>
          <w:shd w:val="clear" w:color="auto" w:fill="FFFFFF"/>
        </w:rPr>
        <w:t>.</w:t>
      </w:r>
    </w:p>
    <w:p w14:paraId="6461C5A6"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Any mentor teacher who has questions concerning the length of the candidate</w:t>
      </w:r>
      <w:r w:rsidR="003E3C18" w:rsidRPr="00B935F3">
        <w:rPr>
          <w:rFonts w:asciiTheme="minorHAnsi" w:hAnsiTheme="minorHAnsi" w:cstheme="minorHAnsi"/>
          <w:color w:val="000000"/>
        </w:rPr>
        <w:t>’s</w:t>
      </w:r>
      <w:r w:rsidRPr="00B935F3">
        <w:rPr>
          <w:rFonts w:asciiTheme="minorHAnsi" w:hAnsiTheme="minorHAnsi" w:cstheme="minorHAnsi"/>
          <w:color w:val="000000"/>
        </w:rPr>
        <w:t xml:space="preserve"> workday should contact the university supervisor or the Office of Professional Experiences.</w:t>
      </w:r>
    </w:p>
    <w:p w14:paraId="15E856C3" w14:textId="35B4BF82" w:rsidR="00124013" w:rsidRPr="00F30483" w:rsidRDefault="00124013" w:rsidP="00F30483">
      <w:pPr>
        <w:pStyle w:val="Heading2"/>
      </w:pPr>
      <w:bookmarkStart w:id="29" w:name="_Toc532805510"/>
      <w:r w:rsidRPr="00F30483">
        <w:t>Reflective Practice</w:t>
      </w:r>
      <w:bookmarkEnd w:id="29"/>
    </w:p>
    <w:p w14:paraId="0D552812" w14:textId="7DFB889C"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Reflection in teaching is critical because the events of teaching and one’s reflection on those activities influence future teaching and planning</w:t>
      </w:r>
      <w:r w:rsidR="003E3C18" w:rsidRPr="00B935F3">
        <w:rPr>
          <w:rFonts w:asciiTheme="minorHAnsi" w:hAnsiTheme="minorHAnsi" w:cstheme="minorHAnsi"/>
          <w:color w:val="000000"/>
        </w:rPr>
        <w:t xml:space="preserve"> of activities and assessments. Candidates</w:t>
      </w:r>
      <w:r w:rsidRPr="00B935F3">
        <w:rPr>
          <w:rFonts w:asciiTheme="minorHAnsi" w:hAnsiTheme="minorHAnsi" w:cstheme="minorHAnsi"/>
          <w:color w:val="000000"/>
        </w:rPr>
        <w:t xml:space="preserve"> are required to reflect about broader aspects of teaching not directly related to a lesson. University supervisors will provide guidelines for the lesson reflections and for the topics and format for weekly reflections</w:t>
      </w:r>
      <w:r w:rsidR="00ED3FE3" w:rsidRPr="00B935F3">
        <w:rPr>
          <w:rFonts w:asciiTheme="minorHAnsi" w:hAnsiTheme="minorHAnsi" w:cstheme="minorHAnsi"/>
          <w:color w:val="000000"/>
        </w:rPr>
        <w:t xml:space="preserve"> (</w:t>
      </w:r>
      <w:hyperlink w:anchor="_APPENDIX_G_Reflections" w:history="1">
        <w:r w:rsidR="00ED3FE3" w:rsidRPr="00B935F3">
          <w:rPr>
            <w:rStyle w:val="Hyperlink"/>
            <w:rFonts w:asciiTheme="minorHAnsi" w:hAnsiTheme="minorHAnsi" w:cstheme="minorHAnsi"/>
          </w:rPr>
          <w:t xml:space="preserve">Appendices </w:t>
        </w:r>
      </w:hyperlink>
      <w:r w:rsidR="00297936">
        <w:rPr>
          <w:rStyle w:val="Hyperlink"/>
          <w:rFonts w:asciiTheme="minorHAnsi" w:hAnsiTheme="minorHAnsi" w:cstheme="minorHAnsi"/>
        </w:rPr>
        <w:t>F</w:t>
      </w:r>
      <w:r w:rsidR="00ED3FE3" w:rsidRPr="00B935F3">
        <w:rPr>
          <w:rFonts w:asciiTheme="minorHAnsi" w:hAnsiTheme="minorHAnsi" w:cstheme="minorHAnsi"/>
          <w:color w:val="000000"/>
        </w:rPr>
        <w:t xml:space="preserve"> </w:t>
      </w:r>
      <w:hyperlink w:anchor="_APPENDIX_K_" w:history="1">
        <w:r w:rsidR="00ED3FE3" w:rsidRPr="00B935F3">
          <w:rPr>
            <w:rStyle w:val="Hyperlink"/>
            <w:rFonts w:asciiTheme="minorHAnsi" w:hAnsiTheme="minorHAnsi" w:cstheme="minorHAnsi"/>
          </w:rPr>
          <w:t>an</w:t>
        </w:r>
        <w:r w:rsidR="00ED3FE3" w:rsidRPr="00B935F3">
          <w:rPr>
            <w:rStyle w:val="Hyperlink"/>
            <w:rFonts w:asciiTheme="minorHAnsi" w:hAnsiTheme="minorHAnsi" w:cstheme="minorHAnsi"/>
          </w:rPr>
          <w:t>d</w:t>
        </w:r>
        <w:r w:rsidR="00ED3FE3" w:rsidRPr="00B935F3">
          <w:rPr>
            <w:rStyle w:val="Hyperlink"/>
            <w:rFonts w:asciiTheme="minorHAnsi" w:hAnsiTheme="minorHAnsi" w:cstheme="minorHAnsi"/>
          </w:rPr>
          <w:t xml:space="preserve"> </w:t>
        </w:r>
      </w:hyperlink>
      <w:r w:rsidR="000C02C3">
        <w:rPr>
          <w:rStyle w:val="Hyperlink"/>
          <w:rFonts w:asciiTheme="minorHAnsi" w:hAnsiTheme="minorHAnsi" w:cstheme="minorHAnsi"/>
        </w:rPr>
        <w:t>G</w:t>
      </w:r>
      <w:r w:rsidR="00ED3FE3" w:rsidRPr="00B935F3">
        <w:rPr>
          <w:rFonts w:asciiTheme="minorHAnsi" w:hAnsiTheme="minorHAnsi" w:cstheme="minorHAnsi"/>
          <w:color w:val="000000"/>
        </w:rPr>
        <w:t>)</w:t>
      </w:r>
      <w:r w:rsidRPr="00B935F3">
        <w:rPr>
          <w:rFonts w:asciiTheme="minorHAnsi" w:hAnsiTheme="minorHAnsi" w:cstheme="minorHAnsi"/>
          <w:color w:val="000000"/>
        </w:rPr>
        <w:t>.</w:t>
      </w:r>
    </w:p>
    <w:p w14:paraId="16EEFAFB" w14:textId="77777777" w:rsidR="00124013" w:rsidRPr="00F30483" w:rsidRDefault="00124013" w:rsidP="00F30483">
      <w:pPr>
        <w:pStyle w:val="Heading2"/>
      </w:pPr>
      <w:bookmarkStart w:id="30" w:name="_Toc532805511"/>
      <w:r w:rsidRPr="00F30483">
        <w:t>Planning</w:t>
      </w:r>
      <w:bookmarkEnd w:id="30"/>
    </w:p>
    <w:p w14:paraId="691F2AC0" w14:textId="3E5A80A2" w:rsidR="00124013" w:rsidRPr="00B935F3" w:rsidRDefault="00124013" w:rsidP="00B935F3">
      <w:pPr>
        <w:pStyle w:val="NormalWeb"/>
        <w:spacing w:before="0" w:beforeAutospacing="0" w:after="0" w:afterAutospacing="0"/>
        <w:rPr>
          <w:rFonts w:asciiTheme="minorHAnsi" w:hAnsiTheme="minorHAnsi" w:cstheme="minorHAnsi"/>
          <w:color w:val="000000"/>
        </w:rPr>
      </w:pPr>
      <w:r w:rsidRPr="00B935F3">
        <w:rPr>
          <w:rFonts w:asciiTheme="minorHAnsi" w:hAnsiTheme="minorHAnsi" w:cstheme="minorHAnsi"/>
          <w:color w:val="000000"/>
        </w:rPr>
        <w:t>Student teaching requires advanced planning on</w:t>
      </w:r>
      <w:r w:rsidR="003E3C18" w:rsidRPr="00B935F3">
        <w:rPr>
          <w:rFonts w:asciiTheme="minorHAnsi" w:hAnsiTheme="minorHAnsi" w:cstheme="minorHAnsi"/>
          <w:color w:val="000000"/>
        </w:rPr>
        <w:t xml:space="preserve"> the part of both the candidate</w:t>
      </w:r>
      <w:r w:rsidRPr="00B935F3">
        <w:rPr>
          <w:rFonts w:asciiTheme="minorHAnsi" w:hAnsiTheme="minorHAnsi" w:cstheme="minorHAnsi"/>
          <w:color w:val="000000"/>
        </w:rPr>
        <w:t xml:space="preserve"> and the mentor teacher. This planning relate</w:t>
      </w:r>
      <w:r w:rsidR="00B71E9F">
        <w:rPr>
          <w:rFonts w:asciiTheme="minorHAnsi" w:hAnsiTheme="minorHAnsi" w:cstheme="minorHAnsi"/>
          <w:color w:val="000000"/>
        </w:rPr>
        <w:t>s</w:t>
      </w:r>
      <w:r w:rsidRPr="00B935F3">
        <w:rPr>
          <w:rFonts w:asciiTheme="minorHAnsi" w:hAnsiTheme="minorHAnsi" w:cstheme="minorHAnsi"/>
          <w:color w:val="000000"/>
        </w:rPr>
        <w:t xml:space="preserve"> to semester/weekly/daily plans, as well as scheduling of specific </w:t>
      </w:r>
      <w:r w:rsidR="003E3C18" w:rsidRPr="00B935F3">
        <w:rPr>
          <w:rFonts w:asciiTheme="minorHAnsi" w:hAnsiTheme="minorHAnsi" w:cstheme="minorHAnsi"/>
          <w:color w:val="000000"/>
        </w:rPr>
        <w:t>classes taught by the candidate</w:t>
      </w:r>
      <w:r w:rsidRPr="00B935F3">
        <w:rPr>
          <w:rFonts w:asciiTheme="minorHAnsi" w:hAnsiTheme="minorHAnsi" w:cstheme="minorHAnsi"/>
          <w:color w:val="000000"/>
        </w:rPr>
        <w:t>. Written lesson plans are required for all lesson</w:t>
      </w:r>
      <w:r w:rsidR="003E3C18" w:rsidRPr="00B935F3">
        <w:rPr>
          <w:rFonts w:asciiTheme="minorHAnsi" w:hAnsiTheme="minorHAnsi" w:cstheme="minorHAnsi"/>
          <w:color w:val="000000"/>
        </w:rPr>
        <w:t>s for which the candidate</w:t>
      </w:r>
      <w:r w:rsidRPr="00B935F3">
        <w:rPr>
          <w:rFonts w:asciiTheme="minorHAnsi" w:hAnsiTheme="minorHAnsi" w:cstheme="minorHAnsi"/>
          <w:color w:val="000000"/>
        </w:rPr>
        <w:t xml:space="preserve"> assumes </w:t>
      </w:r>
      <w:r w:rsidR="00B71E9F" w:rsidRPr="00B935F3">
        <w:rPr>
          <w:rFonts w:asciiTheme="minorHAnsi" w:hAnsiTheme="minorHAnsi" w:cstheme="minorHAnsi"/>
          <w:color w:val="000000"/>
        </w:rPr>
        <w:t xml:space="preserve">teaching </w:t>
      </w:r>
      <w:r w:rsidRPr="00B935F3">
        <w:rPr>
          <w:rFonts w:asciiTheme="minorHAnsi" w:hAnsiTheme="minorHAnsi" w:cstheme="minorHAnsi"/>
          <w:color w:val="000000"/>
        </w:rPr>
        <w:t>responsibility. The mentor teacher’s plans may ser</w:t>
      </w:r>
      <w:r w:rsidR="003E3C18" w:rsidRPr="00B935F3">
        <w:rPr>
          <w:rFonts w:asciiTheme="minorHAnsi" w:hAnsiTheme="minorHAnsi" w:cstheme="minorHAnsi"/>
          <w:color w:val="000000"/>
        </w:rPr>
        <w:t>ve as a basis for the candidate’s</w:t>
      </w:r>
      <w:r w:rsidRPr="00B935F3">
        <w:rPr>
          <w:rFonts w:asciiTheme="minorHAnsi" w:hAnsiTheme="minorHAnsi" w:cstheme="minorHAnsi"/>
          <w:color w:val="000000"/>
        </w:rPr>
        <w:t xml:space="preserve"> lesson plans,</w:t>
      </w:r>
      <w:r w:rsidR="00512A11">
        <w:rPr>
          <w:rFonts w:asciiTheme="minorHAnsi" w:hAnsiTheme="minorHAnsi" w:cstheme="minorHAnsi"/>
          <w:color w:val="000000"/>
        </w:rPr>
        <w:t xml:space="preserve"> </w:t>
      </w:r>
      <w:r w:rsidR="003E3C18" w:rsidRPr="00B935F3">
        <w:rPr>
          <w:rFonts w:asciiTheme="minorHAnsi" w:hAnsiTheme="minorHAnsi" w:cstheme="minorHAnsi"/>
          <w:color w:val="000000"/>
        </w:rPr>
        <w:t>but should not be the candidate</w:t>
      </w:r>
      <w:r w:rsidRPr="00B935F3">
        <w:rPr>
          <w:rFonts w:asciiTheme="minorHAnsi" w:hAnsiTheme="minorHAnsi" w:cstheme="minorHAnsi"/>
          <w:color w:val="000000"/>
        </w:rPr>
        <w:t>’s on</w:t>
      </w:r>
      <w:r w:rsidR="003E3C18" w:rsidRPr="00B935F3">
        <w:rPr>
          <w:rFonts w:asciiTheme="minorHAnsi" w:hAnsiTheme="minorHAnsi" w:cstheme="minorHAnsi"/>
          <w:color w:val="000000"/>
        </w:rPr>
        <w:t>ly documentation. If candidates</w:t>
      </w:r>
      <w:r w:rsidRPr="00B935F3">
        <w:rPr>
          <w:rFonts w:asciiTheme="minorHAnsi" w:hAnsiTheme="minorHAnsi" w:cstheme="minorHAnsi"/>
          <w:color w:val="000000"/>
        </w:rPr>
        <w:t xml:space="preserve"> teach from a teacher’s lesson plan, notes or comments on the plans must be e</w:t>
      </w:r>
      <w:r w:rsidR="003E3C18" w:rsidRPr="00B935F3">
        <w:rPr>
          <w:rFonts w:asciiTheme="minorHAnsi" w:hAnsiTheme="minorHAnsi" w:cstheme="minorHAnsi"/>
          <w:color w:val="000000"/>
        </w:rPr>
        <w:t>vident indicating the candidate’s</w:t>
      </w:r>
      <w:r w:rsidRPr="00B935F3">
        <w:rPr>
          <w:rFonts w:asciiTheme="minorHAnsi" w:hAnsiTheme="minorHAnsi" w:cstheme="minorHAnsi"/>
          <w:color w:val="000000"/>
        </w:rPr>
        <w:t xml:space="preserve"> familiarity with the lesson.</w:t>
      </w:r>
    </w:p>
    <w:p w14:paraId="6BB7F119" w14:textId="77777777" w:rsidR="003E3C18" w:rsidRPr="00B935F3" w:rsidRDefault="003E3C18" w:rsidP="00124013">
      <w:pPr>
        <w:pStyle w:val="NormalWeb"/>
        <w:spacing w:before="0" w:beforeAutospacing="0" w:after="0" w:afterAutospacing="0"/>
        <w:rPr>
          <w:rFonts w:asciiTheme="minorHAnsi" w:hAnsiTheme="minorHAnsi" w:cstheme="minorHAnsi"/>
        </w:rPr>
      </w:pPr>
    </w:p>
    <w:p w14:paraId="0AA934C3" w14:textId="7C07EA51" w:rsidR="008E6E06" w:rsidRPr="00B935F3" w:rsidRDefault="00124013" w:rsidP="00124013">
      <w:pPr>
        <w:pStyle w:val="NormalWeb"/>
        <w:spacing w:before="0" w:beforeAutospacing="0" w:after="200" w:afterAutospacing="0"/>
        <w:rPr>
          <w:rFonts w:asciiTheme="minorHAnsi" w:hAnsiTheme="minorHAnsi" w:cstheme="minorHAnsi"/>
          <w:color w:val="000000"/>
        </w:rPr>
      </w:pPr>
      <w:r w:rsidRPr="00B935F3">
        <w:rPr>
          <w:rFonts w:asciiTheme="minorHAnsi" w:hAnsiTheme="minorHAnsi" w:cstheme="minorHAnsi"/>
          <w:color w:val="000000"/>
        </w:rPr>
        <w:t>Specific planning techniques must accommodate the style, the expectations, and the ex</w:t>
      </w:r>
      <w:r w:rsidR="00ED3FE3" w:rsidRPr="00B935F3">
        <w:rPr>
          <w:rFonts w:asciiTheme="minorHAnsi" w:hAnsiTheme="minorHAnsi" w:cstheme="minorHAnsi"/>
          <w:color w:val="000000"/>
        </w:rPr>
        <w:t>perience of the mentor teacher.</w:t>
      </w:r>
      <w:r w:rsidRPr="00B935F3">
        <w:rPr>
          <w:rFonts w:asciiTheme="minorHAnsi" w:hAnsiTheme="minorHAnsi" w:cstheme="minorHAnsi"/>
          <w:color w:val="000000"/>
        </w:rPr>
        <w:t xml:space="preserve"> Louisiana </w:t>
      </w:r>
      <w:r w:rsidR="00ED3FE3" w:rsidRPr="00B935F3">
        <w:rPr>
          <w:rFonts w:asciiTheme="minorHAnsi" w:hAnsiTheme="minorHAnsi" w:cstheme="minorHAnsi"/>
          <w:color w:val="000000"/>
        </w:rPr>
        <w:t>s</w:t>
      </w:r>
      <w:r w:rsidRPr="00B935F3">
        <w:rPr>
          <w:rFonts w:asciiTheme="minorHAnsi" w:hAnsiTheme="minorHAnsi" w:cstheme="minorHAnsi"/>
          <w:color w:val="000000"/>
        </w:rPr>
        <w:t xml:space="preserve">tandards or other comparable guidelines required by the school/district as well as individual student needs should be considered when planning. At the beginning of the semester, the mentor teacher should share with the </w:t>
      </w:r>
      <w:r w:rsidR="003E3C18" w:rsidRPr="00B935F3">
        <w:rPr>
          <w:rFonts w:asciiTheme="minorHAnsi" w:hAnsiTheme="minorHAnsi" w:cstheme="minorHAnsi"/>
          <w:color w:val="000000"/>
        </w:rPr>
        <w:t xml:space="preserve">candidate </w:t>
      </w:r>
      <w:r w:rsidRPr="00B935F3">
        <w:rPr>
          <w:rFonts w:asciiTheme="minorHAnsi" w:hAnsiTheme="minorHAnsi" w:cstheme="minorHAnsi"/>
          <w:color w:val="000000"/>
        </w:rPr>
        <w:t xml:space="preserve">sample plans (daily, unit, semester, and year), sample activities, projects, tests, and instructional materials. Planning should be a cooperative venture between the </w:t>
      </w:r>
      <w:r w:rsidR="003E3C18" w:rsidRPr="00B935F3">
        <w:rPr>
          <w:rFonts w:asciiTheme="minorHAnsi" w:hAnsiTheme="minorHAnsi" w:cstheme="minorHAnsi"/>
          <w:color w:val="000000"/>
        </w:rPr>
        <w:t xml:space="preserve">candidate </w:t>
      </w:r>
      <w:r w:rsidRPr="00B935F3">
        <w:rPr>
          <w:rFonts w:asciiTheme="minorHAnsi" w:hAnsiTheme="minorHAnsi" w:cstheme="minorHAnsi"/>
          <w:color w:val="000000"/>
        </w:rPr>
        <w:t>and the mentor teacher to insure understanding and ability. As the</w:t>
      </w:r>
      <w:r w:rsidR="003E3C18" w:rsidRPr="00B935F3">
        <w:rPr>
          <w:rFonts w:asciiTheme="minorHAnsi" w:hAnsiTheme="minorHAnsi" w:cstheme="minorHAnsi"/>
          <w:color w:val="000000"/>
        </w:rPr>
        <w:t xml:space="preserve"> candidate</w:t>
      </w:r>
      <w:r w:rsidRPr="00B935F3">
        <w:rPr>
          <w:rFonts w:asciiTheme="minorHAnsi" w:hAnsiTheme="minorHAnsi" w:cstheme="minorHAnsi"/>
          <w:color w:val="000000"/>
        </w:rPr>
        <w:t xml:space="preserve"> gains proficiency in planning, he/she </w:t>
      </w:r>
      <w:r w:rsidR="008E6E06" w:rsidRPr="00B935F3">
        <w:rPr>
          <w:rFonts w:asciiTheme="minorHAnsi" w:hAnsiTheme="minorHAnsi" w:cstheme="minorHAnsi"/>
          <w:color w:val="000000"/>
        </w:rPr>
        <w:t>is</w:t>
      </w:r>
      <w:r w:rsidRPr="00B935F3">
        <w:rPr>
          <w:rFonts w:asciiTheme="minorHAnsi" w:hAnsiTheme="minorHAnsi" w:cstheme="minorHAnsi"/>
          <w:color w:val="000000"/>
        </w:rPr>
        <w:t xml:space="preserve"> given greater responsibility for this area of teaching.</w:t>
      </w:r>
    </w:p>
    <w:p w14:paraId="1859C6E1" w14:textId="41BFF432" w:rsidR="00124013" w:rsidRPr="00B935F3" w:rsidRDefault="00124013" w:rsidP="00124013">
      <w:pPr>
        <w:pStyle w:val="NormalWeb"/>
        <w:spacing w:before="0" w:beforeAutospacing="0" w:after="200" w:afterAutospacing="0"/>
        <w:rPr>
          <w:rFonts w:asciiTheme="minorHAnsi" w:hAnsiTheme="minorHAnsi" w:cstheme="minorHAnsi"/>
          <w:color w:val="000000"/>
        </w:rPr>
      </w:pPr>
      <w:r w:rsidRPr="00B935F3">
        <w:rPr>
          <w:rFonts w:asciiTheme="minorHAnsi" w:hAnsiTheme="minorHAnsi" w:cstheme="minorHAnsi"/>
          <w:b/>
          <w:color w:val="000000"/>
        </w:rPr>
        <w:t xml:space="preserve">The </w:t>
      </w:r>
      <w:r w:rsidR="003E3C18" w:rsidRPr="00B935F3">
        <w:rPr>
          <w:rFonts w:asciiTheme="minorHAnsi" w:hAnsiTheme="minorHAnsi" w:cstheme="minorHAnsi"/>
          <w:b/>
          <w:color w:val="000000"/>
        </w:rPr>
        <w:t xml:space="preserve">candidate </w:t>
      </w:r>
      <w:r w:rsidRPr="00B935F3">
        <w:rPr>
          <w:rFonts w:asciiTheme="minorHAnsi" w:hAnsiTheme="minorHAnsi" w:cstheme="minorHAnsi"/>
          <w:b/>
          <w:color w:val="000000"/>
        </w:rPr>
        <w:t>must provide the mentor teacher with a detailed written lesson plan prior to every lesson taught</w:t>
      </w:r>
      <w:r w:rsidR="00ED3FE3" w:rsidRPr="00B935F3">
        <w:rPr>
          <w:rFonts w:asciiTheme="minorHAnsi" w:hAnsiTheme="minorHAnsi" w:cstheme="minorHAnsi"/>
          <w:color w:val="000000"/>
        </w:rPr>
        <w:t xml:space="preserve">. </w:t>
      </w:r>
      <w:r w:rsidRPr="00B935F3">
        <w:rPr>
          <w:rFonts w:asciiTheme="minorHAnsi" w:hAnsiTheme="minorHAnsi" w:cstheme="minorHAnsi"/>
          <w:color w:val="000000"/>
        </w:rPr>
        <w:t xml:space="preserve">The mentor teacher will review the plan and discuss it with the </w:t>
      </w:r>
      <w:r w:rsidR="003E3C18" w:rsidRPr="00B935F3">
        <w:rPr>
          <w:rFonts w:asciiTheme="minorHAnsi" w:hAnsiTheme="minorHAnsi" w:cstheme="minorHAnsi"/>
          <w:color w:val="000000"/>
        </w:rPr>
        <w:t>candidate</w:t>
      </w:r>
      <w:r w:rsidRPr="00B935F3">
        <w:rPr>
          <w:rFonts w:asciiTheme="minorHAnsi" w:hAnsiTheme="minorHAnsi" w:cstheme="minorHAnsi"/>
          <w:color w:val="000000"/>
        </w:rPr>
        <w:t>, allowing sufficient time for any modifications prior</w:t>
      </w:r>
      <w:r w:rsidR="003E3C18" w:rsidRPr="00B935F3">
        <w:rPr>
          <w:rFonts w:asciiTheme="minorHAnsi" w:hAnsiTheme="minorHAnsi" w:cstheme="minorHAnsi"/>
          <w:color w:val="000000"/>
        </w:rPr>
        <w:t xml:space="preserve"> to the teaching of the lesson.</w:t>
      </w:r>
      <w:r w:rsidRPr="00B935F3">
        <w:rPr>
          <w:rFonts w:asciiTheme="minorHAnsi" w:hAnsiTheme="minorHAnsi" w:cstheme="minorHAnsi"/>
          <w:color w:val="000000"/>
        </w:rPr>
        <w:t xml:space="preserve"> The </w:t>
      </w:r>
      <w:r w:rsidR="003E3C18" w:rsidRPr="00B935F3">
        <w:rPr>
          <w:rFonts w:asciiTheme="minorHAnsi" w:hAnsiTheme="minorHAnsi" w:cstheme="minorHAnsi"/>
          <w:color w:val="000000"/>
        </w:rPr>
        <w:t xml:space="preserve">candidate </w:t>
      </w:r>
      <w:r w:rsidRPr="00B935F3">
        <w:rPr>
          <w:rFonts w:asciiTheme="minorHAnsi" w:hAnsiTheme="minorHAnsi" w:cstheme="minorHAnsi"/>
          <w:color w:val="000000"/>
        </w:rPr>
        <w:t xml:space="preserve">is strongly encouraged to incorporate suggestions from the mentor teacher. Mentor teacher signatures/initials indicating approval must be secured </w:t>
      </w:r>
      <w:r w:rsidR="00B71E9F" w:rsidRPr="00B71E9F">
        <w:rPr>
          <w:rFonts w:asciiTheme="minorHAnsi" w:hAnsiTheme="minorHAnsi" w:cstheme="minorHAnsi"/>
          <w:b/>
          <w:color w:val="000000"/>
        </w:rPr>
        <w:t>prior</w:t>
      </w:r>
      <w:r w:rsidRPr="00B935F3">
        <w:rPr>
          <w:rFonts w:asciiTheme="minorHAnsi" w:hAnsiTheme="minorHAnsi" w:cstheme="minorHAnsi"/>
          <w:color w:val="000000"/>
        </w:rPr>
        <w:t xml:space="preserve"> to teaching a lesson.</w:t>
      </w:r>
    </w:p>
    <w:p w14:paraId="33556811" w14:textId="004592FF" w:rsidR="009F0B00" w:rsidRDefault="002B2759" w:rsidP="00AD1180">
      <w:pPr>
        <w:pStyle w:val="NormalWeb"/>
        <w:spacing w:before="0" w:beforeAutospacing="0" w:after="200" w:afterAutospacing="0"/>
        <w:rPr>
          <w:rFonts w:asciiTheme="minorHAnsi" w:hAnsiTheme="minorHAnsi" w:cstheme="minorHAnsi"/>
          <w:b/>
          <w:color w:val="000000"/>
        </w:rPr>
      </w:pPr>
      <w:r w:rsidRPr="00B935F3">
        <w:rPr>
          <w:rFonts w:asciiTheme="minorHAnsi" w:hAnsiTheme="minorHAnsi" w:cstheme="minorHAnsi"/>
          <w:color w:val="000000"/>
        </w:rPr>
        <w:t>Other activities will vary by program. Those activities include a classroom manageme</w:t>
      </w:r>
      <w:r w:rsidR="00076B43" w:rsidRPr="00B935F3">
        <w:rPr>
          <w:rFonts w:asciiTheme="minorHAnsi" w:hAnsiTheme="minorHAnsi" w:cstheme="minorHAnsi"/>
          <w:color w:val="000000"/>
        </w:rPr>
        <w:t xml:space="preserve">nt plan </w:t>
      </w:r>
      <w:r w:rsidR="00076B43" w:rsidRPr="00B935F3">
        <w:rPr>
          <w:rFonts w:asciiTheme="minorHAnsi" w:hAnsiTheme="minorHAnsi" w:cstheme="minorHAnsi"/>
        </w:rPr>
        <w:t>reflection</w:t>
      </w:r>
      <w:r w:rsidR="00076B43" w:rsidRPr="00B935F3">
        <w:rPr>
          <w:rFonts w:asciiTheme="minorHAnsi" w:hAnsiTheme="minorHAnsi" w:cstheme="minorHAnsi"/>
          <w:color w:val="FF0000"/>
        </w:rPr>
        <w:t xml:space="preserve"> </w:t>
      </w:r>
      <w:r w:rsidRPr="00B935F3">
        <w:rPr>
          <w:rFonts w:asciiTheme="minorHAnsi" w:hAnsiTheme="minorHAnsi" w:cstheme="minorHAnsi"/>
          <w:color w:val="000000"/>
        </w:rPr>
        <w:t>(</w:t>
      </w:r>
      <w:hyperlink w:anchor="_Appendix_H_Classroom" w:history="1">
        <w:r w:rsidRPr="009D700D">
          <w:rPr>
            <w:rStyle w:val="Hyperlink"/>
            <w:rFonts w:asciiTheme="minorHAnsi" w:hAnsiTheme="minorHAnsi" w:cstheme="minorHAnsi"/>
          </w:rPr>
          <w:t>Appen</w:t>
        </w:r>
        <w:r w:rsidRPr="009D700D">
          <w:rPr>
            <w:rStyle w:val="Hyperlink"/>
            <w:rFonts w:asciiTheme="minorHAnsi" w:hAnsiTheme="minorHAnsi" w:cstheme="minorHAnsi"/>
          </w:rPr>
          <w:t>d</w:t>
        </w:r>
        <w:r w:rsidRPr="009D700D">
          <w:rPr>
            <w:rStyle w:val="Hyperlink"/>
            <w:rFonts w:asciiTheme="minorHAnsi" w:hAnsiTheme="minorHAnsi" w:cstheme="minorHAnsi"/>
          </w:rPr>
          <w:t xml:space="preserve">ix </w:t>
        </w:r>
        <w:r w:rsidR="000C02C3" w:rsidRPr="009D700D">
          <w:rPr>
            <w:rStyle w:val="Hyperlink"/>
            <w:rFonts w:asciiTheme="minorHAnsi" w:hAnsiTheme="minorHAnsi" w:cstheme="minorHAnsi"/>
          </w:rPr>
          <w:t>H</w:t>
        </w:r>
      </w:hyperlink>
      <w:r w:rsidRPr="00B935F3">
        <w:rPr>
          <w:rFonts w:asciiTheme="minorHAnsi" w:hAnsiTheme="minorHAnsi" w:cstheme="minorHAnsi"/>
          <w:color w:val="000000"/>
        </w:rPr>
        <w:t>), an integrated thematic unit plan (</w:t>
      </w:r>
      <w:hyperlink w:anchor="_APPENDIX_M_Integrated" w:history="1">
        <w:r w:rsidRPr="00B935F3">
          <w:rPr>
            <w:rStyle w:val="Hyperlink"/>
            <w:rFonts w:asciiTheme="minorHAnsi" w:hAnsiTheme="minorHAnsi" w:cstheme="minorHAnsi"/>
          </w:rPr>
          <w:t xml:space="preserve">Appendix </w:t>
        </w:r>
        <w:r w:rsidR="000C02C3">
          <w:rPr>
            <w:rStyle w:val="Hyperlink"/>
            <w:rFonts w:asciiTheme="minorHAnsi" w:hAnsiTheme="minorHAnsi" w:cstheme="minorHAnsi"/>
          </w:rPr>
          <w:t>I</w:t>
        </w:r>
      </w:hyperlink>
      <w:r w:rsidRPr="00B935F3">
        <w:rPr>
          <w:rFonts w:asciiTheme="minorHAnsi" w:hAnsiTheme="minorHAnsi" w:cstheme="minorHAnsi"/>
          <w:color w:val="000000"/>
        </w:rPr>
        <w:t>), a self-evaluation (</w:t>
      </w:r>
      <w:hyperlink w:anchor="_APPENDIX_N_" w:history="1">
        <w:r w:rsidRPr="00B935F3">
          <w:rPr>
            <w:rStyle w:val="Hyperlink"/>
            <w:rFonts w:asciiTheme="minorHAnsi" w:hAnsiTheme="minorHAnsi" w:cstheme="minorHAnsi"/>
          </w:rPr>
          <w:t>Ap</w:t>
        </w:r>
        <w:r w:rsidRPr="00B935F3">
          <w:rPr>
            <w:rStyle w:val="Hyperlink"/>
            <w:rFonts w:asciiTheme="minorHAnsi" w:hAnsiTheme="minorHAnsi" w:cstheme="minorHAnsi"/>
          </w:rPr>
          <w:t>p</w:t>
        </w:r>
        <w:r w:rsidRPr="00B935F3">
          <w:rPr>
            <w:rStyle w:val="Hyperlink"/>
            <w:rFonts w:asciiTheme="minorHAnsi" w:hAnsiTheme="minorHAnsi" w:cstheme="minorHAnsi"/>
          </w:rPr>
          <w:t>en</w:t>
        </w:r>
        <w:r w:rsidRPr="00B935F3">
          <w:rPr>
            <w:rStyle w:val="Hyperlink"/>
            <w:rFonts w:asciiTheme="minorHAnsi" w:hAnsiTheme="minorHAnsi" w:cstheme="minorHAnsi"/>
          </w:rPr>
          <w:t>d</w:t>
        </w:r>
        <w:r w:rsidRPr="00B935F3">
          <w:rPr>
            <w:rStyle w:val="Hyperlink"/>
            <w:rFonts w:asciiTheme="minorHAnsi" w:hAnsiTheme="minorHAnsi" w:cstheme="minorHAnsi"/>
          </w:rPr>
          <w:t xml:space="preserve">ix </w:t>
        </w:r>
        <w:r w:rsidR="000C02C3">
          <w:rPr>
            <w:rStyle w:val="Hyperlink"/>
            <w:rFonts w:asciiTheme="minorHAnsi" w:hAnsiTheme="minorHAnsi" w:cstheme="minorHAnsi"/>
          </w:rPr>
          <w:t>J</w:t>
        </w:r>
      </w:hyperlink>
      <w:r w:rsidRPr="00B935F3">
        <w:rPr>
          <w:rFonts w:asciiTheme="minorHAnsi" w:hAnsiTheme="minorHAnsi" w:cstheme="minorHAnsi"/>
          <w:color w:val="000000"/>
        </w:rPr>
        <w:t>), and a video reflection and analysis (</w:t>
      </w:r>
      <w:hyperlink w:anchor="_Appendix_K_Video" w:history="1">
        <w:r w:rsidRPr="002A7C05">
          <w:rPr>
            <w:rStyle w:val="Hyperlink"/>
            <w:rFonts w:asciiTheme="minorHAnsi" w:hAnsiTheme="minorHAnsi" w:cstheme="minorHAnsi"/>
          </w:rPr>
          <w:t xml:space="preserve">Appendix </w:t>
        </w:r>
        <w:r w:rsidR="000C02C3" w:rsidRPr="002A7C05">
          <w:rPr>
            <w:rStyle w:val="Hyperlink"/>
            <w:rFonts w:asciiTheme="minorHAnsi" w:hAnsiTheme="minorHAnsi" w:cstheme="minorHAnsi"/>
          </w:rPr>
          <w:t>K</w:t>
        </w:r>
      </w:hyperlink>
      <w:r w:rsidRPr="00B935F3">
        <w:rPr>
          <w:rFonts w:asciiTheme="minorHAnsi" w:hAnsiTheme="minorHAnsi" w:cstheme="minorHAnsi"/>
          <w:color w:val="000000"/>
        </w:rPr>
        <w:t>).</w:t>
      </w:r>
    </w:p>
    <w:p w14:paraId="573AC5A0" w14:textId="77777777" w:rsidR="00F30483" w:rsidRDefault="00F30483" w:rsidP="00AD1180">
      <w:pPr>
        <w:pStyle w:val="NormalWeb"/>
        <w:spacing w:before="0" w:beforeAutospacing="0" w:after="200" w:afterAutospacing="0"/>
        <w:rPr>
          <w:rFonts w:asciiTheme="minorHAnsi" w:hAnsiTheme="minorHAnsi" w:cstheme="minorHAnsi"/>
          <w:b/>
          <w:color w:val="000000"/>
        </w:rPr>
      </w:pPr>
    </w:p>
    <w:p w14:paraId="7DEBCB3F" w14:textId="5540D5C2" w:rsidR="00124013" w:rsidRPr="00B935F3" w:rsidRDefault="00124013" w:rsidP="00F30483">
      <w:pPr>
        <w:pStyle w:val="Heading2"/>
      </w:pPr>
      <w:bookmarkStart w:id="31" w:name="_Toc532805512"/>
      <w:r w:rsidRPr="00B935F3">
        <w:t>Professional Meetings</w:t>
      </w:r>
      <w:bookmarkEnd w:id="31"/>
    </w:p>
    <w:p w14:paraId="6AD20C0E" w14:textId="77777777" w:rsidR="00F30483" w:rsidRDefault="00F30483" w:rsidP="00124013">
      <w:pPr>
        <w:pStyle w:val="NormalWeb"/>
        <w:spacing w:before="0" w:beforeAutospacing="0" w:after="200" w:afterAutospacing="0"/>
        <w:rPr>
          <w:rFonts w:asciiTheme="minorHAnsi" w:hAnsiTheme="minorHAnsi" w:cstheme="minorHAnsi"/>
          <w:color w:val="000000"/>
        </w:rPr>
      </w:pPr>
    </w:p>
    <w:p w14:paraId="00338D84" w14:textId="0A57AB5A" w:rsidR="00AD1180" w:rsidRDefault="00124013" w:rsidP="007D2FE8">
      <w:pPr>
        <w:pStyle w:val="NormalWeb"/>
        <w:spacing w:before="0" w:beforeAutospacing="0" w:after="200" w:afterAutospacing="0"/>
        <w:rPr>
          <w:rFonts w:asciiTheme="minorHAnsi" w:hAnsiTheme="minorHAnsi" w:cstheme="minorHAnsi"/>
          <w:b/>
          <w:i/>
          <w:iCs/>
          <w:color w:val="000000"/>
        </w:rPr>
      </w:pPr>
      <w:r w:rsidRPr="00B935F3">
        <w:rPr>
          <w:rFonts w:asciiTheme="minorHAnsi" w:hAnsiTheme="minorHAnsi" w:cstheme="minorHAnsi"/>
          <w:color w:val="000000"/>
        </w:rPr>
        <w:t xml:space="preserve">Teacher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participate in several types of seminars and meetings. These gatherings provide information to satisfy state mandated in-service requirements and provide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the opportunity to reflect upon the practicum experience by dialoguing with university faculty, guest speakers, and peers.</w:t>
      </w:r>
      <w:r w:rsidR="00AD1180">
        <w:rPr>
          <w:rFonts w:asciiTheme="minorHAnsi" w:hAnsiTheme="minorHAnsi" w:cstheme="minorHAnsi"/>
          <w:i/>
          <w:iCs/>
          <w:color w:val="000000"/>
        </w:rPr>
        <w:br w:type="page"/>
      </w:r>
    </w:p>
    <w:p w14:paraId="2BEDF77C" w14:textId="46DB07B8" w:rsidR="00124013" w:rsidRPr="00F30483" w:rsidRDefault="00124013" w:rsidP="00F30483">
      <w:pPr>
        <w:pStyle w:val="Heading3"/>
      </w:pPr>
      <w:r w:rsidRPr="00F30483">
        <w:lastRenderedPageBreak/>
        <w:t>Seminars</w:t>
      </w:r>
    </w:p>
    <w:p w14:paraId="633C1D85"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Two large group seminars are held during the semester and include:</w:t>
      </w:r>
    </w:p>
    <w:p w14:paraId="1445707A" w14:textId="77777777" w:rsidR="00124013" w:rsidRPr="00B935F3" w:rsidRDefault="00124013" w:rsidP="00F71D65">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Classroom management</w:t>
      </w:r>
    </w:p>
    <w:p w14:paraId="46F8C725" w14:textId="77777777" w:rsidR="00124013" w:rsidRPr="00B935F3" w:rsidRDefault="00124013" w:rsidP="00F71D65">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Information sessions on resume preparation</w:t>
      </w:r>
    </w:p>
    <w:p w14:paraId="50FCB394" w14:textId="7B93D007" w:rsidR="00124013" w:rsidRPr="00B935F3" w:rsidRDefault="00124013" w:rsidP="00F71D65">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Legal issues</w:t>
      </w:r>
      <w:r w:rsidR="00512A11">
        <w:rPr>
          <w:rFonts w:asciiTheme="minorHAnsi" w:hAnsiTheme="minorHAnsi" w:cstheme="minorHAnsi"/>
          <w:color w:val="000000"/>
        </w:rPr>
        <w:t xml:space="preserve"> (including bullying, social media, mandated reporting, etc.)</w:t>
      </w:r>
    </w:p>
    <w:p w14:paraId="5C325098" w14:textId="77777777" w:rsidR="00124013" w:rsidRPr="00B935F3" w:rsidRDefault="00124013" w:rsidP="00F71D65">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Initial teacher certification</w:t>
      </w:r>
    </w:p>
    <w:p w14:paraId="114AB5EE" w14:textId="77777777" w:rsidR="00124013" w:rsidRPr="00B935F3" w:rsidRDefault="00124013" w:rsidP="00124013">
      <w:pPr>
        <w:rPr>
          <w:rFonts w:asciiTheme="minorHAnsi" w:hAnsiTheme="minorHAnsi" w:cstheme="minorHAnsi"/>
        </w:rPr>
      </w:pPr>
    </w:p>
    <w:p w14:paraId="7A3235B6" w14:textId="77777777" w:rsidR="00124013" w:rsidRPr="00B935F3" w:rsidRDefault="00124013" w:rsidP="00F30483">
      <w:pPr>
        <w:pStyle w:val="Heading3"/>
      </w:pPr>
      <w:r w:rsidRPr="00B935F3">
        <w:t>Individual Conferences</w:t>
      </w:r>
    </w:p>
    <w:p w14:paraId="7343878B" w14:textId="74499B63" w:rsidR="00297670" w:rsidRPr="00B935F3" w:rsidRDefault="00124013" w:rsidP="00010F9E">
      <w:pPr>
        <w:pStyle w:val="NormalWeb"/>
        <w:spacing w:before="0" w:beforeAutospacing="0" w:after="0" w:afterAutospacing="0"/>
        <w:rPr>
          <w:rFonts w:asciiTheme="minorHAnsi" w:hAnsiTheme="minorHAnsi" w:cstheme="minorHAnsi"/>
        </w:rPr>
      </w:pPr>
      <w:r w:rsidRPr="00B935F3">
        <w:rPr>
          <w:rFonts w:asciiTheme="minorHAnsi" w:hAnsiTheme="minorHAnsi" w:cstheme="minorHAnsi"/>
          <w:color w:val="000000"/>
        </w:rPr>
        <w:t xml:space="preserve">Mentoring requires time, and adequate time is not always possible within the given school day. Teacher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are expected to be available outside of set school hours when necessary to adequately plan with the teacher(s) and to conference about lessons taught. </w:t>
      </w:r>
      <w:r w:rsidR="00FB336F" w:rsidRPr="00B935F3">
        <w:rPr>
          <w:rFonts w:asciiTheme="minorHAnsi" w:hAnsiTheme="minorHAnsi" w:cstheme="minorHAnsi"/>
          <w:color w:val="000000"/>
        </w:rPr>
        <w:t>For this reason, the candidate</w:t>
      </w:r>
      <w:r w:rsidRPr="00B935F3">
        <w:rPr>
          <w:rFonts w:asciiTheme="minorHAnsi" w:hAnsiTheme="minorHAnsi" w:cstheme="minorHAnsi"/>
          <w:color w:val="000000"/>
        </w:rPr>
        <w:t xml:space="preserve"> should not schedule a class or work that would interfere with these conferences. Individual co</w:t>
      </w:r>
      <w:r w:rsidR="00FB336F" w:rsidRPr="00B935F3">
        <w:rPr>
          <w:rFonts w:asciiTheme="minorHAnsi" w:hAnsiTheme="minorHAnsi" w:cstheme="minorHAnsi"/>
          <w:color w:val="000000"/>
        </w:rPr>
        <w:t>nferences between the candidate</w:t>
      </w:r>
      <w:r w:rsidRPr="00B935F3">
        <w:rPr>
          <w:rFonts w:asciiTheme="minorHAnsi" w:hAnsiTheme="minorHAnsi" w:cstheme="minorHAnsi"/>
          <w:color w:val="000000"/>
        </w:rPr>
        <w:t xml:space="preserve"> and the university supervisor/clinical faculty are held following observations by the university supervisor/clinical faculty and at other times when requested by either.</w:t>
      </w:r>
    </w:p>
    <w:p w14:paraId="00B3C63A" w14:textId="77777777" w:rsidR="00297670" w:rsidRPr="00B935F3" w:rsidRDefault="00297670" w:rsidP="00F30483">
      <w:pPr>
        <w:pStyle w:val="Heading3"/>
      </w:pPr>
    </w:p>
    <w:p w14:paraId="0BC853C0" w14:textId="77777777" w:rsidR="00124013" w:rsidRPr="00B935F3" w:rsidRDefault="00124013" w:rsidP="00F30483">
      <w:pPr>
        <w:pStyle w:val="Heading3"/>
      </w:pPr>
      <w:r w:rsidRPr="00B935F3">
        <w:t>Cohort Meetings</w:t>
      </w:r>
    </w:p>
    <w:p w14:paraId="1F419477" w14:textId="7AB764F5" w:rsidR="00124013" w:rsidRPr="00B935F3" w:rsidRDefault="00FB336F"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The teacher candidate</w:t>
      </w:r>
      <w:r w:rsidR="00124013" w:rsidRPr="00B935F3">
        <w:rPr>
          <w:rFonts w:asciiTheme="minorHAnsi" w:hAnsiTheme="minorHAnsi" w:cstheme="minorHAnsi"/>
          <w:color w:val="000000"/>
        </w:rPr>
        <w:t xml:space="preserve"> will meet with peers and the university supervisor in weekly or bi-weekly cohort meetings.  The dates, times and location of the meetings will be determined by the university supervisor. Attendance at all meetings is </w:t>
      </w:r>
      <w:r w:rsidR="00124013" w:rsidRPr="00B935F3">
        <w:rPr>
          <w:rFonts w:asciiTheme="minorHAnsi" w:hAnsiTheme="minorHAnsi" w:cstheme="minorHAnsi"/>
          <w:b/>
          <w:bCs/>
          <w:color w:val="000000"/>
          <w:u w:val="single"/>
          <w:shd w:val="clear" w:color="auto" w:fill="FFFFFF"/>
        </w:rPr>
        <w:t>mandatory</w:t>
      </w:r>
      <w:r w:rsidR="00124013" w:rsidRPr="00B935F3">
        <w:rPr>
          <w:rFonts w:asciiTheme="minorHAnsi" w:hAnsiTheme="minorHAnsi" w:cstheme="minorHAnsi"/>
          <w:color w:val="000000"/>
        </w:rPr>
        <w:t>. Punctual</w:t>
      </w:r>
      <w:r w:rsidRPr="00B935F3">
        <w:rPr>
          <w:rFonts w:asciiTheme="minorHAnsi" w:hAnsiTheme="minorHAnsi" w:cstheme="minorHAnsi"/>
          <w:color w:val="000000"/>
        </w:rPr>
        <w:t>ity is expected. If a candidate</w:t>
      </w:r>
      <w:r w:rsidR="00124013" w:rsidRPr="00B935F3">
        <w:rPr>
          <w:rFonts w:asciiTheme="minorHAnsi" w:hAnsiTheme="minorHAnsi" w:cstheme="minorHAnsi"/>
          <w:color w:val="000000"/>
        </w:rPr>
        <w:t xml:space="preserve"> knows in advance that she/he must either miss or be late to a meeting, she/he should contact the university supervisor</w:t>
      </w:r>
      <w:r w:rsidRPr="00B935F3">
        <w:rPr>
          <w:rFonts w:asciiTheme="minorHAnsi" w:hAnsiTheme="minorHAnsi" w:cstheme="minorHAnsi"/>
          <w:color w:val="000000"/>
        </w:rPr>
        <w:t>.  A candidate</w:t>
      </w:r>
      <w:r w:rsidR="00124013" w:rsidRPr="00B935F3">
        <w:rPr>
          <w:rFonts w:asciiTheme="minorHAnsi" w:hAnsiTheme="minorHAnsi" w:cstheme="minorHAnsi"/>
          <w:color w:val="000000"/>
        </w:rPr>
        <w:t xml:space="preserve"> who misses all or part of a meeting or seminar without an approved excuse </w:t>
      </w:r>
      <w:r w:rsidR="009F0B00">
        <w:rPr>
          <w:rFonts w:asciiTheme="minorHAnsi" w:hAnsiTheme="minorHAnsi" w:cstheme="minorHAnsi"/>
          <w:color w:val="000000"/>
        </w:rPr>
        <w:t>is</w:t>
      </w:r>
      <w:r w:rsidR="00124013" w:rsidRPr="00B935F3">
        <w:rPr>
          <w:rFonts w:asciiTheme="minorHAnsi" w:hAnsiTheme="minorHAnsi" w:cstheme="minorHAnsi"/>
          <w:color w:val="000000"/>
        </w:rPr>
        <w:t xml:space="preserve"> required to make an appointment with the </w:t>
      </w:r>
      <w:r w:rsidR="009F0B00">
        <w:rPr>
          <w:rFonts w:asciiTheme="minorHAnsi" w:hAnsiTheme="minorHAnsi" w:cstheme="minorHAnsi"/>
          <w:color w:val="000000"/>
        </w:rPr>
        <w:t>university supervisor</w:t>
      </w:r>
      <w:r w:rsidR="00124013" w:rsidRPr="00B935F3">
        <w:rPr>
          <w:rFonts w:asciiTheme="minorHAnsi" w:hAnsiTheme="minorHAnsi" w:cstheme="minorHAnsi"/>
          <w:color w:val="000000"/>
        </w:rPr>
        <w:t xml:space="preserve"> to discuss the lack of professionalism suggested by this behavior. Attending to assignments for a particular cohort meeting is also an indicator of professionalism and </w:t>
      </w:r>
      <w:r w:rsidRPr="00B935F3">
        <w:rPr>
          <w:rFonts w:asciiTheme="minorHAnsi" w:hAnsiTheme="minorHAnsi" w:cstheme="minorHAnsi"/>
          <w:color w:val="000000"/>
        </w:rPr>
        <w:t>is expected from each candidate</w:t>
      </w:r>
      <w:r w:rsidR="00124013" w:rsidRPr="00B935F3">
        <w:rPr>
          <w:rFonts w:asciiTheme="minorHAnsi" w:hAnsiTheme="minorHAnsi" w:cstheme="minorHAnsi"/>
          <w:color w:val="000000"/>
        </w:rPr>
        <w:t>.</w:t>
      </w:r>
    </w:p>
    <w:p w14:paraId="51447E51" w14:textId="77777777" w:rsidR="00F30483" w:rsidRDefault="00F30483" w:rsidP="00F30483">
      <w:pPr>
        <w:pStyle w:val="Heading2"/>
      </w:pPr>
    </w:p>
    <w:p w14:paraId="31E9628D" w14:textId="29A59B53" w:rsidR="00124013" w:rsidRPr="00B935F3" w:rsidRDefault="00124013" w:rsidP="00F30483">
      <w:pPr>
        <w:pStyle w:val="Heading2"/>
      </w:pPr>
      <w:bookmarkStart w:id="32" w:name="_Toc532805513"/>
      <w:r w:rsidRPr="00B935F3">
        <w:t>Evaluation of the Teacher Candidate</w:t>
      </w:r>
      <w:bookmarkEnd w:id="32"/>
    </w:p>
    <w:p w14:paraId="2B9BCEA8" w14:textId="77777777" w:rsidR="00F30483" w:rsidRDefault="00F30483" w:rsidP="00124013">
      <w:pPr>
        <w:pStyle w:val="NormalWeb"/>
        <w:spacing w:before="0" w:beforeAutospacing="0" w:after="200" w:afterAutospacing="0"/>
        <w:rPr>
          <w:rFonts w:asciiTheme="minorHAnsi" w:hAnsiTheme="minorHAnsi" w:cstheme="minorHAnsi"/>
          <w:color w:val="000000"/>
        </w:rPr>
      </w:pPr>
    </w:p>
    <w:p w14:paraId="617677BA" w14:textId="7D0748B6" w:rsidR="008E6E06" w:rsidRPr="00F30483" w:rsidRDefault="008E6E06" w:rsidP="00124013">
      <w:pPr>
        <w:pStyle w:val="NormalWeb"/>
        <w:spacing w:before="0" w:beforeAutospacing="0" w:after="200" w:afterAutospacing="0"/>
        <w:rPr>
          <w:rFonts w:asciiTheme="minorHAnsi" w:hAnsiTheme="minorHAnsi" w:cstheme="minorHAnsi"/>
          <w:color w:val="000000"/>
        </w:rPr>
      </w:pPr>
      <w:r w:rsidRPr="00B935F3">
        <w:rPr>
          <w:rFonts w:asciiTheme="minorHAnsi" w:hAnsiTheme="minorHAnsi" w:cstheme="minorHAnsi"/>
          <w:color w:val="000000"/>
        </w:rPr>
        <w:t>The teacher candidate</w:t>
      </w:r>
      <w:r w:rsidR="00124013" w:rsidRPr="00B935F3">
        <w:rPr>
          <w:rFonts w:asciiTheme="minorHAnsi" w:hAnsiTheme="minorHAnsi" w:cstheme="minorHAnsi"/>
          <w:color w:val="000000"/>
        </w:rPr>
        <w:t xml:space="preserve"> receives </w:t>
      </w:r>
      <w:r w:rsidR="00124013" w:rsidRPr="00B935F3">
        <w:rPr>
          <w:rFonts w:asciiTheme="minorHAnsi" w:hAnsiTheme="minorHAnsi" w:cstheme="minorHAnsi"/>
          <w:color w:val="000000"/>
          <w:u w:val="single"/>
        </w:rPr>
        <w:t>formative assessments</w:t>
      </w:r>
      <w:r w:rsidR="00124013" w:rsidRPr="00B935F3">
        <w:rPr>
          <w:rFonts w:asciiTheme="minorHAnsi" w:hAnsiTheme="minorHAnsi" w:cstheme="minorHAnsi"/>
          <w:color w:val="000000"/>
        </w:rPr>
        <w:t xml:space="preserve"> in the form of reflective feedback throughout the semester. The mentor teacher and the university supervisor will provide oral and written informal assessmen</w:t>
      </w:r>
      <w:r w:rsidRPr="00B935F3">
        <w:rPr>
          <w:rFonts w:asciiTheme="minorHAnsi" w:hAnsiTheme="minorHAnsi" w:cstheme="minorHAnsi"/>
          <w:color w:val="000000"/>
        </w:rPr>
        <w:t>ts noting the candidate</w:t>
      </w:r>
      <w:r w:rsidR="00124013" w:rsidRPr="00B935F3">
        <w:rPr>
          <w:rFonts w:asciiTheme="minorHAnsi" w:hAnsiTheme="minorHAnsi" w:cstheme="minorHAnsi"/>
          <w:color w:val="000000"/>
        </w:rPr>
        <w:t>’s strengths and areas for improvement.</w:t>
      </w:r>
    </w:p>
    <w:p w14:paraId="18DBFB1E" w14:textId="77777777" w:rsidR="00124013" w:rsidRPr="00B935F3" w:rsidRDefault="00124013" w:rsidP="00F30483">
      <w:pPr>
        <w:pStyle w:val="Heading3"/>
      </w:pPr>
      <w:r w:rsidRPr="00B935F3">
        <w:rPr>
          <w:bCs/>
        </w:rPr>
        <w:t xml:space="preserve">Formal </w:t>
      </w:r>
      <w:r w:rsidRPr="00F30483">
        <w:t>Evaluations</w:t>
      </w:r>
    </w:p>
    <w:p w14:paraId="4A3D7647" w14:textId="1353DB4D" w:rsidR="00124013" w:rsidRPr="00B935F3" w:rsidRDefault="00124013" w:rsidP="00B935F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Formal evaluations occur at mid-semester and at the completion of the practicum. The mentor teacher and the university supervisor will use th</w:t>
      </w:r>
      <w:r w:rsidRPr="00B935F3">
        <w:rPr>
          <w:rFonts w:asciiTheme="minorHAnsi" w:hAnsiTheme="minorHAnsi" w:cstheme="minorHAnsi"/>
        </w:rPr>
        <w:t xml:space="preserve">e </w:t>
      </w:r>
      <w:r w:rsidR="00C90B3A" w:rsidRPr="00B935F3">
        <w:rPr>
          <w:rFonts w:asciiTheme="minorHAnsi" w:hAnsiTheme="minorHAnsi" w:cstheme="minorHAnsi"/>
        </w:rPr>
        <w:t xml:space="preserve">Teacher </w:t>
      </w:r>
      <w:r w:rsidRPr="00B935F3">
        <w:rPr>
          <w:rFonts w:asciiTheme="minorHAnsi" w:hAnsiTheme="minorHAnsi" w:cstheme="minorHAnsi"/>
        </w:rPr>
        <w:t xml:space="preserve">Candidate Evaluation </w:t>
      </w:r>
      <w:r w:rsidR="00C90B3A" w:rsidRPr="00B935F3">
        <w:rPr>
          <w:rFonts w:asciiTheme="minorHAnsi" w:hAnsiTheme="minorHAnsi" w:cstheme="minorHAnsi"/>
        </w:rPr>
        <w:t>Rubric</w:t>
      </w:r>
      <w:r w:rsidRPr="00B935F3">
        <w:rPr>
          <w:rFonts w:asciiTheme="minorHAnsi" w:hAnsiTheme="minorHAnsi" w:cstheme="minorHAnsi"/>
          <w:color w:val="000000"/>
        </w:rPr>
        <w:t>. The mentor teacher prepares the candidate evaluation in consultation with the university supervisor. This instrument includes the following five domains:</w:t>
      </w:r>
      <w:r w:rsidRPr="00B935F3">
        <w:rPr>
          <w:rFonts w:asciiTheme="minorHAnsi" w:hAnsiTheme="minorHAnsi" w:cstheme="minorHAnsi"/>
          <w:color w:val="000000"/>
          <w:shd w:val="clear" w:color="auto" w:fill="FFFFFF"/>
        </w:rPr>
        <w:t xml:space="preserve"> Planning and Instruction, Learning Environment and Management, Assessment, Professionalism, </w:t>
      </w:r>
      <w:r w:rsidRPr="00275BFD">
        <w:rPr>
          <w:rFonts w:asciiTheme="minorHAnsi" w:hAnsiTheme="minorHAnsi" w:cstheme="minorHAnsi"/>
          <w:color w:val="000000"/>
        </w:rPr>
        <w:t>and Specialized Professional Standards</w:t>
      </w:r>
      <w:r w:rsidRPr="00B935F3">
        <w:rPr>
          <w:rFonts w:asciiTheme="minorHAnsi" w:hAnsiTheme="minorHAnsi" w:cstheme="minorHAnsi"/>
          <w:color w:val="000000"/>
        </w:rPr>
        <w:t xml:space="preserve">.  Possible scores on the instrument include </w:t>
      </w:r>
      <w:r w:rsidRPr="00275BFD">
        <w:rPr>
          <w:rFonts w:asciiTheme="minorHAnsi" w:hAnsiTheme="minorHAnsi" w:cstheme="minorHAnsi"/>
          <w:color w:val="000000"/>
        </w:rPr>
        <w:t>“3-Exceeds Expectations;” “2-Meets Expectations;” or “1-Below Expectations.” </w:t>
      </w:r>
      <w:r w:rsidR="00B71E9F" w:rsidRPr="00275BFD">
        <w:rPr>
          <w:rFonts w:asciiTheme="minorHAnsi" w:hAnsiTheme="minorHAnsi" w:cstheme="minorHAnsi"/>
          <w:color w:val="000000"/>
        </w:rPr>
        <w:t>U</w:t>
      </w:r>
      <w:r w:rsidR="00512A11" w:rsidRPr="00275BFD">
        <w:rPr>
          <w:rFonts w:asciiTheme="minorHAnsi" w:hAnsiTheme="minorHAnsi" w:cstheme="minorHAnsi"/>
          <w:color w:val="000000"/>
        </w:rPr>
        <w:t>niversity supervisor</w:t>
      </w:r>
      <w:r w:rsidR="00B71E9F" w:rsidRPr="00275BFD">
        <w:rPr>
          <w:rFonts w:asciiTheme="minorHAnsi" w:hAnsiTheme="minorHAnsi" w:cstheme="minorHAnsi"/>
          <w:color w:val="000000"/>
        </w:rPr>
        <w:t>s</w:t>
      </w:r>
      <w:r w:rsidR="00512A11" w:rsidRPr="00275BFD">
        <w:rPr>
          <w:rFonts w:asciiTheme="minorHAnsi" w:hAnsiTheme="minorHAnsi" w:cstheme="minorHAnsi"/>
          <w:color w:val="000000"/>
        </w:rPr>
        <w:t xml:space="preserve"> may </w:t>
      </w:r>
      <w:r w:rsidR="00B71E9F" w:rsidRPr="00275BFD">
        <w:rPr>
          <w:rFonts w:asciiTheme="minorHAnsi" w:hAnsiTheme="minorHAnsi" w:cstheme="minorHAnsi"/>
          <w:color w:val="000000"/>
        </w:rPr>
        <w:t>elect</w:t>
      </w:r>
      <w:r w:rsidR="00512A11" w:rsidRPr="00275BFD">
        <w:rPr>
          <w:rFonts w:asciiTheme="minorHAnsi" w:hAnsiTheme="minorHAnsi" w:cstheme="minorHAnsi"/>
          <w:color w:val="000000"/>
        </w:rPr>
        <w:t xml:space="preserve"> to </w:t>
      </w:r>
      <w:r w:rsidR="00B71E9F" w:rsidRPr="00275BFD">
        <w:rPr>
          <w:rFonts w:asciiTheme="minorHAnsi" w:hAnsiTheme="minorHAnsi" w:cstheme="minorHAnsi"/>
          <w:color w:val="000000"/>
        </w:rPr>
        <w:t>use half points (.5)</w:t>
      </w:r>
      <w:r w:rsidR="00C90B3A" w:rsidRPr="00275BFD">
        <w:rPr>
          <w:rFonts w:asciiTheme="minorHAnsi" w:hAnsiTheme="minorHAnsi" w:cstheme="minorHAnsi"/>
          <w:color w:val="000000"/>
        </w:rPr>
        <w:t xml:space="preserve">. </w:t>
      </w:r>
      <w:r w:rsidRPr="00B935F3">
        <w:rPr>
          <w:rFonts w:asciiTheme="minorHAnsi" w:hAnsiTheme="minorHAnsi" w:cstheme="minorHAnsi"/>
          <w:color w:val="000000"/>
        </w:rPr>
        <w:t xml:space="preserve">The evaluation includes a comment section for each item. </w:t>
      </w:r>
    </w:p>
    <w:p w14:paraId="31827FDC" w14:textId="174244F1" w:rsidR="00AD1180" w:rsidRDefault="00124013" w:rsidP="008E61BC">
      <w:pPr>
        <w:pStyle w:val="NormalWeb"/>
        <w:spacing w:before="0" w:beforeAutospacing="0" w:after="200" w:afterAutospacing="0"/>
        <w:rPr>
          <w:rFonts w:asciiTheme="minorHAnsi" w:hAnsiTheme="minorHAnsi" w:cstheme="minorHAnsi"/>
          <w:b/>
          <w:bCs/>
          <w:i/>
          <w:iCs/>
          <w:shd w:val="clear" w:color="auto" w:fill="FFFFFF"/>
        </w:rPr>
      </w:pPr>
      <w:r w:rsidRPr="00B935F3">
        <w:rPr>
          <w:rFonts w:asciiTheme="minorHAnsi" w:hAnsiTheme="minorHAnsi" w:cstheme="minorHAnsi"/>
          <w:color w:val="000000"/>
        </w:rPr>
        <w:t xml:space="preserve">The second step is to apply information from the </w:t>
      </w:r>
      <w:r w:rsidR="00C90B3A" w:rsidRPr="00B935F3">
        <w:rPr>
          <w:rFonts w:asciiTheme="minorHAnsi" w:hAnsiTheme="minorHAnsi" w:cstheme="minorHAnsi"/>
        </w:rPr>
        <w:t xml:space="preserve">Teacher Candidate </w:t>
      </w:r>
      <w:r w:rsidRPr="00B935F3">
        <w:rPr>
          <w:rFonts w:asciiTheme="minorHAnsi" w:hAnsiTheme="minorHAnsi" w:cstheme="minorHAnsi"/>
        </w:rPr>
        <w:t xml:space="preserve">Evaluation </w:t>
      </w:r>
      <w:r w:rsidR="00C90B3A" w:rsidRPr="00B935F3">
        <w:rPr>
          <w:rFonts w:asciiTheme="minorHAnsi" w:hAnsiTheme="minorHAnsi" w:cstheme="minorHAnsi"/>
        </w:rPr>
        <w:t xml:space="preserve">Rubric </w:t>
      </w:r>
      <w:r w:rsidRPr="00B935F3">
        <w:rPr>
          <w:rFonts w:asciiTheme="minorHAnsi" w:hAnsiTheme="minorHAnsi" w:cstheme="minorHAnsi"/>
        </w:rPr>
        <w:t xml:space="preserve">to the Grading Rubric, which consists of </w:t>
      </w:r>
      <w:r w:rsidRPr="00B935F3">
        <w:rPr>
          <w:rFonts w:asciiTheme="minorHAnsi" w:hAnsiTheme="minorHAnsi" w:cstheme="minorHAnsi"/>
          <w:shd w:val="clear" w:color="auto" w:fill="FFFFFF"/>
        </w:rPr>
        <w:t>10 competencies.  Five of those ten scores are derive</w:t>
      </w:r>
      <w:r w:rsidR="00DE6C37" w:rsidRPr="00B935F3">
        <w:rPr>
          <w:rFonts w:asciiTheme="minorHAnsi" w:hAnsiTheme="minorHAnsi" w:cstheme="minorHAnsi"/>
          <w:shd w:val="clear" w:color="auto" w:fill="FFFFFF"/>
        </w:rPr>
        <w:t>d from averaging the candidate</w:t>
      </w:r>
      <w:r w:rsidRPr="00B935F3">
        <w:rPr>
          <w:rFonts w:asciiTheme="minorHAnsi" w:hAnsiTheme="minorHAnsi" w:cstheme="minorHAnsi"/>
          <w:shd w:val="clear" w:color="auto" w:fill="FFFFFF"/>
        </w:rPr>
        <w:t xml:space="preserve">’s scores on the </w:t>
      </w:r>
      <w:r w:rsidR="00C90B3A" w:rsidRPr="00B935F3">
        <w:rPr>
          <w:rFonts w:asciiTheme="minorHAnsi" w:hAnsiTheme="minorHAnsi" w:cstheme="minorHAnsi"/>
          <w:shd w:val="clear" w:color="auto" w:fill="FFFFFF"/>
        </w:rPr>
        <w:t xml:space="preserve">candidate </w:t>
      </w:r>
      <w:r w:rsidRPr="00B935F3">
        <w:rPr>
          <w:rFonts w:asciiTheme="minorHAnsi" w:hAnsiTheme="minorHAnsi" w:cstheme="minorHAnsi"/>
          <w:shd w:val="clear" w:color="auto" w:fill="FFFFFF"/>
        </w:rPr>
        <w:t>evaluation instrument in each domain. The remaining five scores are assessed by the university supervisor with input from the mentor teacher.</w:t>
      </w:r>
      <w:r w:rsidR="00AD1180">
        <w:rPr>
          <w:rFonts w:asciiTheme="minorHAnsi" w:hAnsiTheme="minorHAnsi" w:cstheme="minorHAnsi"/>
          <w:bCs/>
          <w:i/>
          <w:iCs/>
          <w:shd w:val="clear" w:color="auto" w:fill="FFFFFF"/>
        </w:rPr>
        <w:br w:type="page"/>
      </w:r>
    </w:p>
    <w:p w14:paraId="442F4CE8" w14:textId="54C8AC30" w:rsidR="01503E3E" w:rsidRPr="00B71E9F" w:rsidRDefault="00C90B3A" w:rsidP="00F30483">
      <w:pPr>
        <w:pStyle w:val="Heading3"/>
      </w:pPr>
      <w:r w:rsidRPr="00B935F3">
        <w:rPr>
          <w:shd w:val="clear" w:color="auto" w:fill="FFFFFF"/>
        </w:rPr>
        <w:lastRenderedPageBreak/>
        <w:t>Determin</w:t>
      </w:r>
      <w:r w:rsidR="6F648557" w:rsidRPr="00B935F3">
        <w:rPr>
          <w:shd w:val="clear" w:color="auto" w:fill="FFFFFF"/>
        </w:rPr>
        <w:t xml:space="preserve">ation of </w:t>
      </w:r>
      <w:r w:rsidRPr="00B935F3">
        <w:rPr>
          <w:shd w:val="clear" w:color="auto" w:fill="FFFFFF"/>
        </w:rPr>
        <w:t>Grades</w:t>
      </w:r>
    </w:p>
    <w:p w14:paraId="03E92607" w14:textId="6C992094" w:rsidR="00124013" w:rsidRPr="00B935F3" w:rsidRDefault="00124013" w:rsidP="00B935F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 xml:space="preserve">The </w:t>
      </w:r>
      <w:r w:rsidR="2402F3ED" w:rsidRPr="00B935F3">
        <w:rPr>
          <w:rFonts w:asciiTheme="minorHAnsi" w:hAnsiTheme="minorHAnsi" w:cstheme="minorHAnsi"/>
        </w:rPr>
        <w:t>Teacher Candidate Grading Rubric</w:t>
      </w:r>
      <w:r w:rsidR="00C90B3A" w:rsidRPr="00B935F3">
        <w:rPr>
          <w:rFonts w:asciiTheme="minorHAnsi" w:hAnsiTheme="minorHAnsi" w:cstheme="minorHAnsi"/>
          <w:color w:val="FF0000"/>
        </w:rPr>
        <w:t xml:space="preserve"> </w:t>
      </w:r>
      <w:r w:rsidRPr="00B935F3">
        <w:rPr>
          <w:rFonts w:asciiTheme="minorHAnsi" w:hAnsiTheme="minorHAnsi" w:cstheme="minorHAnsi"/>
          <w:color w:val="000000"/>
        </w:rPr>
        <w:t>consists of the following criteria.</w:t>
      </w:r>
    </w:p>
    <w:p w14:paraId="226485C7"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Planning and </w:t>
      </w:r>
      <w:r w:rsidR="008E6E06" w:rsidRPr="00B935F3">
        <w:rPr>
          <w:rFonts w:asciiTheme="minorHAnsi" w:hAnsiTheme="minorHAnsi" w:cstheme="minorHAnsi"/>
          <w:color w:val="000000"/>
        </w:rPr>
        <w:t>i</w:t>
      </w:r>
      <w:r w:rsidRPr="00B935F3">
        <w:rPr>
          <w:rFonts w:asciiTheme="minorHAnsi" w:hAnsiTheme="minorHAnsi" w:cstheme="minorHAnsi"/>
          <w:color w:val="000000"/>
        </w:rPr>
        <w:t>nstruction</w:t>
      </w:r>
    </w:p>
    <w:p w14:paraId="056CF5B8"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Learning </w:t>
      </w:r>
      <w:r w:rsidR="008E6E06" w:rsidRPr="00B935F3">
        <w:rPr>
          <w:rFonts w:asciiTheme="minorHAnsi" w:hAnsiTheme="minorHAnsi" w:cstheme="minorHAnsi"/>
          <w:color w:val="000000"/>
        </w:rPr>
        <w:t>e</w:t>
      </w:r>
      <w:r w:rsidRPr="00B935F3">
        <w:rPr>
          <w:rFonts w:asciiTheme="minorHAnsi" w:hAnsiTheme="minorHAnsi" w:cstheme="minorHAnsi"/>
          <w:color w:val="000000"/>
        </w:rPr>
        <w:t xml:space="preserve">nvironment and </w:t>
      </w:r>
      <w:r w:rsidR="008E6E06" w:rsidRPr="00B935F3">
        <w:rPr>
          <w:rFonts w:asciiTheme="minorHAnsi" w:hAnsiTheme="minorHAnsi" w:cstheme="minorHAnsi"/>
          <w:color w:val="000000"/>
        </w:rPr>
        <w:t>m</w:t>
      </w:r>
      <w:r w:rsidRPr="00B935F3">
        <w:rPr>
          <w:rFonts w:asciiTheme="minorHAnsi" w:hAnsiTheme="minorHAnsi" w:cstheme="minorHAnsi"/>
          <w:color w:val="000000"/>
        </w:rPr>
        <w:t>anagement</w:t>
      </w:r>
    </w:p>
    <w:p w14:paraId="401B3FD4" w14:textId="77777777" w:rsidR="00124013" w:rsidRPr="00B935F3" w:rsidRDefault="00BF5C66"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A</w:t>
      </w:r>
      <w:r w:rsidR="00124013" w:rsidRPr="00B935F3">
        <w:rPr>
          <w:rFonts w:asciiTheme="minorHAnsi" w:hAnsiTheme="minorHAnsi" w:cstheme="minorHAnsi"/>
          <w:color w:val="000000"/>
        </w:rPr>
        <w:t>ssessment</w:t>
      </w:r>
    </w:p>
    <w:p w14:paraId="706C7364"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Professionalism</w:t>
      </w:r>
    </w:p>
    <w:p w14:paraId="0B93B932"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Specialized </w:t>
      </w:r>
      <w:r w:rsidR="008E6E06" w:rsidRPr="00B935F3">
        <w:rPr>
          <w:rFonts w:asciiTheme="minorHAnsi" w:hAnsiTheme="minorHAnsi" w:cstheme="minorHAnsi"/>
          <w:color w:val="000000"/>
        </w:rPr>
        <w:t>p</w:t>
      </w:r>
      <w:r w:rsidRPr="00B935F3">
        <w:rPr>
          <w:rFonts w:asciiTheme="minorHAnsi" w:hAnsiTheme="minorHAnsi" w:cstheme="minorHAnsi"/>
          <w:color w:val="000000"/>
        </w:rPr>
        <w:t xml:space="preserve">rofessional </w:t>
      </w:r>
      <w:r w:rsidR="008E6E06" w:rsidRPr="00B935F3">
        <w:rPr>
          <w:rFonts w:asciiTheme="minorHAnsi" w:hAnsiTheme="minorHAnsi" w:cstheme="minorHAnsi"/>
          <w:color w:val="000000"/>
        </w:rPr>
        <w:t>s</w:t>
      </w:r>
      <w:r w:rsidRPr="00B935F3">
        <w:rPr>
          <w:rFonts w:asciiTheme="minorHAnsi" w:hAnsiTheme="minorHAnsi" w:cstheme="minorHAnsi"/>
          <w:color w:val="000000"/>
        </w:rPr>
        <w:t>tandards</w:t>
      </w:r>
    </w:p>
    <w:p w14:paraId="3D345C00"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Teaching </w:t>
      </w:r>
      <w:r w:rsidR="008E6E06" w:rsidRPr="00B935F3">
        <w:rPr>
          <w:rFonts w:asciiTheme="minorHAnsi" w:hAnsiTheme="minorHAnsi" w:cstheme="minorHAnsi"/>
          <w:color w:val="000000"/>
        </w:rPr>
        <w:t>h</w:t>
      </w:r>
      <w:r w:rsidRPr="00B935F3">
        <w:rPr>
          <w:rFonts w:asciiTheme="minorHAnsi" w:hAnsiTheme="minorHAnsi" w:cstheme="minorHAnsi"/>
          <w:color w:val="000000"/>
        </w:rPr>
        <w:t>ours</w:t>
      </w:r>
    </w:p>
    <w:p w14:paraId="1CBA459E"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Contribution to </w:t>
      </w:r>
      <w:r w:rsidR="008E6E06" w:rsidRPr="00B935F3">
        <w:rPr>
          <w:rFonts w:asciiTheme="minorHAnsi" w:hAnsiTheme="minorHAnsi" w:cstheme="minorHAnsi"/>
          <w:color w:val="000000"/>
        </w:rPr>
        <w:t>c</w:t>
      </w:r>
      <w:r w:rsidRPr="00B935F3">
        <w:rPr>
          <w:rFonts w:asciiTheme="minorHAnsi" w:hAnsiTheme="minorHAnsi" w:cstheme="minorHAnsi"/>
          <w:color w:val="000000"/>
        </w:rPr>
        <w:t xml:space="preserve">ohort </w:t>
      </w:r>
      <w:r w:rsidR="008E6E06" w:rsidRPr="00B935F3">
        <w:rPr>
          <w:rFonts w:asciiTheme="minorHAnsi" w:hAnsiTheme="minorHAnsi" w:cstheme="minorHAnsi"/>
          <w:color w:val="000000"/>
        </w:rPr>
        <w:t>m</w:t>
      </w:r>
      <w:r w:rsidRPr="00B935F3">
        <w:rPr>
          <w:rFonts w:asciiTheme="minorHAnsi" w:hAnsiTheme="minorHAnsi" w:cstheme="minorHAnsi"/>
          <w:color w:val="000000"/>
        </w:rPr>
        <w:t>eetings</w:t>
      </w:r>
    </w:p>
    <w:p w14:paraId="310D7B2B" w14:textId="7C3738F6" w:rsidR="00124013" w:rsidRPr="00B935F3" w:rsidRDefault="430B0145" w:rsidP="00B935F3">
      <w:pPr>
        <w:pStyle w:val="NormalWeb"/>
        <w:numPr>
          <w:ilvl w:val="0"/>
          <w:numId w:val="41"/>
        </w:numPr>
        <w:spacing w:before="0" w:beforeAutospacing="0" w:after="0" w:afterAutospacing="0"/>
        <w:textAlignment w:val="baseline"/>
        <w:rPr>
          <w:rFonts w:asciiTheme="minorHAnsi" w:hAnsiTheme="minorHAnsi" w:cstheme="minorHAnsi"/>
          <w:strike/>
          <w:color w:val="000000" w:themeColor="text1"/>
          <w:sz w:val="22"/>
          <w:szCs w:val="22"/>
        </w:rPr>
      </w:pPr>
      <w:r w:rsidRPr="00B935F3">
        <w:rPr>
          <w:rFonts w:asciiTheme="minorHAnsi" w:hAnsiTheme="minorHAnsi" w:cstheme="minorHAnsi"/>
        </w:rPr>
        <w:t xml:space="preserve"> Unit Plan (Unit Plan </w:t>
      </w:r>
      <w:proofErr w:type="gramStart"/>
      <w:r w:rsidRPr="00B935F3">
        <w:rPr>
          <w:rFonts w:asciiTheme="minorHAnsi" w:hAnsiTheme="minorHAnsi" w:cstheme="minorHAnsi"/>
        </w:rPr>
        <w:t>Rubric)</w:t>
      </w:r>
      <w:r w:rsidR="0BC6CD07" w:rsidRPr="00B935F3">
        <w:rPr>
          <w:rFonts w:asciiTheme="minorHAnsi" w:hAnsiTheme="minorHAnsi" w:cstheme="minorHAnsi"/>
        </w:rPr>
        <w:t>*</w:t>
      </w:r>
      <w:proofErr w:type="gramEnd"/>
    </w:p>
    <w:p w14:paraId="6D3AE002" w14:textId="77777777" w:rsidR="00124013" w:rsidRPr="00B935F3" w:rsidRDefault="00124013" w:rsidP="00F71D65">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Impact on </w:t>
      </w:r>
      <w:r w:rsidR="008E6E06" w:rsidRPr="00B935F3">
        <w:rPr>
          <w:rFonts w:asciiTheme="minorHAnsi" w:hAnsiTheme="minorHAnsi" w:cstheme="minorHAnsi"/>
          <w:color w:val="000000"/>
        </w:rPr>
        <w:t>s</w:t>
      </w:r>
      <w:r w:rsidRPr="00B935F3">
        <w:rPr>
          <w:rFonts w:asciiTheme="minorHAnsi" w:hAnsiTheme="minorHAnsi" w:cstheme="minorHAnsi"/>
          <w:color w:val="000000"/>
        </w:rPr>
        <w:t xml:space="preserve">tudent </w:t>
      </w:r>
      <w:r w:rsidR="008E6E06" w:rsidRPr="00B935F3">
        <w:rPr>
          <w:rFonts w:asciiTheme="minorHAnsi" w:hAnsiTheme="minorHAnsi" w:cstheme="minorHAnsi"/>
          <w:color w:val="000000"/>
        </w:rPr>
        <w:t>l</w:t>
      </w:r>
      <w:r w:rsidRPr="00B935F3">
        <w:rPr>
          <w:rFonts w:asciiTheme="minorHAnsi" w:hAnsiTheme="minorHAnsi" w:cstheme="minorHAnsi"/>
          <w:color w:val="000000"/>
        </w:rPr>
        <w:t>earning (evidenced by lesson plans, unit plans, and other relevant materials)</w:t>
      </w:r>
    </w:p>
    <w:p w14:paraId="06B0A032" w14:textId="77777777" w:rsidR="00124013" w:rsidRPr="00B935F3" w:rsidRDefault="00124013" w:rsidP="00B935F3">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 xml:space="preserve">Practicum </w:t>
      </w:r>
      <w:r w:rsidR="008E6E06" w:rsidRPr="00B935F3">
        <w:rPr>
          <w:rFonts w:asciiTheme="minorHAnsi" w:hAnsiTheme="minorHAnsi" w:cstheme="minorHAnsi"/>
          <w:color w:val="000000"/>
        </w:rPr>
        <w:t>p</w:t>
      </w:r>
      <w:r w:rsidRPr="00B935F3">
        <w:rPr>
          <w:rFonts w:asciiTheme="minorHAnsi" w:hAnsiTheme="minorHAnsi" w:cstheme="minorHAnsi"/>
          <w:color w:val="000000"/>
        </w:rPr>
        <w:t>ortfolio</w:t>
      </w:r>
    </w:p>
    <w:p w14:paraId="6D3A6C7A" w14:textId="7B49E9DB" w:rsidR="635906FC" w:rsidRPr="00B935F3" w:rsidRDefault="55D00769" w:rsidP="00B935F3">
      <w:pPr>
        <w:pStyle w:val="NormalWeb"/>
        <w:spacing w:before="0" w:beforeAutospacing="0" w:after="0" w:afterAutospacing="0"/>
        <w:ind w:left="360" w:firstLine="720"/>
        <w:rPr>
          <w:rFonts w:asciiTheme="minorHAnsi" w:hAnsiTheme="minorHAnsi" w:cstheme="minorHAnsi"/>
          <w:color w:val="000000" w:themeColor="text1"/>
        </w:rPr>
      </w:pPr>
      <w:r w:rsidRPr="00B935F3">
        <w:rPr>
          <w:rFonts w:asciiTheme="minorHAnsi" w:hAnsiTheme="minorHAnsi" w:cstheme="minorHAnsi"/>
          <w:color w:val="000000" w:themeColor="text1"/>
        </w:rPr>
        <w:t>*</w:t>
      </w:r>
      <w:r w:rsidR="669482CA" w:rsidRPr="00B935F3">
        <w:rPr>
          <w:rFonts w:asciiTheme="minorHAnsi" w:hAnsiTheme="minorHAnsi" w:cstheme="minorHAnsi"/>
          <w:color w:val="000000" w:themeColor="text1"/>
        </w:rPr>
        <w:t xml:space="preserve">Unit plans will be </w:t>
      </w:r>
      <w:r w:rsidRPr="00B935F3">
        <w:rPr>
          <w:rFonts w:asciiTheme="minorHAnsi" w:hAnsiTheme="minorHAnsi" w:cstheme="minorHAnsi"/>
          <w:color w:val="000000" w:themeColor="text1"/>
        </w:rPr>
        <w:t>integrated into the Final Grade only</w:t>
      </w:r>
    </w:p>
    <w:p w14:paraId="40FE4E32" w14:textId="6D91338B" w:rsidR="00124013" w:rsidRPr="00B935F3" w:rsidRDefault="00124013" w:rsidP="00B935F3">
      <w:pPr>
        <w:pStyle w:val="NormalWeb"/>
        <w:spacing w:before="0" w:beforeAutospacing="0" w:after="200" w:afterAutospacing="0"/>
        <w:rPr>
          <w:rFonts w:asciiTheme="minorHAnsi" w:hAnsiTheme="minorHAnsi" w:cstheme="minorHAnsi"/>
          <w:color w:val="000000" w:themeColor="text1"/>
        </w:rPr>
      </w:pPr>
      <w:r w:rsidRPr="00B935F3">
        <w:rPr>
          <w:rFonts w:asciiTheme="minorHAnsi" w:hAnsiTheme="minorHAnsi" w:cstheme="minorHAnsi"/>
          <w:color w:val="000000"/>
        </w:rPr>
        <w:t>Letter grades will be awarded using the following criteria.</w:t>
      </w:r>
    </w:p>
    <w:p w14:paraId="770A9832" w14:textId="77777777" w:rsidR="00DE6C37" w:rsidRPr="00B935F3" w:rsidRDefault="00DE6C37" w:rsidP="00DE6C37">
      <w:pPr>
        <w:pStyle w:val="NormalWeb"/>
        <w:spacing w:before="0" w:beforeAutospacing="0" w:after="0" w:afterAutospacing="0"/>
        <w:rPr>
          <w:rFonts w:asciiTheme="minorHAnsi" w:hAnsiTheme="minorHAnsi" w:cstheme="minorHAnsi"/>
          <w:color w:val="000000"/>
        </w:rPr>
      </w:pPr>
      <w:r w:rsidRPr="00B935F3">
        <w:rPr>
          <w:rFonts w:asciiTheme="minorHAnsi" w:hAnsiTheme="minorHAnsi" w:cstheme="minorHAnsi"/>
          <w:color w:val="000000"/>
        </w:rPr>
        <w:t>Table 1</w:t>
      </w:r>
    </w:p>
    <w:p w14:paraId="6C7DB3AB" w14:textId="77777777" w:rsidR="00DE6C37" w:rsidRPr="00B935F3" w:rsidRDefault="00DE6C37" w:rsidP="00DE6C37">
      <w:pPr>
        <w:pStyle w:val="NormalWeb"/>
        <w:spacing w:before="0" w:beforeAutospacing="0" w:after="0" w:afterAutospacing="0"/>
        <w:rPr>
          <w:rFonts w:asciiTheme="minorHAnsi" w:hAnsiTheme="minorHAnsi" w:cstheme="minorHAnsi"/>
          <w:i/>
        </w:rPr>
      </w:pPr>
      <w:r w:rsidRPr="00B935F3">
        <w:rPr>
          <w:rFonts w:asciiTheme="minorHAnsi" w:hAnsiTheme="minorHAnsi" w:cstheme="minorHAnsi"/>
          <w:i/>
          <w:color w:val="000000"/>
        </w:rPr>
        <w:t xml:space="preserve">Assignment of Letter Grades </w:t>
      </w:r>
    </w:p>
    <w:tbl>
      <w:tblPr>
        <w:tblW w:w="0" w:type="auto"/>
        <w:tblInd w:w="715" w:type="dxa"/>
        <w:tblCellMar>
          <w:top w:w="15" w:type="dxa"/>
          <w:left w:w="15" w:type="dxa"/>
          <w:bottom w:w="15" w:type="dxa"/>
          <w:right w:w="15" w:type="dxa"/>
        </w:tblCellMar>
        <w:tblLook w:val="04A0" w:firstRow="1" w:lastRow="0" w:firstColumn="1" w:lastColumn="0" w:noHBand="0" w:noVBand="1"/>
      </w:tblPr>
      <w:tblGrid>
        <w:gridCol w:w="439"/>
        <w:gridCol w:w="7597"/>
      </w:tblGrid>
      <w:tr w:rsidR="00DE6C37" w:rsidRPr="005B7C84" w14:paraId="5A233DE6"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628A8D" w14:textId="77777777" w:rsidR="00DE6C37" w:rsidRPr="00B935F3" w:rsidRDefault="00DE6C37">
            <w:pPr>
              <w:pStyle w:val="NormalWeb"/>
              <w:spacing w:before="0" w:beforeAutospacing="0" w:after="0" w:afterAutospacing="0"/>
              <w:rPr>
                <w:rFonts w:asciiTheme="minorHAnsi" w:hAnsiTheme="minorHAnsi" w:cstheme="minorHAnsi"/>
                <w:color w:val="00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6A1E90" w14:textId="77777777" w:rsidR="00DE6C37" w:rsidRPr="00B935F3" w:rsidRDefault="00DE6C37">
            <w:pPr>
              <w:pStyle w:val="NormalWeb"/>
              <w:spacing w:before="0" w:beforeAutospacing="0" w:after="0" w:afterAutospacing="0"/>
              <w:rPr>
                <w:rFonts w:asciiTheme="minorHAnsi" w:hAnsiTheme="minorHAnsi" w:cstheme="minorHAnsi"/>
                <w:color w:val="000000"/>
                <w:sz w:val="20"/>
                <w:szCs w:val="20"/>
              </w:rPr>
            </w:pPr>
            <w:r w:rsidRPr="00B935F3">
              <w:rPr>
                <w:rFonts w:asciiTheme="minorHAnsi" w:hAnsiTheme="minorHAnsi" w:cstheme="minorHAnsi"/>
                <w:color w:val="000000"/>
                <w:sz w:val="20"/>
                <w:szCs w:val="20"/>
              </w:rPr>
              <w:t>Criteria</w:t>
            </w:r>
          </w:p>
        </w:tc>
      </w:tr>
      <w:tr w:rsidR="00124013" w:rsidRPr="005B7C84" w14:paraId="0F384C25"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0A7441"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1A90F8"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between 2.5 - 3.0 in all competencies</w:t>
            </w:r>
          </w:p>
        </w:tc>
      </w:tr>
      <w:tr w:rsidR="00124013" w:rsidRPr="005B7C84" w14:paraId="2ED60242"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DCDD6F1"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BBE1E5"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between 2.5 - 3.0 in at least 8 competencies with no score below 2.0</w:t>
            </w:r>
          </w:p>
        </w:tc>
      </w:tr>
      <w:tr w:rsidR="00124013" w:rsidRPr="005B7C84" w14:paraId="7E8EAAB9"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215F50"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5268E4"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between 2.5 - 3.0 in at least 7 competencies with no score below 2.0</w:t>
            </w:r>
          </w:p>
        </w:tc>
      </w:tr>
      <w:tr w:rsidR="00124013" w:rsidRPr="005B7C84" w14:paraId="3DC6C6F5"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386861"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091DBE"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between 2.5 - 3.0 in at least 5 competencies with no score below 2.0</w:t>
            </w:r>
          </w:p>
        </w:tc>
      </w:tr>
      <w:tr w:rsidR="00124013" w:rsidRPr="005B7C84" w14:paraId="61CFC658"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CB830B"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6EEEE6"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between 2.5 - 3.0 in at least 3 competencies with no score below 2.0</w:t>
            </w:r>
          </w:p>
        </w:tc>
      </w:tr>
      <w:tr w:rsidR="00124013" w:rsidRPr="005B7C84" w14:paraId="7915A5CE"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F9012C"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AEE1B5"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2.0 or higher in all competencies</w:t>
            </w:r>
          </w:p>
        </w:tc>
      </w:tr>
      <w:tr w:rsidR="00124013" w:rsidRPr="005B7C84" w14:paraId="66C81EE3"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86D3DC"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7A7ADC"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2.0 or higher in at least 9 competencies with no score lower than 1.5</w:t>
            </w:r>
          </w:p>
        </w:tc>
      </w:tr>
      <w:tr w:rsidR="00124013" w:rsidRPr="005B7C84" w14:paraId="7B5EE93A"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55E9EB"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BB516"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2.0 or higher in at least 8 competencies with no score lower than 1.5</w:t>
            </w:r>
          </w:p>
        </w:tc>
      </w:tr>
      <w:tr w:rsidR="00124013" w:rsidRPr="005B7C84" w14:paraId="0A7CEBFF"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2646EB"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7B47C3"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2.0 or higher in at least 7 competencies with no score lower than 1.5</w:t>
            </w:r>
          </w:p>
        </w:tc>
      </w:tr>
      <w:tr w:rsidR="00124013" w:rsidRPr="005B7C84" w14:paraId="18DEBD0E"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764C42" w14:textId="77777777" w:rsidR="00124013" w:rsidRPr="00B935F3" w:rsidRDefault="00124013" w:rsidP="00B935F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5869C6" w14:textId="77777777" w:rsidR="00124013" w:rsidRPr="00B935F3" w:rsidRDefault="00124013" w:rsidP="00B935F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2.0 or higher in at least 5 competencies with no score lower than 1.5</w:t>
            </w:r>
            <w:r w:rsidRPr="00B935F3">
              <w:rPr>
                <w:rFonts w:asciiTheme="minorHAnsi" w:hAnsiTheme="minorHAnsi" w:cstheme="minorHAnsi"/>
                <w:color w:val="000000"/>
                <w:sz w:val="20"/>
                <w:szCs w:val="20"/>
                <w:shd w:val="clear" w:color="auto" w:fill="FFFF00"/>
              </w:rPr>
              <w:t xml:space="preserve"> </w:t>
            </w:r>
          </w:p>
        </w:tc>
      </w:tr>
      <w:tr w:rsidR="00124013" w:rsidRPr="005B7C84" w14:paraId="690BEAEC"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0779AF"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D3FFE0"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2.0 or higher in at least 3 competencies with no score lower than 1.5</w:t>
            </w:r>
          </w:p>
        </w:tc>
      </w:tr>
      <w:tr w:rsidR="00124013" w:rsidRPr="005B7C84" w14:paraId="0871EB2D"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404292"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1467E8F"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must score higher than 1.5 in all competencies</w:t>
            </w:r>
          </w:p>
        </w:tc>
      </w:tr>
      <w:tr w:rsidR="00124013" w:rsidRPr="005B7C84" w14:paraId="7EABCF03" w14:textId="77777777" w:rsidTr="00B935F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57CBCF"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32747D" w14:textId="77777777" w:rsidR="00124013" w:rsidRPr="00B935F3" w:rsidRDefault="00124013">
            <w:pPr>
              <w:pStyle w:val="NormalWeb"/>
              <w:spacing w:before="0" w:beforeAutospacing="0" w:after="0" w:afterAutospacing="0"/>
              <w:rPr>
                <w:rFonts w:asciiTheme="minorHAnsi" w:hAnsiTheme="minorHAnsi" w:cstheme="minorHAnsi"/>
                <w:sz w:val="20"/>
                <w:szCs w:val="20"/>
              </w:rPr>
            </w:pPr>
            <w:r w:rsidRPr="00B935F3">
              <w:rPr>
                <w:rFonts w:asciiTheme="minorHAnsi" w:hAnsiTheme="minorHAnsi" w:cstheme="minorHAnsi"/>
                <w:color w:val="000000"/>
                <w:sz w:val="20"/>
                <w:szCs w:val="20"/>
              </w:rPr>
              <w:t>Candidate scores lower than 1.5 in any competency</w:t>
            </w:r>
          </w:p>
        </w:tc>
      </w:tr>
    </w:tbl>
    <w:p w14:paraId="2031A851" w14:textId="77777777" w:rsidR="00124013" w:rsidRPr="00B935F3" w:rsidRDefault="00124013" w:rsidP="00124013">
      <w:pPr>
        <w:rPr>
          <w:rFonts w:asciiTheme="minorHAnsi" w:hAnsiTheme="minorHAnsi" w:cstheme="minorHAnsi"/>
        </w:rPr>
      </w:pPr>
    </w:p>
    <w:p w14:paraId="2C12F994" w14:textId="456C3DE8" w:rsidR="00124013" w:rsidRPr="00B935F3" w:rsidRDefault="00A96077" w:rsidP="00B935F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shd w:val="clear" w:color="auto" w:fill="FFFFFF"/>
        </w:rPr>
        <w:t xml:space="preserve">Candidates </w:t>
      </w:r>
      <w:r w:rsidR="00124013" w:rsidRPr="00B935F3">
        <w:rPr>
          <w:rFonts w:asciiTheme="minorHAnsi" w:hAnsiTheme="minorHAnsi" w:cstheme="minorHAnsi"/>
          <w:color w:val="000000"/>
          <w:shd w:val="clear" w:color="auto" w:fill="FFFFFF"/>
        </w:rPr>
        <w:t xml:space="preserve">scoring a D+, or lower, at mid-term will be required to meet with the </w:t>
      </w:r>
      <w:r w:rsidR="00B71E9F">
        <w:rPr>
          <w:rFonts w:asciiTheme="minorHAnsi" w:hAnsiTheme="minorHAnsi" w:cstheme="minorHAnsi"/>
          <w:color w:val="000000"/>
          <w:shd w:val="clear" w:color="auto" w:fill="FFFFFF"/>
        </w:rPr>
        <w:t xml:space="preserve">university supervisor and administration of the Office </w:t>
      </w:r>
      <w:r w:rsidR="00124013" w:rsidRPr="00B935F3">
        <w:rPr>
          <w:rFonts w:asciiTheme="minorHAnsi" w:hAnsiTheme="minorHAnsi" w:cstheme="minorHAnsi"/>
          <w:color w:val="000000"/>
          <w:shd w:val="clear" w:color="auto" w:fill="FFFFFF"/>
        </w:rPr>
        <w:t>of Professional Experiences for a conference regarding their performance.</w:t>
      </w:r>
      <w:r w:rsidR="008F669C" w:rsidRPr="00B935F3">
        <w:rPr>
          <w:rFonts w:asciiTheme="minorHAnsi" w:hAnsiTheme="minorHAnsi" w:cstheme="minorHAnsi"/>
          <w:color w:val="000000"/>
          <w:shd w:val="clear" w:color="auto" w:fill="FFFFFF"/>
        </w:rPr>
        <w:t xml:space="preserve"> </w:t>
      </w:r>
      <w:r w:rsidR="00124013" w:rsidRPr="00B935F3">
        <w:rPr>
          <w:rFonts w:asciiTheme="minorHAnsi" w:hAnsiTheme="minorHAnsi" w:cstheme="minorHAnsi"/>
          <w:color w:val="000000"/>
          <w:shd w:val="clear" w:color="auto" w:fill="FFFFFF"/>
        </w:rPr>
        <w:t>A decision to either continue on an intensive assistance plan or withdraw from the practicum will be discussed.</w:t>
      </w:r>
    </w:p>
    <w:p w14:paraId="7EEFD177" w14:textId="39738579" w:rsidR="009F0B00" w:rsidRDefault="00124013" w:rsidP="00E86A43">
      <w:pPr>
        <w:pStyle w:val="NormalWeb"/>
        <w:spacing w:before="0" w:beforeAutospacing="0" w:after="200" w:afterAutospacing="0"/>
        <w:rPr>
          <w:rFonts w:asciiTheme="minorHAnsi" w:hAnsiTheme="minorHAnsi" w:cstheme="minorHAnsi"/>
          <w:b/>
          <w:bCs/>
          <w:color w:val="000000"/>
        </w:rPr>
      </w:pPr>
      <w:r w:rsidRPr="00B935F3">
        <w:rPr>
          <w:rFonts w:asciiTheme="minorHAnsi" w:hAnsiTheme="minorHAnsi" w:cstheme="minorHAnsi"/>
          <w:color w:val="000000"/>
          <w:shd w:val="clear" w:color="auto" w:fill="FFFFFF"/>
        </w:rPr>
        <w:t xml:space="preserve">* </w:t>
      </w:r>
      <w:r w:rsidRPr="00B935F3">
        <w:rPr>
          <w:rFonts w:asciiTheme="minorHAnsi" w:hAnsiTheme="minorHAnsi" w:cstheme="minorHAnsi"/>
          <w:i/>
          <w:iCs/>
          <w:color w:val="000000"/>
          <w:shd w:val="clear" w:color="auto" w:fill="FFFFFF"/>
        </w:rPr>
        <w:t>Health &amp; P.E.</w:t>
      </w:r>
      <w:r w:rsidR="037EF83E" w:rsidRPr="00B935F3">
        <w:rPr>
          <w:rFonts w:asciiTheme="minorHAnsi" w:hAnsiTheme="minorHAnsi" w:cstheme="minorHAnsi"/>
          <w:i/>
          <w:iCs/>
          <w:color w:val="000000"/>
          <w:shd w:val="clear" w:color="auto" w:fill="FFFFFF"/>
        </w:rPr>
        <w:t>,</w:t>
      </w:r>
      <w:r w:rsidRPr="00B935F3">
        <w:rPr>
          <w:rFonts w:asciiTheme="minorHAnsi" w:hAnsiTheme="minorHAnsi" w:cstheme="minorHAnsi"/>
          <w:i/>
          <w:iCs/>
          <w:color w:val="000000"/>
          <w:shd w:val="clear" w:color="auto" w:fill="FFFFFF"/>
        </w:rPr>
        <w:t xml:space="preserve"> </w:t>
      </w:r>
      <w:r w:rsidR="7A3201D4" w:rsidRPr="00B935F3">
        <w:rPr>
          <w:rFonts w:asciiTheme="minorHAnsi" w:hAnsiTheme="minorHAnsi" w:cstheme="minorHAnsi"/>
          <w:i/>
          <w:iCs/>
          <w:color w:val="000000"/>
          <w:shd w:val="clear" w:color="auto" w:fill="FFFFFF"/>
        </w:rPr>
        <w:t>SPED</w:t>
      </w:r>
      <w:r w:rsidRPr="00B935F3">
        <w:rPr>
          <w:rFonts w:asciiTheme="minorHAnsi" w:hAnsiTheme="minorHAnsi" w:cstheme="minorHAnsi"/>
          <w:i/>
          <w:iCs/>
          <w:color w:val="000000"/>
          <w:shd w:val="clear" w:color="auto" w:fill="FFFFFF"/>
        </w:rPr>
        <w:t xml:space="preserve"> and Secondary Holmes will use a Pass/Fail Grading Rubric</w:t>
      </w:r>
      <w:r w:rsidRPr="00B935F3">
        <w:rPr>
          <w:rFonts w:asciiTheme="minorHAnsi" w:hAnsiTheme="minorHAnsi" w:cstheme="minorHAnsi"/>
          <w:color w:val="000000"/>
        </w:rPr>
        <w:t>.</w:t>
      </w:r>
      <w:r w:rsidR="009F0B00">
        <w:rPr>
          <w:rFonts w:asciiTheme="minorHAnsi" w:hAnsiTheme="minorHAnsi" w:cstheme="minorHAnsi"/>
          <w:b/>
          <w:bCs/>
          <w:color w:val="000000"/>
        </w:rPr>
        <w:br w:type="page"/>
      </w:r>
    </w:p>
    <w:p w14:paraId="0A7A5C53" w14:textId="7361831C" w:rsidR="00124013" w:rsidRPr="00B935F3" w:rsidRDefault="00124013" w:rsidP="00F30483">
      <w:pPr>
        <w:pStyle w:val="Heading2"/>
        <w:rPr>
          <w:color w:val="FF0000"/>
        </w:rPr>
      </w:pPr>
      <w:bookmarkStart w:id="33" w:name="_Toc532805514"/>
      <w:r w:rsidRPr="00B935F3">
        <w:lastRenderedPageBreak/>
        <w:t>Teacher Certification</w:t>
      </w:r>
      <w:bookmarkEnd w:id="33"/>
    </w:p>
    <w:p w14:paraId="7FB00C57" w14:textId="77777777" w:rsidR="00F30483" w:rsidRDefault="00F30483" w:rsidP="00931739">
      <w:pPr>
        <w:jc w:val="left"/>
        <w:rPr>
          <w:rFonts w:asciiTheme="minorHAnsi" w:hAnsiTheme="minorHAnsi" w:cstheme="minorHAnsi"/>
          <w:color w:val="000000"/>
        </w:rPr>
      </w:pPr>
    </w:p>
    <w:p w14:paraId="63799985" w14:textId="1E6C8D0F" w:rsidR="00124013" w:rsidRPr="00931739" w:rsidRDefault="00124013" w:rsidP="007D2FE8">
      <w:r w:rsidRPr="00B935F3">
        <w:rPr>
          <w:rFonts w:asciiTheme="minorHAnsi" w:hAnsiTheme="minorHAnsi" w:cstheme="minorHAnsi"/>
          <w:color w:val="000000"/>
        </w:rPr>
        <w:t>The Louisiana State Department of Education is the state’s certifying agency.  Successful completion of student teaching and other required coursework, a 2.5 grade point average, and appropriate PRAXIS scores entitle an individual to a Louisiana provisional teaching certificate.</w:t>
      </w:r>
      <w:r w:rsidR="00B71E9F">
        <w:rPr>
          <w:rFonts w:asciiTheme="minorHAnsi" w:hAnsiTheme="minorHAnsi" w:cstheme="minorHAnsi"/>
          <w:color w:val="000000"/>
        </w:rPr>
        <w:t xml:space="preserve"> According to the </w:t>
      </w:r>
      <w:r w:rsidR="00B71E9F">
        <w:rPr>
          <w:rFonts w:asciiTheme="minorHAnsi" w:hAnsiTheme="minorHAnsi" w:cstheme="minorHAnsi"/>
          <w:i/>
          <w:color w:val="000000"/>
        </w:rPr>
        <w:t>Louisiana Standards for State Certification of Personnel</w:t>
      </w:r>
      <w:r w:rsidR="00B71E9F">
        <w:rPr>
          <w:rFonts w:asciiTheme="minorHAnsi" w:hAnsiTheme="minorHAnsi" w:cstheme="minorHAnsi"/>
          <w:color w:val="000000"/>
        </w:rPr>
        <w:t xml:space="preserve"> (Bulletin 746</w:t>
      </w:r>
      <w:r w:rsidR="00931739">
        <w:rPr>
          <w:rFonts w:asciiTheme="minorHAnsi" w:hAnsiTheme="minorHAnsi" w:cstheme="minorHAnsi"/>
          <w:color w:val="000000"/>
        </w:rPr>
        <w:t>:</w:t>
      </w:r>
      <w:r w:rsidR="00931739" w:rsidRPr="00931739">
        <w:rPr>
          <w:rFonts w:asciiTheme="minorHAnsi" w:hAnsiTheme="minorHAnsi" w:cstheme="minorHAnsi"/>
          <w:color w:val="000000"/>
        </w:rPr>
        <w:t xml:space="preserve"> §201</w:t>
      </w:r>
      <w:r w:rsidR="007D2FE8">
        <w:rPr>
          <w:rFonts w:asciiTheme="minorHAnsi" w:hAnsiTheme="minorHAnsi" w:cstheme="minorHAnsi"/>
          <w:color w:val="000000"/>
        </w:rPr>
        <w:t xml:space="preserve"> </w:t>
      </w:r>
      <w:r w:rsidR="00931739" w:rsidRPr="00931739">
        <w:rPr>
          <w:rFonts w:asciiTheme="minorHAnsi" w:hAnsiTheme="minorHAnsi" w:cstheme="minorHAnsi"/>
          <w:color w:val="000000"/>
        </w:rPr>
        <w:t>C.</w:t>
      </w:r>
      <w:r w:rsidR="00B71E9F">
        <w:rPr>
          <w:rFonts w:asciiTheme="minorHAnsi" w:hAnsiTheme="minorHAnsi" w:cstheme="minorHAnsi"/>
          <w:color w:val="000000"/>
        </w:rPr>
        <w:t xml:space="preserve">) no final grade below a “C” in coursework within the approved undergraduate program will </w:t>
      </w:r>
      <w:r w:rsidR="00931739">
        <w:rPr>
          <w:rFonts w:asciiTheme="minorHAnsi" w:hAnsiTheme="minorHAnsi" w:cstheme="minorHAnsi"/>
          <w:color w:val="000000"/>
        </w:rPr>
        <w:t>be accepted. (The only exception are courses within the general education requirements.)</w:t>
      </w:r>
    </w:p>
    <w:p w14:paraId="4B036971" w14:textId="77777777" w:rsidR="00124013" w:rsidRPr="00B935F3" w:rsidRDefault="00124013" w:rsidP="00124013">
      <w:pPr>
        <w:rPr>
          <w:rFonts w:asciiTheme="minorHAnsi" w:hAnsiTheme="minorHAnsi" w:cstheme="minorHAnsi"/>
        </w:rPr>
      </w:pPr>
    </w:p>
    <w:p w14:paraId="5CF103FE" w14:textId="05C6FB51"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When all requirements have been met, the School of Education files applications with the Louisiana Department of Education. Individual applications must include a personal check or money order for $50.00, payable to the Louisiana Department of Education. All certification processing fees are nonrefundable.</w:t>
      </w:r>
    </w:p>
    <w:p w14:paraId="25330F5A" w14:textId="5849C32D"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The Louisiana Department of Education Division of Certification, Leadership, and Preparation will no longer print and mail Louisiana teaching and/or ancillary certificates.</w:t>
      </w:r>
      <w:r w:rsidR="007D2FE8">
        <w:rPr>
          <w:rFonts w:asciiTheme="minorHAnsi" w:hAnsiTheme="minorHAnsi" w:cstheme="minorHAnsi"/>
          <w:color w:val="000000"/>
        </w:rPr>
        <w:t xml:space="preserve"> </w:t>
      </w:r>
      <w:r w:rsidRPr="00B935F3">
        <w:rPr>
          <w:rFonts w:asciiTheme="minorHAnsi" w:hAnsiTheme="minorHAnsi" w:cstheme="minorHAnsi"/>
          <w:color w:val="000000"/>
        </w:rPr>
        <w:t xml:space="preserve">Teacher graduates </w:t>
      </w:r>
      <w:r w:rsidR="00931739">
        <w:rPr>
          <w:rFonts w:asciiTheme="minorHAnsi" w:hAnsiTheme="minorHAnsi" w:cstheme="minorHAnsi"/>
          <w:color w:val="000000"/>
        </w:rPr>
        <w:t>may</w:t>
      </w:r>
      <w:r w:rsidRPr="00B935F3">
        <w:rPr>
          <w:rFonts w:asciiTheme="minorHAnsi" w:hAnsiTheme="minorHAnsi" w:cstheme="minorHAnsi"/>
          <w:color w:val="000000"/>
        </w:rPr>
        <w:t xml:space="preserve"> verify issuance and print a copy of the certificate via Teach Louisiana at </w:t>
      </w:r>
      <w:hyperlink r:id="rId17" w:history="1">
        <w:r w:rsidRPr="00B935F3">
          <w:rPr>
            <w:rStyle w:val="Hyperlink"/>
            <w:rFonts w:asciiTheme="minorHAnsi" w:hAnsiTheme="minorHAnsi" w:cstheme="minorHAnsi"/>
            <w:color w:val="000000"/>
          </w:rPr>
          <w:t>www.teachlouisi</w:t>
        </w:r>
        <w:r w:rsidRPr="00B935F3">
          <w:rPr>
            <w:rStyle w:val="Hyperlink"/>
            <w:rFonts w:asciiTheme="minorHAnsi" w:hAnsiTheme="minorHAnsi" w:cstheme="minorHAnsi"/>
            <w:color w:val="000000"/>
          </w:rPr>
          <w:t>a</w:t>
        </w:r>
        <w:r w:rsidRPr="00B935F3">
          <w:rPr>
            <w:rStyle w:val="Hyperlink"/>
            <w:rFonts w:asciiTheme="minorHAnsi" w:hAnsiTheme="minorHAnsi" w:cstheme="minorHAnsi"/>
            <w:color w:val="000000"/>
          </w:rPr>
          <w:t>na.net</w:t>
        </w:r>
      </w:hyperlink>
      <w:r w:rsidRPr="00B935F3">
        <w:rPr>
          <w:rFonts w:asciiTheme="minorHAnsi" w:hAnsiTheme="minorHAnsi" w:cstheme="minorHAnsi"/>
          <w:color w:val="000000"/>
        </w:rPr>
        <w:t xml:space="preserve"> by clicking “Verify Teaching Certificate.” For further information regarding certification, </w:t>
      </w:r>
      <w:r w:rsidR="00297936">
        <w:rPr>
          <w:rFonts w:asciiTheme="minorHAnsi" w:hAnsiTheme="minorHAnsi" w:cstheme="minorHAnsi"/>
          <w:color w:val="000000"/>
        </w:rPr>
        <w:t>candidates</w:t>
      </w:r>
      <w:r w:rsidRPr="00B935F3">
        <w:rPr>
          <w:rFonts w:asciiTheme="minorHAnsi" w:hAnsiTheme="minorHAnsi" w:cstheme="minorHAnsi"/>
          <w:color w:val="000000"/>
        </w:rPr>
        <w:t xml:space="preserve"> should contact the Office of Student Services in the School of Education (578-2331 or </w:t>
      </w:r>
      <w:hyperlink r:id="rId18" w:history="1">
        <w:r w:rsidRPr="00B935F3">
          <w:rPr>
            <w:rStyle w:val="Hyperlink"/>
            <w:rFonts w:asciiTheme="minorHAnsi" w:hAnsiTheme="minorHAnsi" w:cstheme="minorHAnsi"/>
            <w:color w:val="1155CC"/>
          </w:rPr>
          <w:t>edinfo@lsu.</w:t>
        </w:r>
        <w:r w:rsidRPr="00B935F3">
          <w:rPr>
            <w:rStyle w:val="Hyperlink"/>
            <w:rFonts w:asciiTheme="minorHAnsi" w:hAnsiTheme="minorHAnsi" w:cstheme="minorHAnsi"/>
            <w:color w:val="1155CC"/>
          </w:rPr>
          <w:t>e</w:t>
        </w:r>
        <w:r w:rsidRPr="00B935F3">
          <w:rPr>
            <w:rStyle w:val="Hyperlink"/>
            <w:rFonts w:asciiTheme="minorHAnsi" w:hAnsiTheme="minorHAnsi" w:cstheme="minorHAnsi"/>
            <w:color w:val="1155CC"/>
          </w:rPr>
          <w:t>du</w:t>
        </w:r>
      </w:hyperlink>
      <w:r w:rsidRPr="00B935F3">
        <w:rPr>
          <w:rFonts w:asciiTheme="minorHAnsi" w:hAnsiTheme="minorHAnsi" w:cstheme="minorHAnsi"/>
          <w:color w:val="000000"/>
        </w:rPr>
        <w:t>).</w:t>
      </w:r>
    </w:p>
    <w:p w14:paraId="32E0AEA3" w14:textId="77777777" w:rsidR="00124013" w:rsidRPr="00B935F3" w:rsidRDefault="00124013" w:rsidP="00F30483">
      <w:pPr>
        <w:pStyle w:val="Heading2"/>
      </w:pPr>
      <w:bookmarkStart w:id="34" w:name="_Toc532805515"/>
      <w:r w:rsidRPr="00B935F3">
        <w:t>Procedures for Transfer of a Teacher Candidate</w:t>
      </w:r>
      <w:bookmarkEnd w:id="34"/>
    </w:p>
    <w:p w14:paraId="70986CDE" w14:textId="77777777" w:rsidR="00124013" w:rsidRPr="00B935F3" w:rsidRDefault="00124013" w:rsidP="00124013">
      <w:pPr>
        <w:pStyle w:val="NormalWeb"/>
        <w:spacing w:before="0" w:beforeAutospacing="0" w:after="120" w:afterAutospacing="0"/>
        <w:rPr>
          <w:rFonts w:asciiTheme="minorHAnsi" w:hAnsiTheme="minorHAnsi" w:cstheme="minorHAnsi"/>
        </w:rPr>
      </w:pPr>
      <w:r w:rsidRPr="00B935F3">
        <w:rPr>
          <w:rFonts w:asciiTheme="minorHAnsi" w:hAnsiTheme="minorHAnsi" w:cstheme="minorHAnsi"/>
          <w:color w:val="000000"/>
        </w:rPr>
        <w:t>On extremely rare occasions, t</w:t>
      </w:r>
      <w:r w:rsidR="00BF5C66" w:rsidRPr="00B935F3">
        <w:rPr>
          <w:rFonts w:asciiTheme="minorHAnsi" w:hAnsiTheme="minorHAnsi" w:cstheme="minorHAnsi"/>
          <w:color w:val="000000"/>
        </w:rPr>
        <w:t>ransferring a teacher candidate</w:t>
      </w:r>
      <w:r w:rsidRPr="00B935F3">
        <w:rPr>
          <w:rFonts w:asciiTheme="minorHAnsi" w:hAnsiTheme="minorHAnsi" w:cstheme="minorHAnsi"/>
          <w:color w:val="000000"/>
        </w:rPr>
        <w:t xml:space="preserve"> is considered. A transfer is considered (not always granted) under the following conditions:</w:t>
      </w:r>
    </w:p>
    <w:p w14:paraId="22956FB2" w14:textId="77777777" w:rsidR="00124013" w:rsidRPr="00B935F3" w:rsidRDefault="00124013" w:rsidP="00F71D65">
      <w:pPr>
        <w:pStyle w:val="NormalWeb"/>
        <w:numPr>
          <w:ilvl w:val="0"/>
          <w:numId w:val="42"/>
        </w:numPr>
        <w:spacing w:before="0" w:beforeAutospacing="0" w:after="12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The mentor teacher cannot meet the responsibilities of the student teaching experience because of absences, illness, jury duty, or other extenuating circumstances.</w:t>
      </w:r>
    </w:p>
    <w:p w14:paraId="59EABAA2" w14:textId="4EC0A3CD" w:rsidR="00124013" w:rsidRPr="00B935F3" w:rsidRDefault="00124013" w:rsidP="00F71D65">
      <w:pPr>
        <w:pStyle w:val="NormalWeb"/>
        <w:numPr>
          <w:ilvl w:val="0"/>
          <w:numId w:val="42"/>
        </w:numPr>
        <w:spacing w:before="0" w:beforeAutospacing="0" w:after="12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The school administrator or teacher requests the r</w:t>
      </w:r>
      <w:r w:rsidR="0094423F" w:rsidRPr="00B935F3">
        <w:rPr>
          <w:rFonts w:asciiTheme="minorHAnsi" w:hAnsiTheme="minorHAnsi" w:cstheme="minorHAnsi"/>
          <w:color w:val="000000"/>
        </w:rPr>
        <w:t>emoval of the candidate</w:t>
      </w:r>
      <w:r w:rsidRPr="00B935F3">
        <w:rPr>
          <w:rFonts w:asciiTheme="minorHAnsi" w:hAnsiTheme="minorHAnsi" w:cstheme="minorHAnsi"/>
          <w:color w:val="000000"/>
        </w:rPr>
        <w:t xml:space="preserve">. </w:t>
      </w:r>
      <w:r w:rsidRPr="00B935F3">
        <w:rPr>
          <w:rFonts w:asciiTheme="minorHAnsi" w:hAnsiTheme="minorHAnsi" w:cstheme="minorHAnsi"/>
          <w:i/>
          <w:iCs/>
          <w:color w:val="000000"/>
        </w:rPr>
        <w:t>(If the candidate’s removal is requested because the candidate is not contributing to the continual development of student learning or lack of professionalism, the candidate will have to withdraw from the practicum.)</w:t>
      </w:r>
    </w:p>
    <w:p w14:paraId="1D06B0D2" w14:textId="77777777" w:rsidR="00124013" w:rsidRPr="00B935F3" w:rsidRDefault="00124013" w:rsidP="00F71D65">
      <w:pPr>
        <w:pStyle w:val="NormalWeb"/>
        <w:numPr>
          <w:ilvl w:val="0"/>
          <w:numId w:val="42"/>
        </w:numPr>
        <w:spacing w:before="0" w:beforeAutospacing="0" w:after="12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A strike (work stoppage) occurs in the school system.</w:t>
      </w:r>
    </w:p>
    <w:p w14:paraId="24BA2535" w14:textId="77777777" w:rsidR="00124013" w:rsidRPr="00B935F3" w:rsidRDefault="00124013" w:rsidP="00F71D65">
      <w:pPr>
        <w:pStyle w:val="NormalWeb"/>
        <w:numPr>
          <w:ilvl w:val="0"/>
          <w:numId w:val="42"/>
        </w:numPr>
        <w:spacing w:before="0" w:beforeAutospacing="0" w:after="12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Extenuating circumstance</w:t>
      </w:r>
      <w:r w:rsidR="00BF5C66" w:rsidRPr="00B935F3">
        <w:rPr>
          <w:rFonts w:asciiTheme="minorHAnsi" w:hAnsiTheme="minorHAnsi" w:cstheme="minorHAnsi"/>
          <w:color w:val="000000"/>
        </w:rPr>
        <w:t>s prevent the teacher candidate</w:t>
      </w:r>
      <w:r w:rsidRPr="00B935F3">
        <w:rPr>
          <w:rFonts w:asciiTheme="minorHAnsi" w:hAnsiTheme="minorHAnsi" w:cstheme="minorHAnsi"/>
          <w:color w:val="000000"/>
        </w:rPr>
        <w:t xml:space="preserve"> from functioning in the assigned setting.</w:t>
      </w:r>
    </w:p>
    <w:p w14:paraId="64582BFC" w14:textId="35C17DBC" w:rsidR="0094423F" w:rsidRPr="00B935F3" w:rsidRDefault="00124013" w:rsidP="00B935F3">
      <w:pPr>
        <w:pStyle w:val="NormalWeb"/>
        <w:spacing w:before="0" w:beforeAutospacing="0" w:after="0" w:afterAutospacing="0"/>
        <w:ind w:left="360"/>
        <w:rPr>
          <w:rFonts w:asciiTheme="minorHAnsi" w:hAnsiTheme="minorHAnsi" w:cstheme="minorHAnsi"/>
          <w:color w:val="FF0000"/>
        </w:rPr>
      </w:pPr>
      <w:r w:rsidRPr="00B935F3">
        <w:rPr>
          <w:rFonts w:asciiTheme="minorHAnsi" w:hAnsiTheme="minorHAnsi" w:cstheme="minorHAnsi"/>
          <w:color w:val="000000"/>
        </w:rPr>
        <w:t>The Assistant Director of Professional Experiences, in consultation with the university supervisor, the mentor teacher, the Director of the School of Education, and possibly the School of Education counselors, will determine if a transfer is advisable. If a transfer is the re</w:t>
      </w:r>
      <w:r w:rsidR="0094423F" w:rsidRPr="00B935F3">
        <w:rPr>
          <w:rFonts w:asciiTheme="minorHAnsi" w:hAnsiTheme="minorHAnsi" w:cstheme="minorHAnsi"/>
          <w:color w:val="000000"/>
        </w:rPr>
        <w:t>commended action, the candidate</w:t>
      </w:r>
      <w:r w:rsidRPr="00B935F3">
        <w:rPr>
          <w:rFonts w:asciiTheme="minorHAnsi" w:hAnsiTheme="minorHAnsi" w:cstheme="minorHAnsi"/>
          <w:color w:val="000000"/>
        </w:rPr>
        <w:t xml:space="preserve"> will be transferred only if another classroom teacher is available and willing to a</w:t>
      </w:r>
      <w:r w:rsidR="0094423F" w:rsidRPr="00B935F3">
        <w:rPr>
          <w:rFonts w:asciiTheme="minorHAnsi" w:hAnsiTheme="minorHAnsi" w:cstheme="minorHAnsi"/>
          <w:color w:val="000000"/>
        </w:rPr>
        <w:t>ccept the transferred candidate</w:t>
      </w:r>
      <w:r w:rsidRPr="00B935F3">
        <w:rPr>
          <w:rFonts w:asciiTheme="minorHAnsi" w:hAnsiTheme="minorHAnsi" w:cstheme="minorHAnsi"/>
          <w:color w:val="000000"/>
        </w:rPr>
        <w:t>.</w:t>
      </w:r>
      <w:r w:rsidR="0048480C" w:rsidRPr="00B935F3">
        <w:rPr>
          <w:rFonts w:asciiTheme="minorHAnsi" w:hAnsiTheme="minorHAnsi" w:cstheme="minorHAnsi"/>
          <w:color w:val="000000"/>
        </w:rPr>
        <w:t xml:space="preserve"> </w:t>
      </w:r>
    </w:p>
    <w:p w14:paraId="259C5FFB" w14:textId="5B016BC3" w:rsidR="009B1940" w:rsidRPr="00B935F3" w:rsidRDefault="009B1940">
      <w:pPr>
        <w:jc w:val="left"/>
        <w:rPr>
          <w:rFonts w:asciiTheme="minorHAnsi" w:hAnsiTheme="minorHAnsi" w:cstheme="minorHAnsi"/>
          <w:b/>
          <w:bCs/>
          <w:i/>
          <w:iCs/>
          <w:color w:val="000000"/>
        </w:rPr>
      </w:pPr>
    </w:p>
    <w:p w14:paraId="7B1AD634" w14:textId="77777777" w:rsidR="00124013" w:rsidRPr="00B935F3" w:rsidRDefault="00124013" w:rsidP="00F30483">
      <w:pPr>
        <w:pStyle w:val="Heading3"/>
      </w:pPr>
      <w:r w:rsidRPr="00B935F3">
        <w:t>Procedures for a transfer are as follows:</w:t>
      </w:r>
    </w:p>
    <w:p w14:paraId="4F9887AB" w14:textId="77777777" w:rsidR="00124013" w:rsidRPr="00B935F3" w:rsidRDefault="00124013" w:rsidP="00124013">
      <w:pPr>
        <w:pStyle w:val="NormalWeb"/>
        <w:spacing w:before="0" w:beforeAutospacing="0" w:after="0" w:afterAutospacing="0"/>
        <w:ind w:left="360" w:hanging="360"/>
        <w:rPr>
          <w:rFonts w:asciiTheme="minorHAnsi" w:hAnsiTheme="minorHAnsi" w:cstheme="minorHAnsi"/>
        </w:rPr>
      </w:pPr>
      <w:r w:rsidRPr="00B935F3">
        <w:rPr>
          <w:rFonts w:asciiTheme="minorHAnsi" w:hAnsiTheme="minorHAnsi" w:cstheme="minorHAnsi"/>
          <w:color w:val="000000"/>
        </w:rPr>
        <w:t>1.</w:t>
      </w:r>
      <w:r w:rsidRPr="00B935F3">
        <w:rPr>
          <w:rStyle w:val="apple-tab-span"/>
          <w:rFonts w:asciiTheme="minorHAnsi" w:hAnsiTheme="minorHAnsi" w:cstheme="minorHAnsi"/>
          <w:color w:val="000000"/>
        </w:rPr>
        <w:tab/>
      </w:r>
      <w:r w:rsidRPr="00B935F3">
        <w:rPr>
          <w:rFonts w:asciiTheme="minorHAnsi" w:hAnsiTheme="minorHAnsi" w:cstheme="minorHAnsi"/>
          <w:color w:val="000000"/>
        </w:rPr>
        <w:t xml:space="preserve">Transfer of teacher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must have prior approval from of the Office of Professional Experiences.</w:t>
      </w:r>
    </w:p>
    <w:p w14:paraId="299991D9" w14:textId="77777777" w:rsidR="00124013" w:rsidRPr="00B935F3" w:rsidRDefault="00124013" w:rsidP="00124013">
      <w:pPr>
        <w:rPr>
          <w:rFonts w:asciiTheme="minorHAnsi" w:hAnsiTheme="minorHAnsi" w:cstheme="minorHAnsi"/>
        </w:rPr>
      </w:pPr>
    </w:p>
    <w:p w14:paraId="6D2BB221" w14:textId="4B450C4A" w:rsidR="00F30483" w:rsidRDefault="00124013" w:rsidP="007D2FE8">
      <w:pPr>
        <w:pStyle w:val="NormalWeb"/>
        <w:spacing w:before="0" w:beforeAutospacing="0" w:after="0" w:afterAutospacing="0"/>
        <w:ind w:left="360" w:hanging="360"/>
        <w:rPr>
          <w:rFonts w:ascii="Calibri" w:hAnsi="Calibri"/>
          <w:b/>
        </w:rPr>
      </w:pPr>
      <w:r w:rsidRPr="00B935F3">
        <w:rPr>
          <w:rFonts w:asciiTheme="minorHAnsi" w:hAnsiTheme="minorHAnsi" w:cstheme="minorHAnsi"/>
          <w:color w:val="000000"/>
        </w:rPr>
        <w:t>2.</w:t>
      </w:r>
      <w:r w:rsidRPr="00B935F3">
        <w:rPr>
          <w:rStyle w:val="apple-tab-span"/>
          <w:rFonts w:asciiTheme="minorHAnsi" w:hAnsiTheme="minorHAnsi" w:cstheme="minorHAnsi"/>
          <w:color w:val="000000"/>
        </w:rPr>
        <w:tab/>
      </w:r>
      <w:r w:rsidRPr="00B935F3">
        <w:rPr>
          <w:rFonts w:asciiTheme="minorHAnsi" w:hAnsiTheme="minorHAnsi" w:cstheme="minorHAnsi"/>
          <w:color w:val="000000"/>
        </w:rPr>
        <w:t>The Office of Professional Experiences will handle notification of all significant parties, including the affected teachers and school administrators.</w:t>
      </w:r>
      <w:r w:rsidR="00F30483">
        <w:br w:type="page"/>
      </w:r>
    </w:p>
    <w:p w14:paraId="6F60B537" w14:textId="77C57523" w:rsidR="00124013" w:rsidRPr="00B935F3" w:rsidRDefault="00124013" w:rsidP="00F30483">
      <w:pPr>
        <w:pStyle w:val="Heading2"/>
      </w:pPr>
      <w:bookmarkStart w:id="35" w:name="_Toc532805516"/>
      <w:r w:rsidRPr="00B935F3">
        <w:lastRenderedPageBreak/>
        <w:t>Procedures for Termination of a Teacher Candidate</w:t>
      </w:r>
      <w:bookmarkEnd w:id="35"/>
    </w:p>
    <w:p w14:paraId="5E9A7F73" w14:textId="77777777" w:rsidR="00F30483" w:rsidRDefault="00F30483" w:rsidP="00124013">
      <w:pPr>
        <w:pStyle w:val="NormalWeb"/>
        <w:spacing w:before="0" w:beforeAutospacing="0" w:after="120" w:afterAutospacing="0"/>
        <w:rPr>
          <w:rFonts w:asciiTheme="minorHAnsi" w:hAnsiTheme="minorHAnsi" w:cstheme="minorHAnsi"/>
          <w:color w:val="000000"/>
        </w:rPr>
      </w:pPr>
    </w:p>
    <w:p w14:paraId="6C14E747" w14:textId="405D83EA" w:rsidR="00124013" w:rsidRPr="00B935F3" w:rsidRDefault="00124013" w:rsidP="00124013">
      <w:pPr>
        <w:pStyle w:val="NormalWeb"/>
        <w:spacing w:before="0" w:beforeAutospacing="0" w:after="120" w:afterAutospacing="0"/>
        <w:rPr>
          <w:rFonts w:asciiTheme="minorHAnsi" w:hAnsiTheme="minorHAnsi" w:cstheme="minorHAnsi"/>
        </w:rPr>
      </w:pPr>
      <w:r w:rsidRPr="00B935F3">
        <w:rPr>
          <w:rFonts w:asciiTheme="minorHAnsi" w:hAnsiTheme="minorHAnsi" w:cstheme="minorHAnsi"/>
          <w:color w:val="000000"/>
        </w:rPr>
        <w:t>The Office of Professional Experiences ma</w:t>
      </w:r>
      <w:r w:rsidR="0094423F" w:rsidRPr="00B935F3">
        <w:rPr>
          <w:rFonts w:asciiTheme="minorHAnsi" w:hAnsiTheme="minorHAnsi" w:cstheme="minorHAnsi"/>
          <w:color w:val="000000"/>
        </w:rPr>
        <w:t>y terminate a teacher candidate</w:t>
      </w:r>
      <w:r w:rsidRPr="00B935F3">
        <w:rPr>
          <w:rFonts w:asciiTheme="minorHAnsi" w:hAnsiTheme="minorHAnsi" w:cstheme="minorHAnsi"/>
          <w:color w:val="000000"/>
        </w:rPr>
        <w:t xml:space="preserve"> from the student teaching program under the following conditions.</w:t>
      </w:r>
    </w:p>
    <w:p w14:paraId="78F988FF" w14:textId="77777777" w:rsidR="00124013" w:rsidRPr="00B935F3" w:rsidRDefault="00124013" w:rsidP="00297670">
      <w:pPr>
        <w:pStyle w:val="NormalWeb"/>
        <w:spacing w:before="0" w:beforeAutospacing="0" w:after="0" w:afterAutospacing="0"/>
        <w:ind w:left="720" w:hanging="360"/>
        <w:rPr>
          <w:rFonts w:asciiTheme="minorHAnsi" w:hAnsiTheme="minorHAnsi" w:cstheme="minorHAnsi"/>
        </w:rPr>
      </w:pPr>
      <w:r w:rsidRPr="00B935F3">
        <w:rPr>
          <w:rFonts w:asciiTheme="minorHAnsi" w:hAnsiTheme="minorHAnsi" w:cstheme="minorHAnsi"/>
          <w:color w:val="000000"/>
        </w:rPr>
        <w:t>1.</w:t>
      </w:r>
      <w:r w:rsidRPr="00B935F3">
        <w:rPr>
          <w:rStyle w:val="apple-tab-span"/>
          <w:rFonts w:asciiTheme="minorHAnsi" w:hAnsiTheme="minorHAnsi" w:cstheme="minorHAnsi"/>
          <w:color w:val="000000"/>
        </w:rPr>
        <w:tab/>
      </w:r>
      <w:r w:rsidR="008E6E06" w:rsidRPr="00B935F3">
        <w:rPr>
          <w:rFonts w:asciiTheme="minorHAnsi" w:hAnsiTheme="minorHAnsi" w:cstheme="minorHAnsi"/>
          <w:color w:val="000000"/>
        </w:rPr>
        <w:t>The candidate</w:t>
      </w:r>
      <w:r w:rsidRPr="00B935F3">
        <w:rPr>
          <w:rFonts w:asciiTheme="minorHAnsi" w:hAnsiTheme="minorHAnsi" w:cstheme="minorHAnsi"/>
          <w:color w:val="000000"/>
        </w:rPr>
        <w:t xml:space="preserve"> violates policies of the participating school or school system.</w:t>
      </w:r>
    </w:p>
    <w:p w14:paraId="1809A8BB" w14:textId="77777777" w:rsidR="00124013" w:rsidRPr="00B935F3" w:rsidRDefault="00124013" w:rsidP="00297670">
      <w:pPr>
        <w:ind w:left="720"/>
        <w:rPr>
          <w:rFonts w:asciiTheme="minorHAnsi" w:hAnsiTheme="minorHAnsi" w:cstheme="minorHAnsi"/>
        </w:rPr>
      </w:pPr>
    </w:p>
    <w:p w14:paraId="459ADEC8" w14:textId="77777777" w:rsidR="00124013" w:rsidRPr="00B935F3" w:rsidRDefault="00124013" w:rsidP="00297670">
      <w:pPr>
        <w:pStyle w:val="NormalWeb"/>
        <w:spacing w:before="0" w:beforeAutospacing="0" w:after="0" w:afterAutospacing="0"/>
        <w:ind w:left="720" w:hanging="360"/>
        <w:rPr>
          <w:rFonts w:asciiTheme="minorHAnsi" w:hAnsiTheme="minorHAnsi" w:cstheme="minorHAnsi"/>
        </w:rPr>
      </w:pPr>
      <w:r w:rsidRPr="00B935F3">
        <w:rPr>
          <w:rFonts w:asciiTheme="minorHAnsi" w:hAnsiTheme="minorHAnsi" w:cstheme="minorHAnsi"/>
          <w:color w:val="000000"/>
        </w:rPr>
        <w:t>2.</w:t>
      </w:r>
      <w:r w:rsidRPr="00B935F3">
        <w:rPr>
          <w:rStyle w:val="apple-tab-span"/>
          <w:rFonts w:asciiTheme="minorHAnsi" w:hAnsiTheme="minorHAnsi" w:cstheme="minorHAnsi"/>
          <w:color w:val="000000"/>
        </w:rPr>
        <w:tab/>
      </w:r>
      <w:r w:rsidR="008E6E06" w:rsidRPr="00B935F3">
        <w:rPr>
          <w:rFonts w:asciiTheme="minorHAnsi" w:hAnsiTheme="minorHAnsi" w:cstheme="minorHAnsi"/>
          <w:color w:val="000000"/>
        </w:rPr>
        <w:t>The candidate</w:t>
      </w:r>
      <w:r w:rsidRPr="00B935F3">
        <w:rPr>
          <w:rFonts w:asciiTheme="minorHAnsi" w:hAnsiTheme="minorHAnsi" w:cstheme="minorHAnsi"/>
          <w:color w:val="000000"/>
        </w:rPr>
        <w:t xml:space="preserve"> violates School of Education policies concerning the student teaching/internship program.</w:t>
      </w:r>
    </w:p>
    <w:p w14:paraId="6161781E" w14:textId="77777777" w:rsidR="00124013" w:rsidRPr="00B935F3" w:rsidRDefault="00124013" w:rsidP="00297670">
      <w:pPr>
        <w:ind w:left="720"/>
        <w:rPr>
          <w:rFonts w:asciiTheme="minorHAnsi" w:hAnsiTheme="minorHAnsi" w:cstheme="minorHAnsi"/>
        </w:rPr>
      </w:pPr>
    </w:p>
    <w:p w14:paraId="734A1274" w14:textId="44F708E7" w:rsidR="00124013" w:rsidRPr="00B935F3" w:rsidRDefault="00124013" w:rsidP="00297670">
      <w:pPr>
        <w:pStyle w:val="NormalWeb"/>
        <w:spacing w:before="0" w:beforeAutospacing="0" w:after="0" w:afterAutospacing="0"/>
        <w:ind w:left="720" w:hanging="360"/>
        <w:rPr>
          <w:rFonts w:asciiTheme="minorHAnsi" w:hAnsiTheme="minorHAnsi" w:cstheme="minorHAnsi"/>
        </w:rPr>
      </w:pPr>
      <w:r w:rsidRPr="00B935F3">
        <w:rPr>
          <w:rFonts w:asciiTheme="minorHAnsi" w:hAnsiTheme="minorHAnsi" w:cstheme="minorHAnsi"/>
          <w:color w:val="000000"/>
        </w:rPr>
        <w:t>3.</w:t>
      </w:r>
      <w:r w:rsidRPr="00B935F3">
        <w:rPr>
          <w:rStyle w:val="apple-tab-span"/>
          <w:rFonts w:asciiTheme="minorHAnsi" w:hAnsiTheme="minorHAnsi" w:cstheme="minorHAnsi"/>
          <w:color w:val="000000"/>
        </w:rPr>
        <w:tab/>
      </w:r>
      <w:r w:rsidR="008E6E06" w:rsidRPr="00B935F3">
        <w:rPr>
          <w:rFonts w:asciiTheme="minorHAnsi" w:hAnsiTheme="minorHAnsi" w:cstheme="minorHAnsi"/>
          <w:color w:val="000000"/>
        </w:rPr>
        <w:t>The actions of the candidate</w:t>
      </w:r>
      <w:r w:rsidRPr="00B935F3">
        <w:rPr>
          <w:rFonts w:asciiTheme="minorHAnsi" w:hAnsiTheme="minorHAnsi" w:cstheme="minorHAnsi"/>
          <w:color w:val="000000"/>
        </w:rPr>
        <w:t xml:space="preserve"> are clearly detrimental to the welfare of the pupils and can include, but are not limited to documented excessive tardiness or absences; content weakness; lack of ability to demonstrate an effective use of pedagogical skills; and/or dispositions that are not reflective of a professional teacher.</w:t>
      </w:r>
    </w:p>
    <w:p w14:paraId="7BB2DA22" w14:textId="77777777" w:rsidR="008E6E06" w:rsidRPr="00B935F3" w:rsidRDefault="008E6E06" w:rsidP="00124013">
      <w:pPr>
        <w:pStyle w:val="NormalWeb"/>
        <w:spacing w:before="0" w:beforeAutospacing="0" w:after="120" w:afterAutospacing="0"/>
        <w:rPr>
          <w:rFonts w:asciiTheme="minorHAnsi" w:hAnsiTheme="minorHAnsi" w:cstheme="minorHAnsi"/>
          <w:b/>
          <w:bCs/>
          <w:i/>
          <w:iCs/>
          <w:color w:val="000000"/>
        </w:rPr>
      </w:pPr>
    </w:p>
    <w:p w14:paraId="17673D12" w14:textId="77777777" w:rsidR="00124013" w:rsidRPr="00B935F3" w:rsidRDefault="00124013" w:rsidP="00F30483">
      <w:pPr>
        <w:pStyle w:val="Heading3"/>
      </w:pPr>
      <w:r w:rsidRPr="00B935F3">
        <w:t>Procedures for termination are as follows:</w:t>
      </w:r>
    </w:p>
    <w:p w14:paraId="6E9E929C" w14:textId="77777777" w:rsidR="008E6E06" w:rsidRPr="00B935F3" w:rsidRDefault="00124013" w:rsidP="00297670">
      <w:pPr>
        <w:pStyle w:val="NormalWeb"/>
        <w:numPr>
          <w:ilvl w:val="0"/>
          <w:numId w:val="43"/>
        </w:numPr>
        <w:spacing w:before="0" w:beforeAutospacing="0" w:after="0" w:afterAutospacing="0"/>
        <w:textAlignment w:val="baseline"/>
        <w:rPr>
          <w:rFonts w:asciiTheme="minorHAnsi" w:hAnsiTheme="minorHAnsi" w:cstheme="minorHAnsi"/>
          <w:color w:val="000000"/>
          <w:sz w:val="22"/>
          <w:szCs w:val="22"/>
        </w:rPr>
      </w:pPr>
      <w:r w:rsidRPr="00B935F3">
        <w:rPr>
          <w:rFonts w:asciiTheme="minorHAnsi" w:hAnsiTheme="minorHAnsi" w:cstheme="minorHAnsi"/>
          <w:color w:val="000000"/>
        </w:rPr>
        <w:t>The Assistant Director of Professional Experiences will present reasons f</w:t>
      </w:r>
      <w:r w:rsidR="008E6E06" w:rsidRPr="00B935F3">
        <w:rPr>
          <w:rFonts w:asciiTheme="minorHAnsi" w:hAnsiTheme="minorHAnsi" w:cstheme="minorHAnsi"/>
          <w:color w:val="000000"/>
        </w:rPr>
        <w:t>or termination to the candidate</w:t>
      </w:r>
      <w:r w:rsidRPr="00B935F3">
        <w:rPr>
          <w:rFonts w:asciiTheme="minorHAnsi" w:hAnsiTheme="minorHAnsi" w:cstheme="minorHAnsi"/>
          <w:color w:val="000000"/>
        </w:rPr>
        <w:t>.</w:t>
      </w:r>
    </w:p>
    <w:p w14:paraId="546B57EB" w14:textId="77777777" w:rsidR="008E6E06" w:rsidRPr="00B935F3" w:rsidRDefault="008E6E06" w:rsidP="00297670">
      <w:pPr>
        <w:pStyle w:val="NormalWeb"/>
        <w:spacing w:before="0" w:beforeAutospacing="0" w:after="0" w:afterAutospacing="0"/>
        <w:ind w:left="720"/>
        <w:textAlignment w:val="baseline"/>
        <w:rPr>
          <w:rFonts w:asciiTheme="minorHAnsi" w:hAnsiTheme="minorHAnsi" w:cstheme="minorHAnsi"/>
          <w:color w:val="000000"/>
          <w:sz w:val="22"/>
          <w:szCs w:val="22"/>
        </w:rPr>
      </w:pPr>
    </w:p>
    <w:p w14:paraId="3518A5EB" w14:textId="59247303" w:rsidR="00124013" w:rsidRPr="00B935F3" w:rsidRDefault="008E6E06" w:rsidP="00B935F3">
      <w:pPr>
        <w:pStyle w:val="NormalWeb"/>
        <w:numPr>
          <w:ilvl w:val="0"/>
          <w:numId w:val="43"/>
        </w:numPr>
        <w:spacing w:before="0" w:beforeAutospacing="0" w:after="0" w:afterAutospacing="0"/>
        <w:textAlignment w:val="baseline"/>
        <w:rPr>
          <w:rFonts w:asciiTheme="minorHAnsi" w:hAnsiTheme="minorHAnsi" w:cstheme="minorHAnsi"/>
          <w:color w:val="000000" w:themeColor="text1"/>
          <w:sz w:val="22"/>
          <w:szCs w:val="22"/>
        </w:rPr>
      </w:pPr>
      <w:r w:rsidRPr="00B935F3">
        <w:rPr>
          <w:rFonts w:asciiTheme="minorHAnsi" w:hAnsiTheme="minorHAnsi" w:cstheme="minorHAnsi"/>
          <w:color w:val="000000"/>
        </w:rPr>
        <w:t>The candidate</w:t>
      </w:r>
      <w:r w:rsidR="00124013" w:rsidRPr="00B935F3">
        <w:rPr>
          <w:rFonts w:asciiTheme="minorHAnsi" w:hAnsiTheme="minorHAnsi" w:cstheme="minorHAnsi"/>
          <w:color w:val="000000"/>
        </w:rPr>
        <w:t xml:space="preserve"> will be notified of </w:t>
      </w:r>
      <w:r w:rsidR="77AEF3ED" w:rsidRPr="00B935F3">
        <w:rPr>
          <w:rFonts w:asciiTheme="minorHAnsi" w:hAnsiTheme="minorHAnsi" w:cstheme="minorHAnsi"/>
          <w:color w:val="000000"/>
        </w:rPr>
        <w:t xml:space="preserve">his/her </w:t>
      </w:r>
      <w:r w:rsidR="00124013" w:rsidRPr="00B935F3">
        <w:rPr>
          <w:rFonts w:asciiTheme="minorHAnsi" w:hAnsiTheme="minorHAnsi" w:cstheme="minorHAnsi"/>
          <w:color w:val="000000"/>
        </w:rPr>
        <w:t xml:space="preserve">right to examine evidence and documents being reviewed by the Assistant Director </w:t>
      </w:r>
      <w:r w:rsidR="77AEF3ED" w:rsidRPr="00B935F3">
        <w:rPr>
          <w:rFonts w:asciiTheme="minorHAnsi" w:hAnsiTheme="minorHAnsi" w:cstheme="minorHAnsi"/>
          <w:color w:val="000000"/>
        </w:rPr>
        <w:t>of</w:t>
      </w:r>
      <w:r w:rsidR="00124013" w:rsidRPr="00B935F3">
        <w:rPr>
          <w:rFonts w:asciiTheme="minorHAnsi" w:hAnsiTheme="minorHAnsi" w:cstheme="minorHAnsi"/>
          <w:color w:val="000000"/>
        </w:rPr>
        <w:t xml:space="preserve"> Professional Experiences and given the opportunity to present evidence and documents on </w:t>
      </w:r>
      <w:r w:rsidR="77AEF3ED" w:rsidRPr="00B935F3">
        <w:rPr>
          <w:rFonts w:asciiTheme="minorHAnsi" w:hAnsiTheme="minorHAnsi" w:cstheme="minorHAnsi"/>
          <w:color w:val="000000"/>
        </w:rPr>
        <w:t>h</w:t>
      </w:r>
      <w:r w:rsidR="5998DFFE" w:rsidRPr="00B935F3">
        <w:rPr>
          <w:rFonts w:asciiTheme="minorHAnsi" w:hAnsiTheme="minorHAnsi" w:cstheme="minorHAnsi"/>
          <w:color w:val="000000"/>
        </w:rPr>
        <w:t xml:space="preserve">is/her </w:t>
      </w:r>
      <w:r w:rsidRPr="00B935F3">
        <w:rPr>
          <w:rFonts w:asciiTheme="minorHAnsi" w:hAnsiTheme="minorHAnsi" w:cstheme="minorHAnsi"/>
          <w:color w:val="000000"/>
        </w:rPr>
        <w:t>own behalf.  The candidate</w:t>
      </w:r>
      <w:r w:rsidR="00124013" w:rsidRPr="00B935F3">
        <w:rPr>
          <w:rFonts w:asciiTheme="minorHAnsi" w:hAnsiTheme="minorHAnsi" w:cstheme="minorHAnsi"/>
          <w:color w:val="000000"/>
        </w:rPr>
        <w:t xml:space="preserve"> will be informed of th</w:t>
      </w:r>
      <w:r w:rsidR="5998DFFE" w:rsidRPr="00B935F3">
        <w:rPr>
          <w:rFonts w:asciiTheme="minorHAnsi" w:hAnsiTheme="minorHAnsi" w:cstheme="minorHAnsi"/>
          <w:color w:val="000000"/>
        </w:rPr>
        <w:t>e</w:t>
      </w:r>
      <w:r w:rsidR="00124013" w:rsidRPr="00B935F3">
        <w:rPr>
          <w:rFonts w:asciiTheme="minorHAnsi" w:hAnsiTheme="minorHAnsi" w:cstheme="minorHAnsi"/>
          <w:color w:val="000000"/>
        </w:rPr>
        <w:t xml:space="preserve"> right to meet with the Assistant Director for Professional Experiences</w:t>
      </w:r>
      <w:r w:rsidR="00124013" w:rsidRPr="00B935F3">
        <w:rPr>
          <w:rFonts w:asciiTheme="minorHAnsi" w:hAnsiTheme="minorHAnsi" w:cstheme="minorHAnsi"/>
        </w:rPr>
        <w:t xml:space="preserve"> </w:t>
      </w:r>
      <w:r w:rsidR="0048480C" w:rsidRPr="00B935F3">
        <w:rPr>
          <w:rFonts w:asciiTheme="minorHAnsi" w:hAnsiTheme="minorHAnsi" w:cstheme="minorHAnsi"/>
        </w:rPr>
        <w:t xml:space="preserve">to </w:t>
      </w:r>
      <w:r w:rsidR="00124013" w:rsidRPr="00B935F3">
        <w:rPr>
          <w:rFonts w:asciiTheme="minorHAnsi" w:hAnsiTheme="minorHAnsi" w:cstheme="minorHAnsi"/>
          <w:color w:val="000000"/>
        </w:rPr>
        <w:t xml:space="preserve">discuss the request or complaint and to present evidence and documents on </w:t>
      </w:r>
      <w:r w:rsidR="23809986" w:rsidRPr="00B935F3">
        <w:rPr>
          <w:rFonts w:asciiTheme="minorHAnsi" w:hAnsiTheme="minorHAnsi" w:cstheme="minorHAnsi"/>
          <w:color w:val="000000"/>
        </w:rPr>
        <w:t>his/her</w:t>
      </w:r>
      <w:r w:rsidR="00124013" w:rsidRPr="00B935F3">
        <w:rPr>
          <w:rFonts w:asciiTheme="minorHAnsi" w:hAnsiTheme="minorHAnsi" w:cstheme="minorHAnsi"/>
          <w:color w:val="000000"/>
        </w:rPr>
        <w:t xml:space="preserve"> behalf. </w:t>
      </w:r>
    </w:p>
    <w:p w14:paraId="0DA1F028" w14:textId="77777777" w:rsidR="00124013" w:rsidRPr="00B935F3" w:rsidRDefault="00124013" w:rsidP="00297670">
      <w:pPr>
        <w:ind w:left="720"/>
        <w:rPr>
          <w:rFonts w:asciiTheme="minorHAnsi" w:hAnsiTheme="minorHAnsi" w:cstheme="minorHAnsi"/>
        </w:rPr>
      </w:pPr>
    </w:p>
    <w:p w14:paraId="1886E276" w14:textId="77777777" w:rsidR="00124013" w:rsidRPr="00B935F3" w:rsidRDefault="00124013" w:rsidP="00297670">
      <w:pPr>
        <w:pStyle w:val="NormalWeb"/>
        <w:numPr>
          <w:ilvl w:val="0"/>
          <w:numId w:val="43"/>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The Assistant Director for Professional Experiences will consult with the district liaison of student teaching.</w:t>
      </w:r>
    </w:p>
    <w:p w14:paraId="09AA77A0" w14:textId="77777777" w:rsidR="00124013" w:rsidRPr="00B935F3" w:rsidRDefault="00124013" w:rsidP="00297670">
      <w:pPr>
        <w:pStyle w:val="NormalWeb"/>
        <w:spacing w:before="0" w:beforeAutospacing="0" w:after="0" w:afterAutospacing="0"/>
        <w:ind w:left="720"/>
        <w:textAlignment w:val="baseline"/>
        <w:rPr>
          <w:rFonts w:asciiTheme="minorHAnsi" w:hAnsiTheme="minorHAnsi" w:cstheme="minorHAnsi"/>
          <w:color w:val="000000"/>
        </w:rPr>
      </w:pPr>
    </w:p>
    <w:p w14:paraId="6BBBF5C9" w14:textId="1C4DFD93" w:rsidR="00124013" w:rsidRPr="00B935F3" w:rsidRDefault="00124013" w:rsidP="00B935F3">
      <w:pPr>
        <w:pStyle w:val="NormalWeb"/>
        <w:numPr>
          <w:ilvl w:val="0"/>
          <w:numId w:val="43"/>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rPr>
        <w:t xml:space="preserve">After a review of the facts and evidence, the Assistant Director for Professional Experiences shall </w:t>
      </w:r>
      <w:proofErr w:type="gramStart"/>
      <w:r w:rsidRPr="00B935F3">
        <w:rPr>
          <w:rFonts w:asciiTheme="minorHAnsi" w:hAnsiTheme="minorHAnsi" w:cstheme="minorHAnsi"/>
          <w:color w:val="000000"/>
        </w:rPr>
        <w:t>make a determination</w:t>
      </w:r>
      <w:proofErr w:type="gramEnd"/>
      <w:r w:rsidRPr="00B935F3">
        <w:rPr>
          <w:rFonts w:asciiTheme="minorHAnsi" w:hAnsiTheme="minorHAnsi" w:cstheme="minorHAnsi"/>
          <w:color w:val="000000"/>
        </w:rPr>
        <w:t xml:space="preserve"> and provide a written summary of findings, reasons, and </w:t>
      </w:r>
      <w:r w:rsidR="00512A11">
        <w:rPr>
          <w:rFonts w:asciiTheme="minorHAnsi" w:hAnsiTheme="minorHAnsi" w:cstheme="minorHAnsi"/>
          <w:color w:val="000000"/>
        </w:rPr>
        <w:t xml:space="preserve">the final </w:t>
      </w:r>
      <w:r w:rsidRPr="00B935F3">
        <w:rPr>
          <w:rFonts w:asciiTheme="minorHAnsi" w:hAnsiTheme="minorHAnsi" w:cstheme="minorHAnsi"/>
          <w:color w:val="000000"/>
        </w:rPr>
        <w:t xml:space="preserve">decision, which </w:t>
      </w:r>
      <w:r w:rsidR="00BF5C66" w:rsidRPr="00B935F3">
        <w:rPr>
          <w:rFonts w:asciiTheme="minorHAnsi" w:hAnsiTheme="minorHAnsi" w:cstheme="minorHAnsi"/>
          <w:color w:val="000000"/>
        </w:rPr>
        <w:t>shall be given to the candidate</w:t>
      </w:r>
      <w:r w:rsidRPr="00B935F3">
        <w:rPr>
          <w:rFonts w:asciiTheme="minorHAnsi" w:hAnsiTheme="minorHAnsi" w:cstheme="minorHAnsi"/>
          <w:color w:val="000000"/>
        </w:rPr>
        <w:t xml:space="preserve">. </w:t>
      </w:r>
    </w:p>
    <w:p w14:paraId="24D116DC" w14:textId="77777777" w:rsidR="00124013" w:rsidRPr="00B935F3" w:rsidRDefault="00124013" w:rsidP="00297670">
      <w:pPr>
        <w:pStyle w:val="NormalWeb"/>
        <w:spacing w:before="0" w:beforeAutospacing="0" w:after="0" w:afterAutospacing="0"/>
        <w:ind w:left="720"/>
        <w:textAlignment w:val="baseline"/>
        <w:rPr>
          <w:rFonts w:asciiTheme="minorHAnsi" w:hAnsiTheme="minorHAnsi" w:cstheme="minorHAnsi"/>
          <w:color w:val="000000"/>
        </w:rPr>
      </w:pPr>
    </w:p>
    <w:p w14:paraId="0466ACB3" w14:textId="77777777" w:rsidR="00124013" w:rsidRPr="00B935F3" w:rsidRDefault="00124013" w:rsidP="00297670">
      <w:pPr>
        <w:pStyle w:val="NormalWeb"/>
        <w:numPr>
          <w:ilvl w:val="0"/>
          <w:numId w:val="43"/>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The Assistant Director of Professional Experiences will conduct a meeting </w:t>
      </w:r>
      <w:r w:rsidR="008E6E06" w:rsidRPr="00B935F3">
        <w:rPr>
          <w:rFonts w:asciiTheme="minorHAnsi" w:hAnsiTheme="minorHAnsi" w:cstheme="minorHAnsi"/>
          <w:color w:val="000000"/>
        </w:rPr>
        <w:t>providing the candidate</w:t>
      </w:r>
      <w:r w:rsidRPr="00B935F3">
        <w:rPr>
          <w:rFonts w:asciiTheme="minorHAnsi" w:hAnsiTheme="minorHAnsi" w:cstheme="minorHAnsi"/>
          <w:color w:val="000000"/>
        </w:rPr>
        <w:t xml:space="preserve"> an opportunity to be heard and discuss the specifics regarding the recommendation for termination.  The university supervisor and, when possible, the </w:t>
      </w:r>
      <w:r w:rsidR="008E6E06" w:rsidRPr="00B935F3">
        <w:rPr>
          <w:rFonts w:asciiTheme="minorHAnsi" w:hAnsiTheme="minorHAnsi" w:cstheme="minorHAnsi"/>
          <w:color w:val="000000"/>
        </w:rPr>
        <w:t>mentor</w:t>
      </w:r>
      <w:r w:rsidRPr="00B935F3">
        <w:rPr>
          <w:rFonts w:asciiTheme="minorHAnsi" w:hAnsiTheme="minorHAnsi" w:cstheme="minorHAnsi"/>
          <w:color w:val="000000"/>
        </w:rPr>
        <w:t xml:space="preserve"> teacher will attend the meeting. </w:t>
      </w:r>
    </w:p>
    <w:p w14:paraId="71FBFA09" w14:textId="77777777" w:rsidR="00124013" w:rsidRPr="00B935F3" w:rsidRDefault="00124013" w:rsidP="00297670">
      <w:pPr>
        <w:pStyle w:val="NormalWeb"/>
        <w:spacing w:before="0" w:beforeAutospacing="0" w:after="0" w:afterAutospacing="0"/>
        <w:ind w:left="720"/>
        <w:textAlignment w:val="baseline"/>
        <w:rPr>
          <w:rFonts w:asciiTheme="minorHAnsi" w:hAnsiTheme="minorHAnsi" w:cstheme="minorHAnsi"/>
          <w:color w:val="000000"/>
        </w:rPr>
      </w:pPr>
    </w:p>
    <w:p w14:paraId="6AB40F26" w14:textId="7705B209" w:rsidR="00124013" w:rsidRPr="00B935F3" w:rsidRDefault="00124013" w:rsidP="00B935F3">
      <w:pPr>
        <w:pStyle w:val="NormalWeb"/>
        <w:numPr>
          <w:ilvl w:val="0"/>
          <w:numId w:val="43"/>
        </w:numPr>
        <w:spacing w:before="0" w:beforeAutospacing="0" w:after="0" w:afterAutospacing="0"/>
        <w:textAlignment w:val="baseline"/>
        <w:rPr>
          <w:rFonts w:asciiTheme="minorHAnsi" w:hAnsiTheme="minorHAnsi" w:cstheme="minorHAnsi"/>
          <w:color w:val="000000" w:themeColor="text1"/>
        </w:rPr>
      </w:pPr>
      <w:r w:rsidRPr="00B935F3">
        <w:rPr>
          <w:rFonts w:asciiTheme="minorHAnsi" w:hAnsiTheme="minorHAnsi" w:cstheme="minorHAnsi"/>
          <w:color w:val="000000"/>
        </w:rPr>
        <w:t>The summary shall include</w:t>
      </w:r>
      <w:r w:rsidR="008E6E06" w:rsidRPr="00B935F3">
        <w:rPr>
          <w:rFonts w:asciiTheme="minorHAnsi" w:hAnsiTheme="minorHAnsi" w:cstheme="minorHAnsi"/>
          <w:color w:val="000000"/>
        </w:rPr>
        <w:t xml:space="preserve"> notice to the candidate</w:t>
      </w:r>
      <w:r w:rsidRPr="00B935F3">
        <w:rPr>
          <w:rFonts w:asciiTheme="minorHAnsi" w:hAnsiTheme="minorHAnsi" w:cstheme="minorHAnsi"/>
          <w:color w:val="000000"/>
        </w:rPr>
        <w:t xml:space="preserve"> of th</w:t>
      </w:r>
      <w:r w:rsidR="2ED8E7BA" w:rsidRPr="00B935F3">
        <w:rPr>
          <w:rFonts w:asciiTheme="minorHAnsi" w:hAnsiTheme="minorHAnsi" w:cstheme="minorHAnsi"/>
          <w:color w:val="000000"/>
        </w:rPr>
        <w:t>e</w:t>
      </w:r>
      <w:r w:rsidRPr="00B935F3">
        <w:rPr>
          <w:rFonts w:asciiTheme="minorHAnsi" w:hAnsiTheme="minorHAnsi" w:cstheme="minorHAnsi"/>
          <w:color w:val="000000"/>
        </w:rPr>
        <w:t xml:space="preserve"> right to appeal the decision, as well as to provide additional evidence, to the Dean of the College of Human Sciences and Education</w:t>
      </w:r>
      <w:r w:rsidR="008E6E06" w:rsidRPr="00B935F3">
        <w:rPr>
          <w:rFonts w:asciiTheme="minorHAnsi" w:hAnsiTheme="minorHAnsi" w:cstheme="minorHAnsi"/>
          <w:color w:val="000000"/>
        </w:rPr>
        <w:t>.</w:t>
      </w:r>
    </w:p>
    <w:p w14:paraId="18B60397" w14:textId="77777777" w:rsidR="00124013" w:rsidRPr="00917C0E" w:rsidRDefault="00124013" w:rsidP="00917C0E">
      <w:pPr>
        <w:rPr>
          <w:rFonts w:asciiTheme="minorHAnsi" w:hAnsiTheme="minorHAnsi" w:cstheme="minorHAnsi"/>
        </w:rPr>
      </w:pPr>
    </w:p>
    <w:p w14:paraId="3DFB9A35" w14:textId="7E70B777" w:rsidR="00124013" w:rsidRPr="00B935F3" w:rsidRDefault="008E6E06" w:rsidP="00917C0E">
      <w:r w:rsidRPr="00917C0E">
        <w:rPr>
          <w:rFonts w:asciiTheme="minorHAnsi" w:hAnsiTheme="minorHAnsi" w:cstheme="minorHAnsi"/>
        </w:rPr>
        <w:t>The candidate</w:t>
      </w:r>
      <w:r w:rsidR="00124013" w:rsidRPr="00917C0E">
        <w:rPr>
          <w:rFonts w:asciiTheme="minorHAnsi" w:hAnsiTheme="minorHAnsi" w:cstheme="minorHAnsi"/>
        </w:rPr>
        <w:t xml:space="preserve"> has the right to appeal to the Dean of the College of Human Sciences and Education</w:t>
      </w:r>
      <w:r w:rsidRPr="00917C0E">
        <w:rPr>
          <w:rFonts w:asciiTheme="minorHAnsi" w:hAnsiTheme="minorHAnsi" w:cstheme="minorHAnsi"/>
        </w:rPr>
        <w:t>, whose decision shall be final</w:t>
      </w:r>
      <w:r w:rsidR="00124013" w:rsidRPr="00917C0E">
        <w:rPr>
          <w:rFonts w:asciiTheme="minorHAnsi" w:hAnsiTheme="minorHAnsi" w:cstheme="minorHAnsi"/>
        </w:rPr>
        <w:t>.</w:t>
      </w:r>
      <w:r w:rsidR="00F30483">
        <w:br w:type="page"/>
      </w:r>
      <w:r w:rsidR="00124013" w:rsidRPr="00917C0E">
        <w:rPr>
          <w:rFonts w:asciiTheme="minorHAnsi" w:hAnsiTheme="minorHAnsi"/>
          <w:b/>
        </w:rPr>
        <w:lastRenderedPageBreak/>
        <w:t>Portfolio Guidelines</w:t>
      </w:r>
    </w:p>
    <w:p w14:paraId="7857CA34" w14:textId="14936588" w:rsidR="0094423F" w:rsidRPr="00B935F3" w:rsidRDefault="00124013" w:rsidP="00B935F3">
      <w:pPr>
        <w:pStyle w:val="NormalWeb"/>
        <w:spacing w:before="0" w:beforeAutospacing="0" w:after="0" w:afterAutospacing="0"/>
        <w:rPr>
          <w:rFonts w:asciiTheme="minorHAnsi" w:hAnsiTheme="minorHAnsi" w:cstheme="minorHAnsi"/>
          <w:color w:val="000000" w:themeColor="text1"/>
        </w:rPr>
      </w:pPr>
      <w:r w:rsidRPr="00B935F3">
        <w:rPr>
          <w:rFonts w:asciiTheme="minorHAnsi" w:hAnsiTheme="minorHAnsi" w:cstheme="minorHAnsi"/>
          <w:color w:val="000000"/>
        </w:rPr>
        <w:t xml:space="preserve">The portfolio, central to the practicum, has many and varied purposes: to document growth as a beginning </w:t>
      </w:r>
      <w:r w:rsidR="0048480C" w:rsidRPr="00B935F3">
        <w:rPr>
          <w:rFonts w:asciiTheme="minorHAnsi" w:hAnsiTheme="minorHAnsi" w:cstheme="minorHAnsi"/>
        </w:rPr>
        <w:t>teacher</w:t>
      </w:r>
      <w:r w:rsidRPr="00B935F3">
        <w:rPr>
          <w:rFonts w:asciiTheme="minorHAnsi" w:hAnsiTheme="minorHAnsi" w:cstheme="minorHAnsi"/>
        </w:rPr>
        <w:t>,</w:t>
      </w:r>
      <w:r w:rsidRPr="00B935F3">
        <w:rPr>
          <w:rFonts w:asciiTheme="minorHAnsi" w:hAnsiTheme="minorHAnsi" w:cstheme="minorHAnsi"/>
          <w:color w:val="000000"/>
        </w:rPr>
        <w:t xml:space="preserve"> to promote reflection, to enhance understanding of practicum experiences, to facilitate communication among all involved in the practicum; and, to serve as a basis from which the practicum grade is derived. </w:t>
      </w:r>
      <w:r w:rsidRPr="00B935F3">
        <w:rPr>
          <w:rFonts w:asciiTheme="minorHAnsi" w:hAnsiTheme="minorHAnsi" w:cstheme="minorHAnsi"/>
          <w:i/>
          <w:iCs/>
          <w:color w:val="000000"/>
        </w:rPr>
        <w:t>The portfolio must</w:t>
      </w:r>
      <w:r w:rsidR="6081FBED" w:rsidRPr="00B935F3">
        <w:rPr>
          <w:rFonts w:asciiTheme="minorHAnsi" w:hAnsiTheme="minorHAnsi" w:cstheme="minorHAnsi"/>
          <w:i/>
          <w:iCs/>
          <w:color w:val="000000"/>
        </w:rPr>
        <w:t xml:space="preserve"> </w:t>
      </w:r>
      <w:r w:rsidRPr="00B935F3">
        <w:rPr>
          <w:rFonts w:asciiTheme="minorHAnsi" w:hAnsiTheme="minorHAnsi" w:cstheme="minorHAnsi"/>
          <w:i/>
          <w:iCs/>
          <w:color w:val="000000"/>
        </w:rPr>
        <w:t xml:space="preserve">be </w:t>
      </w:r>
      <w:r w:rsidRPr="00B935F3">
        <w:rPr>
          <w:rFonts w:asciiTheme="minorHAnsi" w:hAnsiTheme="minorHAnsi" w:cstheme="minorHAnsi"/>
          <w:i/>
          <w:iCs/>
          <w:color w:val="000000"/>
          <w:u w:val="single"/>
        </w:rPr>
        <w:t>current</w:t>
      </w:r>
      <w:r w:rsidRPr="00B935F3">
        <w:rPr>
          <w:rFonts w:asciiTheme="minorHAnsi" w:hAnsiTheme="minorHAnsi" w:cstheme="minorHAnsi"/>
          <w:i/>
          <w:iCs/>
          <w:color w:val="000000"/>
        </w:rPr>
        <w:t xml:space="preserve"> and </w:t>
      </w:r>
      <w:r w:rsidRPr="00B935F3">
        <w:rPr>
          <w:rFonts w:asciiTheme="minorHAnsi" w:hAnsiTheme="minorHAnsi" w:cstheme="minorHAnsi"/>
          <w:i/>
          <w:iCs/>
          <w:color w:val="000000"/>
          <w:u w:val="single"/>
        </w:rPr>
        <w:t>available to the university supervisor/clinical faculty at all times</w:t>
      </w:r>
      <w:r w:rsidRPr="00B935F3">
        <w:rPr>
          <w:rFonts w:asciiTheme="minorHAnsi" w:hAnsiTheme="minorHAnsi" w:cstheme="minorHAnsi"/>
          <w:i/>
          <w:iCs/>
          <w:color w:val="000000"/>
        </w:rPr>
        <w:t>.</w:t>
      </w:r>
      <w:r w:rsidRPr="00B935F3">
        <w:rPr>
          <w:rFonts w:asciiTheme="minorHAnsi" w:hAnsiTheme="minorHAnsi" w:cstheme="minorHAnsi"/>
          <w:color w:val="000000"/>
        </w:rPr>
        <w:t xml:space="preserve"> </w:t>
      </w:r>
      <w:r w:rsidRPr="00B935F3">
        <w:rPr>
          <w:rFonts w:asciiTheme="minorHAnsi" w:hAnsiTheme="minorHAnsi" w:cstheme="minorHAnsi"/>
          <w:i/>
          <w:iCs/>
          <w:color w:val="000000"/>
        </w:rPr>
        <w:t>Timeliness, completion, and thoroughness of ALL assignments during student teaching will be documented and used to determine the student’s Portfolio score on the Final Grading Rubric.</w:t>
      </w:r>
      <w:r w:rsidRPr="00B935F3">
        <w:rPr>
          <w:rFonts w:asciiTheme="minorHAnsi" w:hAnsiTheme="minorHAnsi" w:cstheme="minorHAnsi"/>
          <w:color w:val="000000"/>
        </w:rPr>
        <w:t xml:space="preserve"> </w:t>
      </w:r>
      <w:r w:rsidR="00512A11">
        <w:rPr>
          <w:rFonts w:asciiTheme="minorHAnsi" w:hAnsiTheme="minorHAnsi" w:cstheme="minorHAnsi"/>
          <w:color w:val="000000"/>
        </w:rPr>
        <w:t xml:space="preserve">The portfolio may be in an electronic or hard copy format depending upon the university supervisor’s discretion. </w:t>
      </w:r>
      <w:r w:rsidRPr="00B935F3">
        <w:rPr>
          <w:rFonts w:asciiTheme="minorHAnsi" w:hAnsiTheme="minorHAnsi" w:cstheme="minorHAnsi"/>
          <w:color w:val="000000"/>
        </w:rPr>
        <w:t> Many forms required for the portfolio are available in the appendix section of this handbook.</w:t>
      </w:r>
      <w:r w:rsidR="00512A11">
        <w:rPr>
          <w:rFonts w:asciiTheme="minorHAnsi" w:hAnsiTheme="minorHAnsi" w:cstheme="minorHAnsi"/>
          <w:color w:val="000000"/>
        </w:rPr>
        <w:t xml:space="preserve">  Any program specific forms will be provided by the university supervisor.</w:t>
      </w:r>
      <w:r w:rsidR="007D2FE8">
        <w:rPr>
          <w:rFonts w:asciiTheme="minorHAnsi" w:hAnsiTheme="minorHAnsi" w:cstheme="minorHAnsi"/>
          <w:color w:val="000000"/>
        </w:rPr>
        <w:t xml:space="preserve"> </w:t>
      </w:r>
      <w:r w:rsidRPr="00B935F3">
        <w:rPr>
          <w:rFonts w:asciiTheme="minorHAnsi" w:hAnsiTheme="minorHAnsi" w:cstheme="minorHAnsi"/>
          <w:color w:val="000000"/>
        </w:rPr>
        <w:t>University supervisors/clinical faculty will provide guidelines as to which forms are used.</w:t>
      </w:r>
    </w:p>
    <w:p w14:paraId="5AF51CC2" w14:textId="218DBED7" w:rsidR="00AB0974" w:rsidRPr="00B935F3" w:rsidRDefault="00AB0974" w:rsidP="009B1940">
      <w:pPr>
        <w:pStyle w:val="NormalWeb"/>
        <w:spacing w:before="0" w:beforeAutospacing="0" w:after="0" w:afterAutospacing="0"/>
        <w:rPr>
          <w:rFonts w:asciiTheme="minorHAnsi" w:hAnsiTheme="minorHAnsi" w:cstheme="minorHAnsi"/>
          <w:b/>
          <w:bCs/>
          <w:color w:val="000000"/>
        </w:rPr>
      </w:pPr>
    </w:p>
    <w:p w14:paraId="085D1FAA" w14:textId="77777777" w:rsidR="00124013" w:rsidRPr="00B935F3" w:rsidRDefault="00124013" w:rsidP="00996941">
      <w:pPr>
        <w:pStyle w:val="Heading2"/>
      </w:pPr>
      <w:bookmarkStart w:id="36" w:name="_Toc532805517"/>
      <w:r w:rsidRPr="00B935F3">
        <w:t>Feedback</w:t>
      </w:r>
      <w:bookmarkEnd w:id="36"/>
    </w:p>
    <w:p w14:paraId="7794606C" w14:textId="77777777" w:rsidR="00124013" w:rsidRPr="00B935F3" w:rsidRDefault="00124013" w:rsidP="00124013">
      <w:pPr>
        <w:rPr>
          <w:rFonts w:asciiTheme="minorHAnsi" w:hAnsiTheme="minorHAnsi" w:cstheme="minorHAnsi"/>
        </w:rPr>
      </w:pPr>
    </w:p>
    <w:p w14:paraId="1243FAC2" w14:textId="77777777" w:rsidR="00124013" w:rsidRPr="00B935F3" w:rsidRDefault="00124013" w:rsidP="00996941">
      <w:pPr>
        <w:pStyle w:val="Heading3"/>
      </w:pPr>
      <w:r w:rsidRPr="00B935F3">
        <w:t>Feedback on Mentor Teachers and University Supervisors</w:t>
      </w:r>
    </w:p>
    <w:p w14:paraId="54F7B121" w14:textId="77777777" w:rsidR="00124013" w:rsidRPr="00B935F3" w:rsidRDefault="00124013" w:rsidP="00124013">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 xml:space="preserve">Teacher </w:t>
      </w:r>
      <w:r w:rsidR="00A96077" w:rsidRPr="00B935F3">
        <w:rPr>
          <w:rFonts w:asciiTheme="minorHAnsi" w:hAnsiTheme="minorHAnsi" w:cstheme="minorHAnsi"/>
          <w:color w:val="000000"/>
        </w:rPr>
        <w:t xml:space="preserve">candidates </w:t>
      </w:r>
      <w:r w:rsidRPr="00B935F3">
        <w:rPr>
          <w:rFonts w:asciiTheme="minorHAnsi" w:hAnsiTheme="minorHAnsi" w:cstheme="minorHAnsi"/>
          <w:color w:val="000000"/>
        </w:rPr>
        <w:t xml:space="preserve">will provide feedback on mentor teachers and university supervisors </w:t>
      </w:r>
      <w:r w:rsidR="008A0152" w:rsidRPr="00B935F3">
        <w:rPr>
          <w:rFonts w:asciiTheme="minorHAnsi" w:hAnsiTheme="minorHAnsi" w:cstheme="minorHAnsi"/>
          <w:color w:val="000000"/>
        </w:rPr>
        <w:t xml:space="preserve">near the midpoint and </w:t>
      </w:r>
      <w:r w:rsidRPr="00B935F3">
        <w:rPr>
          <w:rFonts w:asciiTheme="minorHAnsi" w:hAnsiTheme="minorHAnsi" w:cstheme="minorHAnsi"/>
          <w:color w:val="000000"/>
        </w:rPr>
        <w:t xml:space="preserve">at the end of the semester using an electronic format. Mentor teachers will evaluate university supervisors each semester through an electronic survey.  Likewise, university supervisors and clinical faculty evaluate mentor teachers each semester using an electronic survey. These evaluations provide mentor teachers and university supervisors with information concerning their own supervisory practices and effectiveness.  All results are aggregated before dissemination and respondents remain anonymous.  Evaluations of the university supervisors and the mentor teachers are used to provide feedback for self-reflection of one’s mentoring skills. Additionally, this information is used to make decisions about whether to continue employing the services of individuals to mentor LSU candidates. </w:t>
      </w:r>
    </w:p>
    <w:p w14:paraId="3D5311DC" w14:textId="77777777" w:rsidR="00E168E0" w:rsidRPr="00B935F3" w:rsidRDefault="00E168E0">
      <w:pPr>
        <w:jc w:val="left"/>
        <w:rPr>
          <w:rFonts w:asciiTheme="minorHAnsi" w:hAnsiTheme="minorHAnsi" w:cstheme="minorHAnsi"/>
          <w:b/>
          <w:bCs/>
          <w:color w:val="000000"/>
        </w:rPr>
      </w:pPr>
    </w:p>
    <w:p w14:paraId="36E0FAB7" w14:textId="77777777" w:rsidR="00124013" w:rsidRPr="00B935F3" w:rsidRDefault="00124013" w:rsidP="00996941">
      <w:pPr>
        <w:pStyle w:val="Heading2"/>
      </w:pPr>
      <w:bookmarkStart w:id="37" w:name="_Toc532805518"/>
      <w:r w:rsidRPr="00B935F3">
        <w:t>Emergency Preparedness</w:t>
      </w:r>
      <w:bookmarkEnd w:id="37"/>
    </w:p>
    <w:p w14:paraId="6FFF177E" w14:textId="77777777" w:rsidR="00124013" w:rsidRPr="00B935F3" w:rsidRDefault="00124013" w:rsidP="00124013">
      <w:pPr>
        <w:pStyle w:val="NormalWeb"/>
        <w:spacing w:before="0" w:beforeAutospacing="0" w:after="120" w:afterAutospacing="0"/>
        <w:rPr>
          <w:rFonts w:asciiTheme="minorHAnsi" w:hAnsiTheme="minorHAnsi" w:cstheme="minorHAnsi"/>
        </w:rPr>
      </w:pPr>
      <w:r w:rsidRPr="00B935F3">
        <w:rPr>
          <w:rFonts w:asciiTheme="minorHAnsi" w:hAnsiTheme="minorHAnsi" w:cstheme="minorHAnsi"/>
          <w:color w:val="000000"/>
        </w:rPr>
        <w:t>Before the semester begins</w:t>
      </w:r>
      <w:r w:rsidR="00176806" w:rsidRPr="00B935F3">
        <w:rPr>
          <w:rFonts w:asciiTheme="minorHAnsi" w:hAnsiTheme="minorHAnsi" w:cstheme="minorHAnsi"/>
          <w:color w:val="000000"/>
        </w:rPr>
        <w:t>:</w:t>
      </w:r>
    </w:p>
    <w:p w14:paraId="283534E3" w14:textId="401E4AA8" w:rsidR="00124013" w:rsidRPr="00B935F3" w:rsidRDefault="00124013" w:rsidP="00176806">
      <w:pPr>
        <w:pStyle w:val="NormalWeb"/>
        <w:spacing w:before="0" w:beforeAutospacing="0" w:after="0" w:afterAutospacing="0"/>
        <w:ind w:left="360"/>
        <w:textAlignment w:val="baseline"/>
        <w:rPr>
          <w:rFonts w:asciiTheme="minorHAnsi" w:hAnsiTheme="minorHAnsi" w:cstheme="minorHAnsi"/>
          <w:color w:val="000000"/>
        </w:rPr>
      </w:pPr>
      <w:r w:rsidRPr="00B935F3">
        <w:rPr>
          <w:rFonts w:asciiTheme="minorHAnsi" w:hAnsiTheme="minorHAnsi" w:cstheme="minorHAnsi"/>
          <w:color w:val="000000"/>
        </w:rPr>
        <w:t xml:space="preserve">Prepare your Emergency Preparedness Form </w:t>
      </w:r>
      <w:r w:rsidR="00E168E0" w:rsidRPr="00B935F3">
        <w:rPr>
          <w:rFonts w:asciiTheme="minorHAnsi" w:hAnsiTheme="minorHAnsi" w:cstheme="minorHAnsi"/>
          <w:color w:val="000000"/>
        </w:rPr>
        <w:t>(</w:t>
      </w:r>
      <w:r w:rsidRPr="00B935F3">
        <w:rPr>
          <w:rFonts w:asciiTheme="minorHAnsi" w:hAnsiTheme="minorHAnsi" w:cstheme="minorHAnsi"/>
          <w:color w:val="000000"/>
        </w:rPr>
        <w:t xml:space="preserve">Appendix </w:t>
      </w:r>
      <w:r w:rsidR="00512A11" w:rsidRPr="00B935F3">
        <w:rPr>
          <w:rFonts w:asciiTheme="minorHAnsi" w:hAnsiTheme="minorHAnsi" w:cstheme="minorHAnsi"/>
          <w:color w:val="000000"/>
        </w:rPr>
        <w:t>D</w:t>
      </w:r>
      <w:r w:rsidR="00E168E0" w:rsidRPr="00B935F3">
        <w:rPr>
          <w:rFonts w:asciiTheme="minorHAnsi" w:hAnsiTheme="minorHAnsi" w:cstheme="minorHAnsi"/>
          <w:color w:val="000000"/>
        </w:rPr>
        <w:t>)</w:t>
      </w:r>
      <w:r w:rsidRPr="00B935F3">
        <w:rPr>
          <w:rFonts w:asciiTheme="minorHAnsi" w:hAnsiTheme="minorHAnsi" w:cstheme="minorHAnsi"/>
          <w:color w:val="000000"/>
        </w:rPr>
        <w:t xml:space="preserve"> to present to the mentor teachers and the university supervisor at the onset of the semester.</w:t>
      </w:r>
    </w:p>
    <w:p w14:paraId="1C3AA289" w14:textId="77777777" w:rsidR="00124013" w:rsidRPr="00B935F3" w:rsidRDefault="00124013" w:rsidP="00124013">
      <w:pPr>
        <w:rPr>
          <w:rFonts w:asciiTheme="minorHAnsi" w:hAnsiTheme="minorHAnsi" w:cstheme="minorHAnsi"/>
        </w:rPr>
      </w:pPr>
    </w:p>
    <w:p w14:paraId="107A32D8" w14:textId="056F5A28" w:rsidR="00297670" w:rsidRPr="00B935F3" w:rsidRDefault="00124013" w:rsidP="00AB0974">
      <w:pPr>
        <w:pStyle w:val="NormalWeb"/>
        <w:spacing w:before="0" w:beforeAutospacing="0" w:after="200" w:afterAutospacing="0"/>
        <w:rPr>
          <w:rFonts w:asciiTheme="minorHAnsi" w:hAnsiTheme="minorHAnsi" w:cstheme="minorHAnsi"/>
        </w:rPr>
      </w:pPr>
      <w:r w:rsidRPr="00B935F3">
        <w:rPr>
          <w:rFonts w:asciiTheme="minorHAnsi" w:hAnsiTheme="minorHAnsi" w:cstheme="minorHAnsi"/>
          <w:color w:val="000000"/>
        </w:rPr>
        <w:t xml:space="preserve">Cancellation of classes will be posted at www.lsu.edu or by calling (225) </w:t>
      </w:r>
      <w:r w:rsidRPr="00B935F3">
        <w:rPr>
          <w:rFonts w:asciiTheme="minorHAnsi" w:hAnsiTheme="minorHAnsi" w:cstheme="minorHAnsi"/>
          <w:color w:val="000000"/>
          <w:shd w:val="clear" w:color="auto" w:fill="FFFFFF"/>
        </w:rPr>
        <w:t>578-4636 (LSU-INFO) to</w:t>
      </w:r>
      <w:r w:rsidRPr="00B935F3">
        <w:rPr>
          <w:rFonts w:asciiTheme="minorHAnsi" w:hAnsiTheme="minorHAnsi" w:cstheme="minorHAnsi"/>
          <w:color w:val="000000"/>
        </w:rPr>
        <w:t xml:space="preserve"> inquire about the cancellation of </w:t>
      </w:r>
      <w:r w:rsidR="00BF5C66" w:rsidRPr="00B935F3">
        <w:rPr>
          <w:rFonts w:asciiTheme="minorHAnsi" w:hAnsiTheme="minorHAnsi" w:cstheme="minorHAnsi"/>
          <w:color w:val="000000"/>
        </w:rPr>
        <w:t>classes. As a teacher candidate</w:t>
      </w:r>
      <w:r w:rsidRPr="00B935F3">
        <w:rPr>
          <w:rFonts w:asciiTheme="minorHAnsi" w:hAnsiTheme="minorHAnsi" w:cstheme="minorHAnsi"/>
          <w:color w:val="000000"/>
        </w:rPr>
        <w:t xml:space="preserve"> functioning in the role of the teacher, LSU students assigned to schools are expected to remain in school </w:t>
      </w:r>
      <w:r w:rsidR="00512A11">
        <w:rPr>
          <w:rFonts w:asciiTheme="minorHAnsi" w:hAnsiTheme="minorHAnsi" w:cstheme="minorHAnsi"/>
          <w:color w:val="000000"/>
        </w:rPr>
        <w:t xml:space="preserve">as long as the mentor teacher is required to be there. </w:t>
      </w:r>
      <w:r w:rsidRPr="00B935F3">
        <w:rPr>
          <w:rFonts w:asciiTheme="minorHAnsi" w:hAnsiTheme="minorHAnsi" w:cstheme="minorHAnsi"/>
          <w:color w:val="000000"/>
        </w:rPr>
        <w:t>Student teachers and interns will follow procedures and expectations of their assigned schools paying particular attention to requirements for teacher</w:t>
      </w:r>
      <w:r w:rsidR="00512A11">
        <w:rPr>
          <w:rFonts w:asciiTheme="minorHAnsi" w:hAnsiTheme="minorHAnsi" w:cstheme="minorHAnsi"/>
          <w:color w:val="000000"/>
        </w:rPr>
        <w:t>s</w:t>
      </w:r>
      <w:r w:rsidRPr="00B935F3">
        <w:rPr>
          <w:rFonts w:asciiTheme="minorHAnsi" w:hAnsiTheme="minorHAnsi" w:cstheme="minorHAnsi"/>
          <w:color w:val="000000"/>
        </w:rPr>
        <w:t xml:space="preserve"> reporting to school and not simply school closures.  Complete the Emergency Contact Form and give</w:t>
      </w:r>
      <w:r w:rsidR="00E168E0" w:rsidRPr="00B935F3">
        <w:rPr>
          <w:rFonts w:asciiTheme="minorHAnsi" w:hAnsiTheme="minorHAnsi" w:cstheme="minorHAnsi"/>
          <w:color w:val="000000"/>
        </w:rPr>
        <w:t xml:space="preserve"> to your university supervisor</w:t>
      </w:r>
      <w:r w:rsidRPr="00B935F3">
        <w:rPr>
          <w:rFonts w:asciiTheme="minorHAnsi" w:hAnsiTheme="minorHAnsi" w:cstheme="minorHAnsi"/>
          <w:color w:val="000000"/>
        </w:rPr>
        <w:t>.</w:t>
      </w:r>
    </w:p>
    <w:p w14:paraId="3AFD507A" w14:textId="77777777" w:rsidR="00124013" w:rsidRPr="00B935F3" w:rsidRDefault="00124013" w:rsidP="00996941">
      <w:pPr>
        <w:pStyle w:val="Heading2"/>
      </w:pPr>
      <w:bookmarkStart w:id="38" w:name="_Toc532805519"/>
      <w:r w:rsidRPr="00B935F3">
        <w:t>Preparation</w:t>
      </w:r>
      <w:bookmarkEnd w:id="38"/>
    </w:p>
    <w:p w14:paraId="23052127" w14:textId="77777777" w:rsidR="00124013" w:rsidRPr="00B935F3" w:rsidRDefault="00124013" w:rsidP="00996941">
      <w:pPr>
        <w:pStyle w:val="Heading3"/>
      </w:pPr>
      <w:r w:rsidRPr="00B935F3">
        <w:t>Teacher Candidates</w:t>
      </w:r>
    </w:p>
    <w:p w14:paraId="4310586E" w14:textId="0CB1879A" w:rsidR="00A96077" w:rsidRPr="00B935F3" w:rsidRDefault="00A96077" w:rsidP="00B935F3">
      <w:pPr>
        <w:pStyle w:val="NormalWeb"/>
        <w:spacing w:before="0" w:beforeAutospacing="0" w:after="0" w:afterAutospacing="0"/>
        <w:rPr>
          <w:rFonts w:asciiTheme="minorHAnsi" w:hAnsiTheme="minorHAnsi" w:cstheme="minorHAnsi"/>
          <w:b/>
          <w:bCs/>
          <w:color w:val="000000" w:themeColor="text1"/>
          <w:u w:val="single"/>
        </w:rPr>
      </w:pPr>
      <w:r w:rsidRPr="00B935F3">
        <w:rPr>
          <w:rFonts w:asciiTheme="minorHAnsi" w:hAnsiTheme="minorHAnsi" w:cstheme="minorHAnsi"/>
          <w:color w:val="000000"/>
        </w:rPr>
        <w:t xml:space="preserve">Candidates </w:t>
      </w:r>
      <w:r w:rsidR="00124013" w:rsidRPr="00B935F3">
        <w:rPr>
          <w:rFonts w:asciiTheme="minorHAnsi" w:hAnsiTheme="minorHAnsi" w:cstheme="minorHAnsi"/>
          <w:color w:val="000000"/>
        </w:rPr>
        <w:t xml:space="preserve">should provide the emergency contact information to university supervisors during the first week of the semester </w:t>
      </w:r>
      <w:r w:rsidR="00124013" w:rsidRPr="00275BFD">
        <w:rPr>
          <w:rFonts w:asciiTheme="minorHAnsi" w:hAnsiTheme="minorHAnsi" w:cstheme="minorHAnsi"/>
          <w:color w:val="000000"/>
        </w:rPr>
        <w:t xml:space="preserve">(Appendix </w:t>
      </w:r>
      <w:r w:rsidR="00297936" w:rsidRPr="00275BFD">
        <w:rPr>
          <w:rFonts w:asciiTheme="minorHAnsi" w:hAnsiTheme="minorHAnsi" w:cstheme="minorHAnsi"/>
          <w:color w:val="000000"/>
        </w:rPr>
        <w:t>B</w:t>
      </w:r>
      <w:r w:rsidR="00124013" w:rsidRPr="00B935F3">
        <w:rPr>
          <w:rFonts w:asciiTheme="minorHAnsi" w:hAnsiTheme="minorHAnsi" w:cstheme="minorHAnsi"/>
          <w:color w:val="000000"/>
        </w:rPr>
        <w:t>)</w:t>
      </w:r>
      <w:r w:rsidR="00E168E0" w:rsidRPr="00B935F3">
        <w:rPr>
          <w:rFonts w:asciiTheme="minorHAnsi" w:hAnsiTheme="minorHAnsi" w:cstheme="minorHAnsi"/>
          <w:color w:val="000000"/>
        </w:rPr>
        <w:t>.</w:t>
      </w:r>
      <w:r w:rsidR="00125372" w:rsidRPr="00B935F3">
        <w:rPr>
          <w:rFonts w:asciiTheme="minorHAnsi" w:hAnsiTheme="minorHAnsi" w:cstheme="minorHAnsi"/>
          <w:color w:val="000000"/>
        </w:rPr>
        <w:t xml:space="preserve"> </w:t>
      </w:r>
      <w:r w:rsidR="00E91B30">
        <w:rPr>
          <w:rFonts w:asciiTheme="minorHAnsi" w:hAnsiTheme="minorHAnsi" w:cstheme="minorHAnsi"/>
          <w:color w:val="000000"/>
        </w:rPr>
        <w:t xml:space="preserve">Candidates should follow all school and district policies with regard to emergencies. Candidates should contact the mentor teacher </w:t>
      </w:r>
      <w:r w:rsidR="00124013" w:rsidRPr="00B935F3">
        <w:rPr>
          <w:rFonts w:asciiTheme="minorHAnsi" w:hAnsiTheme="minorHAnsi" w:cstheme="minorHAnsi"/>
          <w:color w:val="000000"/>
        </w:rPr>
        <w:t xml:space="preserve">to </w:t>
      </w:r>
      <w:r w:rsidR="00E91B30">
        <w:rPr>
          <w:rFonts w:asciiTheme="minorHAnsi" w:hAnsiTheme="minorHAnsi" w:cstheme="minorHAnsi"/>
          <w:color w:val="000000"/>
        </w:rPr>
        <w:t xml:space="preserve">learn when teachers are </w:t>
      </w:r>
      <w:r w:rsidR="00124013" w:rsidRPr="00B935F3">
        <w:rPr>
          <w:rFonts w:asciiTheme="minorHAnsi" w:hAnsiTheme="minorHAnsi" w:cstheme="minorHAnsi"/>
          <w:color w:val="000000"/>
        </w:rPr>
        <w:t xml:space="preserve">required to report to school. </w:t>
      </w:r>
      <w:r w:rsidR="00297936">
        <w:rPr>
          <w:rFonts w:asciiTheme="minorHAnsi" w:hAnsiTheme="minorHAnsi" w:cstheme="minorHAnsi"/>
          <w:color w:val="000000"/>
        </w:rPr>
        <w:t>T</w:t>
      </w:r>
      <w:r w:rsidR="00124013" w:rsidRPr="00B935F3">
        <w:rPr>
          <w:rFonts w:asciiTheme="minorHAnsi" w:hAnsiTheme="minorHAnsi" w:cstheme="minorHAnsi"/>
          <w:color w:val="000000"/>
        </w:rPr>
        <w:t>eachers are required to report even when students are not.</w:t>
      </w:r>
      <w:r w:rsidR="00E91B30">
        <w:rPr>
          <w:rFonts w:asciiTheme="minorHAnsi" w:hAnsiTheme="minorHAnsi" w:cstheme="minorHAnsi"/>
          <w:color w:val="000000"/>
        </w:rPr>
        <w:t xml:space="preserve"> It is the candidate’s responsibility to ascertain this information and to share the information with the university supervisor</w:t>
      </w:r>
      <w:r w:rsidR="00E91B30">
        <w:rPr>
          <w:rFonts w:asciiTheme="minorHAnsi" w:hAnsiTheme="minorHAnsi" w:cstheme="minorHAnsi"/>
          <w:bCs/>
          <w:color w:val="000000"/>
        </w:rPr>
        <w:t>.</w:t>
      </w:r>
      <w:r w:rsidRPr="00B935F3">
        <w:rPr>
          <w:rFonts w:asciiTheme="minorHAnsi" w:hAnsiTheme="minorHAnsi" w:cstheme="minorHAnsi"/>
          <w:b/>
          <w:bCs/>
          <w:color w:val="000000"/>
          <w:u w:val="single"/>
        </w:rPr>
        <w:br w:type="page"/>
      </w:r>
    </w:p>
    <w:p w14:paraId="45003601" w14:textId="4AFA9C65" w:rsidR="00CD7A37" w:rsidRPr="00B935F3" w:rsidRDefault="001F4974" w:rsidP="00996941">
      <w:pPr>
        <w:pStyle w:val="Heading2"/>
      </w:pPr>
      <w:bookmarkStart w:id="39" w:name="_APPENDIX_A_Daily"/>
      <w:bookmarkStart w:id="40" w:name="_APPENDIX_B_"/>
      <w:bookmarkStart w:id="41" w:name="_APPENDIX_C_"/>
      <w:bookmarkStart w:id="42" w:name="_Toc457680475"/>
      <w:bookmarkStart w:id="43" w:name="_Toc532805520"/>
      <w:bookmarkEnd w:id="39"/>
      <w:bookmarkEnd w:id="40"/>
      <w:bookmarkEnd w:id="41"/>
      <w:r w:rsidRPr="00B935F3">
        <w:lastRenderedPageBreak/>
        <w:t xml:space="preserve">Appendix </w:t>
      </w:r>
      <w:bookmarkStart w:id="44" w:name="_Toc457680464"/>
      <w:r w:rsidR="00297936">
        <w:t>A</w:t>
      </w:r>
      <w:r w:rsidR="0031110F">
        <w:tab/>
      </w:r>
      <w:r w:rsidR="00CD7A37" w:rsidRPr="00B935F3">
        <w:t>Biographical Data/Autobiography</w:t>
      </w:r>
      <w:bookmarkEnd w:id="43"/>
      <w:bookmarkEnd w:id="44"/>
    </w:p>
    <w:p w14:paraId="3424ACE4" w14:textId="77777777" w:rsidR="00CD7A37" w:rsidRPr="00B935F3" w:rsidRDefault="00CD7A37" w:rsidP="00CD7A37">
      <w:pPr>
        <w:rPr>
          <w:rFonts w:asciiTheme="minorHAnsi" w:hAnsiTheme="minorHAnsi" w:cstheme="minorHAnsi"/>
        </w:rPr>
      </w:pPr>
    </w:p>
    <w:p w14:paraId="7E096936" w14:textId="77777777" w:rsidR="00CD7A37" w:rsidRPr="00B935F3" w:rsidRDefault="00CD7A37" w:rsidP="00CD7A37">
      <w:pPr>
        <w:pStyle w:val="BodyText"/>
        <w:spacing w:after="0"/>
        <w:rPr>
          <w:rFonts w:asciiTheme="minorHAnsi" w:hAnsiTheme="minorHAnsi" w:cstheme="minorHAnsi"/>
          <w:i/>
          <w:sz w:val="20"/>
          <w:szCs w:val="20"/>
        </w:rPr>
      </w:pPr>
      <w:r w:rsidRPr="00B935F3">
        <w:rPr>
          <w:rFonts w:asciiTheme="minorHAnsi" w:hAnsiTheme="minorHAnsi" w:cstheme="minorHAnsi"/>
          <w:i/>
          <w:sz w:val="20"/>
          <w:szCs w:val="20"/>
        </w:rPr>
        <w:t>Submit one copy to each of the following: 1) university supervisor; 2) mentor teacher. If there is more than one mentor teacher a copy should be provided for each teacher.</w:t>
      </w:r>
    </w:p>
    <w:p w14:paraId="4A163A46" w14:textId="77777777" w:rsidR="00CD7A37" w:rsidRPr="00B935F3" w:rsidRDefault="00CD7A37" w:rsidP="00CD7A37">
      <w:pPr>
        <w:rPr>
          <w:rFonts w:asciiTheme="minorHAnsi" w:hAnsiTheme="minorHAnsi" w:cstheme="minorHAnsi"/>
          <w:b/>
        </w:rPr>
      </w:pPr>
    </w:p>
    <w:p w14:paraId="51C65A6F" w14:textId="32683CAA" w:rsidR="00CD7A37" w:rsidRPr="00B935F3" w:rsidRDefault="00CD7A37" w:rsidP="00CD7A37">
      <w:pPr>
        <w:rPr>
          <w:rFonts w:asciiTheme="minorHAnsi" w:hAnsiTheme="minorHAnsi" w:cstheme="minorHAnsi"/>
          <w:sz w:val="20"/>
          <w:u w:val="single"/>
        </w:rPr>
      </w:pPr>
      <w:r w:rsidRPr="00B935F3">
        <w:rPr>
          <w:rFonts w:asciiTheme="minorHAnsi" w:hAnsiTheme="minorHAnsi" w:cstheme="minorHAnsi"/>
          <w:b/>
          <w:sz w:val="20"/>
        </w:rPr>
        <w:t>Full Name</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41882758" w14:textId="77777777" w:rsidR="00CD7A37" w:rsidRPr="00B935F3" w:rsidRDefault="00CD7A37" w:rsidP="00CD7A37">
      <w:pPr>
        <w:spacing w:after="120"/>
        <w:ind w:left="720" w:firstLine="720"/>
        <w:rPr>
          <w:rFonts w:asciiTheme="minorHAnsi" w:hAnsiTheme="minorHAnsi" w:cstheme="minorHAnsi"/>
          <w:sz w:val="16"/>
        </w:rPr>
      </w:pPr>
      <w:r w:rsidRPr="00B935F3">
        <w:rPr>
          <w:rFonts w:asciiTheme="minorHAnsi" w:hAnsiTheme="minorHAnsi" w:cstheme="minorHAnsi"/>
          <w:sz w:val="16"/>
        </w:rPr>
        <w:t xml:space="preserve">Last </w:t>
      </w:r>
      <w:r w:rsidRPr="00B935F3">
        <w:rPr>
          <w:rFonts w:asciiTheme="minorHAnsi" w:hAnsiTheme="minorHAnsi" w:cstheme="minorHAnsi"/>
          <w:sz w:val="16"/>
        </w:rPr>
        <w:tab/>
      </w:r>
      <w:r w:rsidRPr="00B935F3">
        <w:rPr>
          <w:rFonts w:asciiTheme="minorHAnsi" w:hAnsiTheme="minorHAnsi" w:cstheme="minorHAnsi"/>
          <w:sz w:val="16"/>
        </w:rPr>
        <w:tab/>
      </w:r>
      <w:r w:rsidRPr="00B935F3">
        <w:rPr>
          <w:rFonts w:asciiTheme="minorHAnsi" w:hAnsiTheme="minorHAnsi" w:cstheme="minorHAnsi"/>
          <w:sz w:val="16"/>
        </w:rPr>
        <w:tab/>
      </w:r>
      <w:r w:rsidRPr="00B935F3">
        <w:rPr>
          <w:rFonts w:asciiTheme="minorHAnsi" w:hAnsiTheme="minorHAnsi" w:cstheme="minorHAnsi"/>
          <w:sz w:val="16"/>
        </w:rPr>
        <w:tab/>
        <w:t xml:space="preserve">First </w:t>
      </w:r>
      <w:r w:rsidRPr="00B935F3">
        <w:rPr>
          <w:rFonts w:asciiTheme="minorHAnsi" w:hAnsiTheme="minorHAnsi" w:cstheme="minorHAnsi"/>
          <w:sz w:val="16"/>
        </w:rPr>
        <w:tab/>
      </w:r>
      <w:r w:rsidRPr="00B935F3">
        <w:rPr>
          <w:rFonts w:asciiTheme="minorHAnsi" w:hAnsiTheme="minorHAnsi" w:cstheme="minorHAnsi"/>
          <w:sz w:val="16"/>
        </w:rPr>
        <w:tab/>
      </w:r>
      <w:r w:rsidRPr="00B935F3">
        <w:rPr>
          <w:rFonts w:asciiTheme="minorHAnsi" w:hAnsiTheme="minorHAnsi" w:cstheme="minorHAnsi"/>
          <w:sz w:val="16"/>
        </w:rPr>
        <w:tab/>
        <w:t>Middle/Maiden</w:t>
      </w:r>
    </w:p>
    <w:p w14:paraId="1F5A3EB3" w14:textId="60E301EE" w:rsidR="00CD7A37" w:rsidRPr="00B935F3" w:rsidRDefault="00CD7A37" w:rsidP="00E86A43">
      <w:pPr>
        <w:spacing w:after="120"/>
        <w:ind w:left="1710" w:hanging="1710"/>
        <w:rPr>
          <w:rFonts w:asciiTheme="minorHAnsi" w:hAnsiTheme="minorHAnsi" w:cstheme="minorHAnsi"/>
          <w:sz w:val="20"/>
        </w:rPr>
      </w:pPr>
      <w:r w:rsidRPr="00B935F3">
        <w:rPr>
          <w:rFonts w:asciiTheme="minorHAnsi" w:hAnsiTheme="minorHAnsi" w:cstheme="minorHAnsi"/>
          <w:b/>
          <w:sz w:val="20"/>
        </w:rPr>
        <w:t>Permanent Address</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00E86A43">
        <w:rPr>
          <w:rFonts w:asciiTheme="minorHAnsi" w:hAnsiTheme="minorHAnsi" w:cstheme="minorHAnsi"/>
          <w:sz w:val="20"/>
          <w:u w:val="single"/>
        </w:rPr>
        <w:br/>
      </w:r>
      <w:r w:rsidRPr="00B935F3">
        <w:rPr>
          <w:rFonts w:asciiTheme="minorHAnsi" w:hAnsiTheme="minorHAnsi" w:cstheme="minorHAnsi"/>
          <w:sz w:val="16"/>
        </w:rPr>
        <w:t>Street</w:t>
      </w:r>
      <w:r w:rsidRPr="00B935F3">
        <w:rPr>
          <w:rFonts w:asciiTheme="minorHAnsi" w:hAnsiTheme="minorHAnsi" w:cstheme="minorHAnsi"/>
          <w:sz w:val="16"/>
        </w:rPr>
        <w:tab/>
      </w:r>
      <w:r w:rsidRPr="00B935F3">
        <w:rPr>
          <w:rFonts w:asciiTheme="minorHAnsi" w:hAnsiTheme="minorHAnsi" w:cstheme="minorHAnsi"/>
          <w:sz w:val="16"/>
        </w:rPr>
        <w:tab/>
      </w:r>
      <w:r w:rsidRPr="00B935F3">
        <w:rPr>
          <w:rFonts w:asciiTheme="minorHAnsi" w:hAnsiTheme="minorHAnsi" w:cstheme="minorHAnsi"/>
          <w:sz w:val="16"/>
        </w:rPr>
        <w:tab/>
        <w:t>City</w:t>
      </w:r>
      <w:r w:rsidRPr="00B935F3">
        <w:rPr>
          <w:rFonts w:asciiTheme="minorHAnsi" w:hAnsiTheme="minorHAnsi" w:cstheme="minorHAnsi"/>
          <w:sz w:val="16"/>
        </w:rPr>
        <w:tab/>
      </w:r>
      <w:r w:rsidRPr="00B935F3">
        <w:rPr>
          <w:rFonts w:asciiTheme="minorHAnsi" w:hAnsiTheme="minorHAnsi" w:cstheme="minorHAnsi"/>
          <w:sz w:val="16"/>
        </w:rPr>
        <w:tab/>
        <w:t>State</w:t>
      </w:r>
      <w:r w:rsidR="00E86A43">
        <w:rPr>
          <w:rFonts w:asciiTheme="minorHAnsi" w:hAnsiTheme="minorHAnsi" w:cstheme="minorHAnsi"/>
          <w:sz w:val="16"/>
        </w:rPr>
        <w:tab/>
      </w:r>
      <w:r w:rsidRPr="00B935F3">
        <w:rPr>
          <w:rFonts w:asciiTheme="minorHAnsi" w:hAnsiTheme="minorHAnsi" w:cstheme="minorHAnsi"/>
          <w:sz w:val="16"/>
        </w:rPr>
        <w:t>Zip Code</w:t>
      </w:r>
    </w:p>
    <w:p w14:paraId="642429CC" w14:textId="790A5FEA" w:rsidR="00CD7A37" w:rsidRPr="00B935F3" w:rsidRDefault="00CD7A37" w:rsidP="00E86A43">
      <w:pPr>
        <w:spacing w:after="120"/>
        <w:ind w:left="2070" w:hanging="2070"/>
        <w:rPr>
          <w:rFonts w:asciiTheme="minorHAnsi" w:hAnsiTheme="minorHAnsi" w:cstheme="minorHAnsi"/>
          <w:sz w:val="20"/>
        </w:rPr>
      </w:pPr>
      <w:r w:rsidRPr="00B935F3">
        <w:rPr>
          <w:rFonts w:asciiTheme="minorHAnsi" w:hAnsiTheme="minorHAnsi" w:cstheme="minorHAnsi"/>
          <w:b/>
          <w:sz w:val="20"/>
        </w:rPr>
        <w:t xml:space="preserve">Current </w:t>
      </w:r>
      <w:r w:rsidRPr="00E1693B">
        <w:rPr>
          <w:rFonts w:asciiTheme="minorHAnsi" w:hAnsiTheme="minorHAnsi" w:cstheme="minorHAnsi"/>
          <w:b/>
          <w:sz w:val="20"/>
        </w:rPr>
        <w:t>Mailing</w:t>
      </w:r>
      <w:r w:rsidRPr="00B935F3">
        <w:rPr>
          <w:rFonts w:asciiTheme="minorHAnsi" w:hAnsiTheme="minorHAnsi" w:cstheme="minorHAnsi"/>
          <w:b/>
          <w:sz w:val="20"/>
        </w:rPr>
        <w:t xml:space="preserve"> Address</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00E86A43">
        <w:rPr>
          <w:rFonts w:asciiTheme="minorHAnsi" w:hAnsiTheme="minorHAnsi" w:cstheme="minorHAnsi"/>
          <w:sz w:val="20"/>
        </w:rPr>
        <w:br/>
      </w:r>
      <w:r w:rsidRPr="00B935F3">
        <w:rPr>
          <w:rFonts w:asciiTheme="minorHAnsi" w:hAnsiTheme="minorHAnsi" w:cstheme="minorHAnsi"/>
          <w:sz w:val="16"/>
        </w:rPr>
        <w:t>Street</w:t>
      </w:r>
      <w:r w:rsidRPr="00B935F3">
        <w:rPr>
          <w:rFonts w:asciiTheme="minorHAnsi" w:hAnsiTheme="minorHAnsi" w:cstheme="minorHAnsi"/>
          <w:sz w:val="16"/>
        </w:rPr>
        <w:tab/>
      </w:r>
      <w:r w:rsidRPr="00B935F3">
        <w:rPr>
          <w:rFonts w:asciiTheme="minorHAnsi" w:hAnsiTheme="minorHAnsi" w:cstheme="minorHAnsi"/>
          <w:sz w:val="16"/>
        </w:rPr>
        <w:tab/>
      </w:r>
      <w:r w:rsidRPr="00B935F3">
        <w:rPr>
          <w:rFonts w:asciiTheme="minorHAnsi" w:hAnsiTheme="minorHAnsi" w:cstheme="minorHAnsi"/>
          <w:sz w:val="16"/>
        </w:rPr>
        <w:tab/>
        <w:t xml:space="preserve">City </w:t>
      </w:r>
      <w:r w:rsidRPr="00B935F3">
        <w:rPr>
          <w:rFonts w:asciiTheme="minorHAnsi" w:hAnsiTheme="minorHAnsi" w:cstheme="minorHAnsi"/>
          <w:sz w:val="16"/>
        </w:rPr>
        <w:tab/>
      </w:r>
      <w:r w:rsidRPr="00B935F3">
        <w:rPr>
          <w:rFonts w:asciiTheme="minorHAnsi" w:hAnsiTheme="minorHAnsi" w:cstheme="minorHAnsi"/>
          <w:sz w:val="16"/>
        </w:rPr>
        <w:tab/>
        <w:t xml:space="preserve">State </w:t>
      </w:r>
      <w:r w:rsidRPr="00B935F3">
        <w:rPr>
          <w:rFonts w:asciiTheme="minorHAnsi" w:hAnsiTheme="minorHAnsi" w:cstheme="minorHAnsi"/>
          <w:sz w:val="16"/>
        </w:rPr>
        <w:tab/>
        <w:t>Zip Code</w:t>
      </w:r>
    </w:p>
    <w:p w14:paraId="5A646FF8" w14:textId="5280BB11" w:rsidR="00CD7A37" w:rsidRPr="00E86A43" w:rsidRDefault="00CD7A37" w:rsidP="00E86A43">
      <w:pPr>
        <w:spacing w:after="120"/>
        <w:ind w:left="2070" w:hanging="2070"/>
        <w:rPr>
          <w:rFonts w:asciiTheme="minorHAnsi" w:hAnsiTheme="minorHAnsi" w:cstheme="minorHAnsi"/>
          <w:sz w:val="20"/>
        </w:rPr>
      </w:pPr>
      <w:r w:rsidRPr="00B935F3">
        <w:rPr>
          <w:rFonts w:asciiTheme="minorHAnsi" w:hAnsiTheme="minorHAnsi" w:cstheme="minorHAnsi"/>
          <w:b/>
          <w:sz w:val="20"/>
        </w:rPr>
        <w:t xml:space="preserve">Current </w:t>
      </w:r>
      <w:r w:rsidRPr="00E1693B">
        <w:rPr>
          <w:rFonts w:asciiTheme="minorHAnsi" w:hAnsiTheme="minorHAnsi" w:cstheme="minorHAnsi"/>
          <w:b/>
          <w:sz w:val="20"/>
        </w:rPr>
        <w:t>Physical</w:t>
      </w:r>
      <w:r w:rsidRPr="00B935F3">
        <w:rPr>
          <w:rFonts w:asciiTheme="minorHAnsi" w:hAnsiTheme="minorHAnsi" w:cstheme="minorHAnsi"/>
          <w:b/>
          <w:sz w:val="20"/>
        </w:rPr>
        <w:t xml:space="preserve"> Address</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00E86A43">
        <w:rPr>
          <w:rFonts w:asciiTheme="minorHAnsi" w:hAnsiTheme="minorHAnsi" w:cstheme="minorHAnsi"/>
          <w:sz w:val="20"/>
        </w:rPr>
        <w:br/>
      </w:r>
      <w:r w:rsidRPr="00B935F3">
        <w:rPr>
          <w:rFonts w:asciiTheme="minorHAnsi" w:hAnsiTheme="minorHAnsi" w:cstheme="minorHAnsi"/>
          <w:sz w:val="16"/>
        </w:rPr>
        <w:t>Street</w:t>
      </w:r>
      <w:r w:rsidRPr="00B935F3">
        <w:rPr>
          <w:rFonts w:asciiTheme="minorHAnsi" w:hAnsiTheme="minorHAnsi" w:cstheme="minorHAnsi"/>
          <w:sz w:val="16"/>
        </w:rPr>
        <w:tab/>
      </w:r>
      <w:r w:rsidRPr="00B935F3">
        <w:rPr>
          <w:rFonts w:asciiTheme="minorHAnsi" w:hAnsiTheme="minorHAnsi" w:cstheme="minorHAnsi"/>
          <w:sz w:val="16"/>
        </w:rPr>
        <w:tab/>
      </w:r>
      <w:r w:rsidRPr="00B935F3">
        <w:rPr>
          <w:rFonts w:asciiTheme="minorHAnsi" w:hAnsiTheme="minorHAnsi" w:cstheme="minorHAnsi"/>
          <w:sz w:val="16"/>
        </w:rPr>
        <w:tab/>
        <w:t>City</w:t>
      </w:r>
      <w:r w:rsidRPr="00B935F3">
        <w:rPr>
          <w:rFonts w:asciiTheme="minorHAnsi" w:hAnsiTheme="minorHAnsi" w:cstheme="minorHAnsi"/>
          <w:sz w:val="16"/>
        </w:rPr>
        <w:tab/>
      </w:r>
      <w:r w:rsidRPr="00B935F3">
        <w:rPr>
          <w:rFonts w:asciiTheme="minorHAnsi" w:hAnsiTheme="minorHAnsi" w:cstheme="minorHAnsi"/>
          <w:sz w:val="16"/>
        </w:rPr>
        <w:tab/>
        <w:t xml:space="preserve">State </w:t>
      </w:r>
      <w:r w:rsidRPr="00B935F3">
        <w:rPr>
          <w:rFonts w:asciiTheme="minorHAnsi" w:hAnsiTheme="minorHAnsi" w:cstheme="minorHAnsi"/>
          <w:sz w:val="16"/>
        </w:rPr>
        <w:tab/>
        <w:t>Zip Code</w:t>
      </w:r>
    </w:p>
    <w:p w14:paraId="5A285668" w14:textId="0C4ED1AC" w:rsidR="00CD7A37" w:rsidRPr="00B935F3" w:rsidRDefault="00CD7A37" w:rsidP="00CD7A37">
      <w:pPr>
        <w:rPr>
          <w:rFonts w:asciiTheme="minorHAnsi" w:hAnsiTheme="minorHAnsi" w:cstheme="minorHAnsi"/>
          <w:sz w:val="20"/>
          <w:u w:val="single"/>
        </w:rPr>
      </w:pPr>
      <w:r w:rsidRPr="00B935F3">
        <w:rPr>
          <w:rFonts w:asciiTheme="minorHAnsi" w:hAnsiTheme="minorHAnsi" w:cstheme="minorHAnsi"/>
          <w:b/>
          <w:sz w:val="20"/>
        </w:rPr>
        <w:t>Phone</w:t>
      </w:r>
      <w:r w:rsidR="00E86A43">
        <w:rPr>
          <w:rFonts w:asciiTheme="minorHAnsi" w:hAnsiTheme="minorHAnsi" w:cstheme="minorHAnsi"/>
          <w:sz w:val="20"/>
        </w:rPr>
        <w:tab/>
      </w:r>
      <w:r w:rsidRPr="00B935F3">
        <w:rPr>
          <w:rFonts w:asciiTheme="minorHAnsi" w:hAnsiTheme="minorHAnsi" w:cstheme="minorHAnsi"/>
          <w:sz w:val="20"/>
        </w:rPr>
        <w:t>(</w:t>
      </w:r>
      <w:r w:rsidRPr="00B935F3">
        <w:rPr>
          <w:rFonts w:asciiTheme="minorHAnsi" w:hAnsiTheme="minorHAnsi" w:cstheme="minorHAnsi"/>
          <w:sz w:val="20"/>
          <w:u w:val="single"/>
        </w:rPr>
        <w:tab/>
      </w:r>
      <w:r w:rsidRPr="00B935F3">
        <w:rPr>
          <w:rFonts w:asciiTheme="minorHAnsi" w:hAnsiTheme="minorHAnsi" w:cstheme="minorHAnsi"/>
          <w:sz w:val="20"/>
        </w:rPr>
        <w:t>)</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00E1693B">
        <w:rPr>
          <w:rFonts w:asciiTheme="minorHAnsi" w:hAnsiTheme="minorHAnsi" w:cstheme="minorHAnsi"/>
          <w:sz w:val="20"/>
        </w:rPr>
        <w:tab/>
      </w:r>
      <w:r w:rsidRPr="00B935F3">
        <w:rPr>
          <w:rFonts w:asciiTheme="minorHAnsi" w:hAnsiTheme="minorHAnsi" w:cstheme="minorHAnsi"/>
          <w:sz w:val="20"/>
        </w:rPr>
        <w:t>(</w:t>
      </w:r>
      <w:r w:rsidRPr="00B935F3">
        <w:rPr>
          <w:rFonts w:asciiTheme="minorHAnsi" w:hAnsiTheme="minorHAnsi" w:cstheme="minorHAnsi"/>
          <w:sz w:val="20"/>
          <w:u w:val="single"/>
        </w:rPr>
        <w:tab/>
      </w:r>
      <w:r w:rsidRPr="00B935F3">
        <w:rPr>
          <w:rFonts w:asciiTheme="minorHAnsi" w:hAnsiTheme="minorHAnsi" w:cstheme="minorHAnsi"/>
          <w:sz w:val="20"/>
        </w:rPr>
        <w:t>)</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00E1693B">
        <w:rPr>
          <w:rFonts w:asciiTheme="minorHAnsi" w:hAnsiTheme="minorHAnsi" w:cstheme="minorHAnsi"/>
          <w:sz w:val="20"/>
        </w:rPr>
        <w:tab/>
      </w:r>
      <w:r w:rsidRPr="00B935F3">
        <w:rPr>
          <w:rFonts w:asciiTheme="minorHAnsi" w:hAnsiTheme="minorHAnsi" w:cstheme="minorHAnsi"/>
          <w:sz w:val="20"/>
        </w:rPr>
        <w:t>(</w:t>
      </w:r>
      <w:r w:rsidRPr="00B935F3">
        <w:rPr>
          <w:rFonts w:asciiTheme="minorHAnsi" w:hAnsiTheme="minorHAnsi" w:cstheme="minorHAnsi"/>
          <w:sz w:val="20"/>
          <w:u w:val="single"/>
        </w:rPr>
        <w:tab/>
      </w:r>
      <w:r w:rsidRPr="00B935F3">
        <w:rPr>
          <w:rFonts w:asciiTheme="minorHAnsi" w:hAnsiTheme="minorHAnsi" w:cstheme="minorHAnsi"/>
          <w:sz w:val="20"/>
        </w:rPr>
        <w:t>)</w:t>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5887C166" w14:textId="135EED2E" w:rsidR="00CD7A37" w:rsidRPr="00B935F3" w:rsidRDefault="00CD7A37" w:rsidP="00CD7A37">
      <w:pPr>
        <w:spacing w:after="120"/>
        <w:ind w:firstLine="720"/>
        <w:rPr>
          <w:rFonts w:asciiTheme="minorHAnsi" w:hAnsiTheme="minorHAnsi" w:cstheme="minorHAnsi"/>
          <w:sz w:val="16"/>
          <w:szCs w:val="20"/>
        </w:rPr>
      </w:pPr>
      <w:r w:rsidRPr="00B935F3">
        <w:rPr>
          <w:rFonts w:asciiTheme="minorHAnsi" w:hAnsiTheme="minorHAnsi" w:cstheme="minorHAnsi"/>
          <w:sz w:val="16"/>
          <w:szCs w:val="20"/>
        </w:rPr>
        <w:t xml:space="preserve">Permanent </w:t>
      </w:r>
      <w:r w:rsidRPr="00B935F3">
        <w:rPr>
          <w:rFonts w:asciiTheme="minorHAnsi" w:hAnsiTheme="minorHAnsi" w:cstheme="minorHAnsi"/>
          <w:sz w:val="16"/>
          <w:szCs w:val="20"/>
        </w:rPr>
        <w:tab/>
      </w:r>
      <w:r w:rsidRPr="00B935F3">
        <w:rPr>
          <w:rFonts w:asciiTheme="minorHAnsi" w:hAnsiTheme="minorHAnsi" w:cstheme="minorHAnsi"/>
          <w:sz w:val="16"/>
          <w:szCs w:val="20"/>
        </w:rPr>
        <w:tab/>
      </w:r>
      <w:r w:rsidR="00E1693B">
        <w:rPr>
          <w:rFonts w:asciiTheme="minorHAnsi" w:hAnsiTheme="minorHAnsi" w:cstheme="minorHAnsi"/>
          <w:sz w:val="16"/>
          <w:szCs w:val="20"/>
        </w:rPr>
        <w:tab/>
      </w:r>
      <w:r w:rsidRPr="00B935F3">
        <w:rPr>
          <w:rFonts w:asciiTheme="minorHAnsi" w:hAnsiTheme="minorHAnsi" w:cstheme="minorHAnsi"/>
          <w:sz w:val="16"/>
          <w:szCs w:val="20"/>
        </w:rPr>
        <w:t xml:space="preserve">Current </w:t>
      </w:r>
      <w:r w:rsidRPr="00B935F3">
        <w:rPr>
          <w:rFonts w:asciiTheme="minorHAnsi" w:hAnsiTheme="minorHAnsi" w:cstheme="minorHAnsi"/>
          <w:sz w:val="16"/>
          <w:szCs w:val="20"/>
        </w:rPr>
        <w:tab/>
      </w:r>
      <w:r w:rsidRPr="00B935F3">
        <w:rPr>
          <w:rFonts w:asciiTheme="minorHAnsi" w:hAnsiTheme="minorHAnsi" w:cstheme="minorHAnsi"/>
          <w:sz w:val="16"/>
          <w:szCs w:val="20"/>
        </w:rPr>
        <w:tab/>
      </w:r>
      <w:r w:rsidRPr="00B935F3">
        <w:rPr>
          <w:rFonts w:asciiTheme="minorHAnsi" w:hAnsiTheme="minorHAnsi" w:cstheme="minorHAnsi"/>
          <w:sz w:val="16"/>
          <w:szCs w:val="20"/>
        </w:rPr>
        <w:tab/>
      </w:r>
      <w:r w:rsidR="00E1693B">
        <w:rPr>
          <w:rFonts w:asciiTheme="minorHAnsi" w:hAnsiTheme="minorHAnsi" w:cstheme="minorHAnsi"/>
          <w:sz w:val="16"/>
          <w:szCs w:val="20"/>
        </w:rPr>
        <w:tab/>
      </w:r>
      <w:r w:rsidRPr="00B935F3">
        <w:rPr>
          <w:rFonts w:asciiTheme="minorHAnsi" w:hAnsiTheme="minorHAnsi" w:cstheme="minorHAnsi"/>
          <w:sz w:val="16"/>
          <w:szCs w:val="20"/>
        </w:rPr>
        <w:t>Cell</w:t>
      </w:r>
    </w:p>
    <w:p w14:paraId="6B135C4A" w14:textId="6BD070FF"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b/>
          <w:sz w:val="20"/>
        </w:rPr>
        <w:t>Email</w:t>
      </w:r>
      <w:r w:rsidRPr="00E86A43">
        <w:rPr>
          <w:rFonts w:asciiTheme="minorHAnsi" w:hAnsiTheme="minorHAnsi" w:cstheme="minorHAnsi"/>
          <w:sz w:val="20"/>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b/>
          <w:sz w:val="20"/>
        </w:rPr>
        <w:t>Alternate Email</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60C874D9" w14:textId="77777777" w:rsidR="00CD7A37" w:rsidRPr="00B935F3" w:rsidRDefault="00CD7A37" w:rsidP="00CD7A37">
      <w:pPr>
        <w:rPr>
          <w:rFonts w:asciiTheme="minorHAnsi" w:hAnsiTheme="minorHAnsi" w:cstheme="minorHAnsi"/>
          <w:sz w:val="20"/>
        </w:rPr>
      </w:pPr>
    </w:p>
    <w:p w14:paraId="05378D51" w14:textId="77777777" w:rsidR="00CD7A37" w:rsidRPr="00B935F3" w:rsidRDefault="00CD7A37" w:rsidP="00CD7A37">
      <w:pPr>
        <w:rPr>
          <w:rFonts w:asciiTheme="minorHAnsi" w:hAnsiTheme="minorHAnsi" w:cstheme="minorHAnsi"/>
          <w:b/>
          <w:sz w:val="20"/>
        </w:rPr>
      </w:pPr>
      <w:r w:rsidRPr="00B935F3">
        <w:rPr>
          <w:rFonts w:asciiTheme="minorHAnsi" w:hAnsiTheme="minorHAnsi" w:cstheme="minorHAnsi"/>
          <w:b/>
          <w:sz w:val="20"/>
        </w:rPr>
        <w:t>Schools/Colleges Attended (Elementary to Present)</w:t>
      </w:r>
    </w:p>
    <w:p w14:paraId="3F34FFCB"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sz w:val="20"/>
          <w:u w:val="single"/>
        </w:rPr>
        <w:t>Name of Institution</w:t>
      </w:r>
      <w:r w:rsidRPr="00B935F3">
        <w:rPr>
          <w:rFonts w:asciiTheme="minorHAnsi" w:hAnsiTheme="minorHAnsi" w:cstheme="minorHAnsi"/>
          <w:sz w:val="20"/>
        </w:rPr>
        <w:t xml:space="preserve"> </w:t>
      </w:r>
      <w:r w:rsidRPr="00B935F3">
        <w:rPr>
          <w:rFonts w:asciiTheme="minorHAnsi" w:hAnsiTheme="minorHAnsi" w:cstheme="minorHAnsi"/>
          <w:sz w:val="20"/>
        </w:rPr>
        <w:tab/>
      </w:r>
      <w:r w:rsidRPr="00B935F3">
        <w:rPr>
          <w:rFonts w:asciiTheme="minorHAnsi" w:hAnsiTheme="minorHAnsi" w:cstheme="minorHAnsi"/>
          <w:sz w:val="20"/>
        </w:rPr>
        <w:tab/>
      </w:r>
      <w:r w:rsidRPr="00B935F3">
        <w:rPr>
          <w:rFonts w:asciiTheme="minorHAnsi" w:hAnsiTheme="minorHAnsi" w:cstheme="minorHAnsi"/>
          <w:sz w:val="20"/>
        </w:rPr>
        <w:tab/>
      </w:r>
      <w:r w:rsidRPr="00B935F3">
        <w:rPr>
          <w:rFonts w:asciiTheme="minorHAnsi" w:hAnsiTheme="minorHAnsi" w:cstheme="minorHAnsi"/>
          <w:sz w:val="20"/>
        </w:rPr>
        <w:tab/>
      </w:r>
      <w:r w:rsidRPr="00B935F3">
        <w:rPr>
          <w:rFonts w:asciiTheme="minorHAnsi" w:hAnsiTheme="minorHAnsi" w:cstheme="minorHAnsi"/>
          <w:sz w:val="20"/>
          <w:u w:val="single"/>
        </w:rPr>
        <w:t>Location</w:t>
      </w:r>
      <w:r w:rsidRPr="00B935F3">
        <w:rPr>
          <w:rFonts w:asciiTheme="minorHAnsi" w:hAnsiTheme="minorHAnsi" w:cstheme="minorHAnsi"/>
          <w:sz w:val="20"/>
        </w:rPr>
        <w:t xml:space="preserve"> </w:t>
      </w:r>
      <w:r w:rsidRPr="00B935F3">
        <w:rPr>
          <w:rFonts w:asciiTheme="minorHAnsi" w:hAnsiTheme="minorHAnsi" w:cstheme="minorHAnsi"/>
          <w:sz w:val="20"/>
        </w:rPr>
        <w:tab/>
      </w:r>
      <w:r w:rsidRPr="00B935F3">
        <w:rPr>
          <w:rFonts w:asciiTheme="minorHAnsi" w:hAnsiTheme="minorHAnsi" w:cstheme="minorHAnsi"/>
          <w:sz w:val="20"/>
        </w:rPr>
        <w:tab/>
      </w:r>
      <w:r w:rsidRPr="00B935F3">
        <w:rPr>
          <w:rFonts w:asciiTheme="minorHAnsi" w:hAnsiTheme="minorHAnsi" w:cstheme="minorHAnsi"/>
          <w:sz w:val="20"/>
        </w:rPr>
        <w:tab/>
      </w:r>
      <w:r w:rsidRPr="00B935F3">
        <w:rPr>
          <w:rFonts w:asciiTheme="minorHAnsi" w:hAnsiTheme="minorHAnsi" w:cstheme="minorHAnsi"/>
          <w:sz w:val="20"/>
          <w:u w:val="single"/>
        </w:rPr>
        <w:t>Dates</w:t>
      </w:r>
    </w:p>
    <w:p w14:paraId="6F45DE64" w14:textId="77777777" w:rsidR="00CD7A37" w:rsidRPr="00B935F3" w:rsidRDefault="00CD7A37" w:rsidP="00CD7A37">
      <w:pPr>
        <w:spacing w:after="120"/>
        <w:rPr>
          <w:rFonts w:asciiTheme="minorHAnsi" w:hAnsiTheme="minorHAnsi" w:cstheme="minorHAnsi"/>
          <w:b/>
          <w:sz w:val="20"/>
        </w:rPr>
      </w:pPr>
    </w:p>
    <w:p w14:paraId="6671A5C0" w14:textId="77777777" w:rsidR="00CD7A37" w:rsidRPr="00B935F3" w:rsidRDefault="00CD7A37" w:rsidP="00CD7A37">
      <w:pPr>
        <w:spacing w:after="120"/>
        <w:rPr>
          <w:rFonts w:asciiTheme="minorHAnsi" w:hAnsiTheme="minorHAnsi" w:cstheme="minorHAnsi"/>
          <w:b/>
          <w:sz w:val="20"/>
        </w:rPr>
      </w:pPr>
    </w:p>
    <w:p w14:paraId="30F0A7AB" w14:textId="77777777" w:rsidR="00CD7A37" w:rsidRPr="00B935F3" w:rsidRDefault="00CD7A37" w:rsidP="00CD7A37">
      <w:pPr>
        <w:spacing w:after="120"/>
        <w:rPr>
          <w:rFonts w:asciiTheme="minorHAnsi" w:hAnsiTheme="minorHAnsi" w:cstheme="minorHAnsi"/>
          <w:b/>
          <w:sz w:val="20"/>
        </w:rPr>
      </w:pPr>
    </w:p>
    <w:p w14:paraId="1B5D1AB3" w14:textId="2F954F66" w:rsidR="00CD7A37" w:rsidRPr="00B935F3" w:rsidRDefault="00CD7A37" w:rsidP="00CD7A37">
      <w:pPr>
        <w:spacing w:after="120"/>
        <w:rPr>
          <w:rFonts w:asciiTheme="minorHAnsi" w:hAnsiTheme="minorHAnsi" w:cstheme="minorHAnsi"/>
          <w:sz w:val="20"/>
        </w:rPr>
      </w:pPr>
      <w:r w:rsidRPr="00B935F3">
        <w:rPr>
          <w:rFonts w:asciiTheme="minorHAnsi" w:hAnsiTheme="minorHAnsi" w:cstheme="minorHAnsi"/>
          <w:b/>
          <w:sz w:val="20"/>
        </w:rPr>
        <w:t>Current Coursework</w:t>
      </w:r>
      <w:r w:rsidRPr="00B935F3">
        <w:rPr>
          <w:rFonts w:asciiTheme="minorHAnsi" w:hAnsiTheme="minorHAnsi" w:cstheme="minorHAnsi"/>
          <w:sz w:val="20"/>
        </w:rPr>
        <w:t xml:space="preserve"> in Addition to Student Teaching (course title, day/time)</w:t>
      </w:r>
    </w:p>
    <w:p w14:paraId="5DD5F4C1"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741B8500" w14:textId="7B6600B7" w:rsidR="00CD7A37" w:rsidRPr="00B935F3" w:rsidRDefault="00CD7A37" w:rsidP="00CD7A37">
      <w:pPr>
        <w:spacing w:after="120"/>
        <w:rPr>
          <w:rFonts w:asciiTheme="minorHAnsi" w:hAnsiTheme="minorHAnsi" w:cstheme="minorHAnsi"/>
          <w:sz w:val="20"/>
        </w:rPr>
      </w:pPr>
      <w:r w:rsidRPr="00B935F3">
        <w:rPr>
          <w:rFonts w:asciiTheme="minorHAnsi" w:hAnsiTheme="minorHAnsi" w:cstheme="minorHAnsi"/>
          <w:b/>
          <w:sz w:val="20"/>
        </w:rPr>
        <w:t>Extracurricular activities in college</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5ECA38A0"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b/>
          <w:sz w:val="20"/>
        </w:rPr>
        <w:t>Employment during college</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0EEB340F" w14:textId="0E13B5D4" w:rsidR="00CD7A37" w:rsidRPr="00B935F3" w:rsidRDefault="00CD7A37" w:rsidP="00CD7A37">
      <w:pPr>
        <w:spacing w:after="120"/>
        <w:rPr>
          <w:rFonts w:asciiTheme="minorHAnsi" w:hAnsiTheme="minorHAnsi" w:cstheme="minorHAnsi"/>
          <w:sz w:val="20"/>
        </w:rPr>
      </w:pPr>
      <w:r w:rsidRPr="00B935F3">
        <w:rPr>
          <w:rFonts w:asciiTheme="minorHAnsi" w:hAnsiTheme="minorHAnsi" w:cstheme="minorHAnsi"/>
          <w:b/>
          <w:sz w:val="20"/>
        </w:rPr>
        <w:t>Present employment</w:t>
      </w:r>
      <w:r w:rsidRPr="00B935F3">
        <w:rPr>
          <w:rFonts w:asciiTheme="minorHAnsi" w:hAnsiTheme="minorHAnsi" w:cstheme="minorHAnsi"/>
          <w:sz w:val="20"/>
        </w:rPr>
        <w:t xml:space="preserve"> (type, location, days/hours)</w:t>
      </w:r>
    </w:p>
    <w:p w14:paraId="7038E66F"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51ED1900"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0FE4E567"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b/>
          <w:sz w:val="20"/>
        </w:rPr>
        <w:t>Short Term/Long Term Goals</w:t>
      </w:r>
      <w:r w:rsidRPr="00B935F3">
        <w:rPr>
          <w:rFonts w:asciiTheme="minorHAnsi" w:hAnsiTheme="minorHAnsi" w:cstheme="minorHAnsi"/>
          <w:sz w:val="20"/>
        </w:rPr>
        <w:t xml:space="preserv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5B415012"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73A9B075" w14:textId="77777777" w:rsidR="00CD7A37" w:rsidRPr="00B935F3" w:rsidRDefault="00CD7A37" w:rsidP="00CD7A37">
      <w:pPr>
        <w:spacing w:after="120"/>
        <w:rPr>
          <w:rFonts w:asciiTheme="minorHAnsi" w:hAnsiTheme="minorHAnsi" w:cstheme="minorHAnsi"/>
          <w:b/>
          <w:sz w:val="20"/>
        </w:rPr>
      </w:pPr>
    </w:p>
    <w:p w14:paraId="4FE36440" w14:textId="77777777" w:rsidR="00CD7A37" w:rsidRPr="00B935F3" w:rsidRDefault="00CD7A37" w:rsidP="00CD7A37">
      <w:pPr>
        <w:spacing w:after="120"/>
        <w:rPr>
          <w:rFonts w:asciiTheme="minorHAnsi" w:hAnsiTheme="minorHAnsi" w:cstheme="minorHAnsi"/>
          <w:sz w:val="20"/>
          <w:u w:val="single"/>
        </w:rPr>
      </w:pPr>
      <w:r w:rsidRPr="00B935F3">
        <w:rPr>
          <w:rFonts w:asciiTheme="minorHAnsi" w:hAnsiTheme="minorHAnsi" w:cstheme="minorHAnsi"/>
          <w:b/>
          <w:sz w:val="20"/>
        </w:rPr>
        <w:t>Emergency Contact</w:t>
      </w:r>
      <w:r w:rsidRPr="00B935F3">
        <w:rPr>
          <w:rFonts w:asciiTheme="minorHAnsi" w:hAnsiTheme="minorHAnsi" w:cstheme="minorHAnsi"/>
          <w:sz w:val="20"/>
        </w:rPr>
        <w:t xml:space="preserve">: Name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rPr>
        <w:t xml:space="preserve">Phone # </w:t>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r w:rsidRPr="00B935F3">
        <w:rPr>
          <w:rFonts w:asciiTheme="minorHAnsi" w:hAnsiTheme="minorHAnsi" w:cstheme="minorHAnsi"/>
          <w:sz w:val="20"/>
          <w:u w:val="single"/>
        </w:rPr>
        <w:tab/>
      </w:r>
    </w:p>
    <w:p w14:paraId="6189CCE1" w14:textId="77777777" w:rsidR="00CD7A37" w:rsidRPr="00B935F3" w:rsidRDefault="00CD7A37" w:rsidP="00CD7A37">
      <w:pPr>
        <w:pStyle w:val="BodyText"/>
        <w:rPr>
          <w:rFonts w:asciiTheme="minorHAnsi" w:hAnsiTheme="minorHAnsi" w:cstheme="minorHAnsi"/>
          <w:b/>
          <w:bCs/>
          <w:i/>
          <w:iCs/>
          <w:sz w:val="20"/>
          <w:szCs w:val="20"/>
        </w:rPr>
      </w:pPr>
    </w:p>
    <w:p w14:paraId="6C6E99C1" w14:textId="77777777" w:rsidR="00E1693B" w:rsidRDefault="00CD7A37" w:rsidP="00E1693B">
      <w:pPr>
        <w:pStyle w:val="BodyText"/>
        <w:rPr>
          <w:rFonts w:asciiTheme="minorHAnsi" w:hAnsiTheme="minorHAnsi" w:cstheme="minorHAnsi"/>
          <w:b/>
          <w:bCs/>
          <w:i/>
          <w:iCs/>
          <w:sz w:val="20"/>
          <w:szCs w:val="20"/>
        </w:rPr>
        <w:sectPr w:rsidR="00E1693B" w:rsidSect="00125D09">
          <w:headerReference w:type="first" r:id="rId19"/>
          <w:pgSz w:w="12240" w:h="15840"/>
          <w:pgMar w:top="720" w:right="1008" w:bottom="720" w:left="1152" w:header="720" w:footer="432" w:gutter="0"/>
          <w:pgNumType w:start="1"/>
          <w:cols w:space="720"/>
          <w:noEndnote/>
          <w:titlePg/>
          <w:docGrid w:linePitch="326"/>
        </w:sectPr>
      </w:pPr>
      <w:r w:rsidRPr="00B935F3">
        <w:rPr>
          <w:rFonts w:asciiTheme="minorHAnsi" w:hAnsiTheme="minorHAnsi" w:cstheme="minorHAnsi"/>
          <w:b/>
          <w:bCs/>
          <w:i/>
          <w:iCs/>
          <w:sz w:val="20"/>
          <w:szCs w:val="20"/>
        </w:rPr>
        <w:t>In addition to the above information, write an autobiographical essay in which you reflect on your own background and experiences.  The autobiography should focus on your development as a student becoming a teacher.  The essay might include some or all of the following: reasons for entering the teaching profession, qualities most important in a teacher, experiences in working with children, travel experiences, and specific talents/skills. It should be typed and attached to this sheet.</w:t>
      </w:r>
      <w:bookmarkStart w:id="45" w:name="_APPENDIX_D_Emergency"/>
      <w:bookmarkStart w:id="46" w:name="_Toc457680477"/>
      <w:bookmarkEnd w:id="42"/>
      <w:bookmarkEnd w:id="45"/>
    </w:p>
    <w:p w14:paraId="37D4D5CC" w14:textId="20ADEAC6" w:rsidR="00297670" w:rsidRDefault="001F4974" w:rsidP="00996941">
      <w:pPr>
        <w:pStyle w:val="Heading2"/>
      </w:pPr>
      <w:bookmarkStart w:id="47" w:name="_Appendix_B_Emergency"/>
      <w:bookmarkStart w:id="48" w:name="_Toc532805521"/>
      <w:bookmarkEnd w:id="47"/>
      <w:r w:rsidRPr="00B935F3">
        <w:lastRenderedPageBreak/>
        <w:t xml:space="preserve">Appendix </w:t>
      </w:r>
      <w:r w:rsidR="00297936">
        <w:t>B</w:t>
      </w:r>
      <w:r w:rsidR="0031110F">
        <w:tab/>
      </w:r>
      <w:r w:rsidR="00297670" w:rsidRPr="0031110F">
        <w:t>Emergency</w:t>
      </w:r>
      <w:r w:rsidR="00E91B30" w:rsidRPr="0031110F">
        <w:t xml:space="preserve"> </w:t>
      </w:r>
      <w:r w:rsidR="00B935F3" w:rsidRPr="0031110F">
        <w:t>Preparedness</w:t>
      </w:r>
      <w:r w:rsidR="00297670" w:rsidRPr="0031110F">
        <w:t xml:space="preserve"> Contact Form</w:t>
      </w:r>
      <w:bookmarkEnd w:id="48"/>
    </w:p>
    <w:p w14:paraId="3B1BCF4E" w14:textId="77777777" w:rsidR="0031110F" w:rsidRPr="00B935F3" w:rsidRDefault="0031110F" w:rsidP="0031110F">
      <w:pPr>
        <w:jc w:val="center"/>
      </w:pPr>
    </w:p>
    <w:p w14:paraId="2E3E9BE1" w14:textId="01C4771D" w:rsidR="0F8490BE" w:rsidRPr="00B935F3" w:rsidRDefault="18E7C130" w:rsidP="00B935F3">
      <w:pPr>
        <w:spacing w:line="259" w:lineRule="auto"/>
        <w:rPr>
          <w:rFonts w:asciiTheme="minorHAnsi" w:hAnsiTheme="minorHAnsi" w:cstheme="minorHAnsi"/>
        </w:rPr>
      </w:pPr>
      <w:r w:rsidRPr="00B935F3">
        <w:rPr>
          <w:rFonts w:asciiTheme="minorHAnsi" w:hAnsiTheme="minorHAnsi" w:cstheme="minorHAnsi"/>
          <w:b/>
          <w:bCs/>
        </w:rPr>
        <w:t>Directions:  The teacher candidate is to complete t</w:t>
      </w:r>
      <w:r w:rsidR="7F1BD15F" w:rsidRPr="00B935F3">
        <w:rPr>
          <w:rFonts w:asciiTheme="minorHAnsi" w:hAnsiTheme="minorHAnsi" w:cstheme="minorHAnsi"/>
          <w:b/>
          <w:bCs/>
        </w:rPr>
        <w:t>his form and give a copy to his or her Un</w:t>
      </w:r>
      <w:r w:rsidR="0F8490BE" w:rsidRPr="00B935F3">
        <w:rPr>
          <w:rFonts w:asciiTheme="minorHAnsi" w:hAnsiTheme="minorHAnsi" w:cstheme="minorHAnsi"/>
          <w:b/>
          <w:bCs/>
        </w:rPr>
        <w:t>iversity Supervisor and the Office of Professional Experiences.</w:t>
      </w:r>
    </w:p>
    <w:p w14:paraId="0533FB92" w14:textId="3583C526" w:rsidR="0E99D833" w:rsidRPr="00B935F3" w:rsidRDefault="0E99D833">
      <w:pPr>
        <w:rPr>
          <w:rFonts w:asciiTheme="minorHAnsi" w:hAnsiTheme="minorHAnsi" w:cstheme="minorHAnsi"/>
        </w:rPr>
      </w:pPr>
    </w:p>
    <w:p w14:paraId="7B1AC753" w14:textId="77777777" w:rsidR="00297670" w:rsidRPr="00B935F3" w:rsidRDefault="00297670" w:rsidP="00297670">
      <w:pPr>
        <w:rPr>
          <w:rFonts w:asciiTheme="minorHAnsi" w:hAnsiTheme="minorHAnsi" w:cstheme="minorHAnsi"/>
        </w:rPr>
      </w:pPr>
      <w:r w:rsidRPr="00B935F3">
        <w:rPr>
          <w:rFonts w:asciiTheme="minorHAnsi" w:hAnsiTheme="minorHAnsi" w:cstheme="minorHAnsi"/>
          <w:b/>
          <w:u w:val="single"/>
        </w:rPr>
        <w:t>Teacher candidate name _____________________________________________</w:t>
      </w:r>
    </w:p>
    <w:p w14:paraId="4D5DC1A6" w14:textId="77777777" w:rsidR="00297670" w:rsidRPr="00B935F3" w:rsidRDefault="00297670" w:rsidP="00297670">
      <w:pPr>
        <w:rPr>
          <w:rFonts w:asciiTheme="minorHAnsi" w:hAnsiTheme="minorHAnsi" w:cstheme="minorHAnsi"/>
          <w:b/>
          <w:u w:val="single"/>
        </w:rPr>
      </w:pPr>
    </w:p>
    <w:p w14:paraId="06C17503" w14:textId="77777777" w:rsidR="00297670" w:rsidRPr="00B935F3" w:rsidRDefault="00297670" w:rsidP="00297670">
      <w:pPr>
        <w:rPr>
          <w:rFonts w:asciiTheme="minorHAnsi" w:hAnsiTheme="minorHAnsi" w:cstheme="minorHAnsi"/>
          <w:b/>
          <w:u w:val="single"/>
        </w:rPr>
      </w:pPr>
      <w:r w:rsidRPr="00B935F3">
        <w:rPr>
          <w:rFonts w:asciiTheme="minorHAnsi" w:hAnsiTheme="minorHAnsi" w:cstheme="minorHAnsi"/>
          <w:b/>
          <w:bCs/>
          <w:u w:val="single"/>
        </w:rPr>
        <w:t>Program ___________________________________________________________</w:t>
      </w:r>
    </w:p>
    <w:p w14:paraId="512EDC30" w14:textId="77777777" w:rsidR="00297670" w:rsidRPr="00B935F3" w:rsidRDefault="00297670" w:rsidP="00297670">
      <w:pPr>
        <w:rPr>
          <w:rFonts w:asciiTheme="minorHAnsi" w:hAnsiTheme="minorHAnsi" w:cstheme="minorHAnsi"/>
          <w:b/>
          <w:u w:val="single"/>
        </w:rPr>
      </w:pPr>
    </w:p>
    <w:p w14:paraId="0DC207C4" w14:textId="77777777" w:rsidR="00297670" w:rsidRPr="00B935F3" w:rsidRDefault="00297670" w:rsidP="00297670">
      <w:pPr>
        <w:rPr>
          <w:rFonts w:asciiTheme="minorHAnsi" w:hAnsiTheme="minorHAnsi" w:cstheme="minorHAnsi"/>
          <w:b/>
          <w:u w:val="single"/>
        </w:rPr>
      </w:pPr>
      <w:r w:rsidRPr="00B935F3">
        <w:rPr>
          <w:rFonts w:asciiTheme="minorHAnsi" w:hAnsiTheme="minorHAnsi" w:cstheme="minorHAnsi"/>
          <w:b/>
          <w:bCs/>
          <w:u w:val="single"/>
        </w:rPr>
        <w:t>University supervisor_________________________________________________</w:t>
      </w:r>
    </w:p>
    <w:p w14:paraId="7C2B1E90" w14:textId="77777777" w:rsidR="00297670" w:rsidRPr="00B935F3" w:rsidRDefault="00297670" w:rsidP="00297670">
      <w:pPr>
        <w:rPr>
          <w:rFonts w:asciiTheme="minorHAnsi" w:hAnsiTheme="minorHAnsi" w:cstheme="minorHAnsi"/>
          <w:b/>
          <w:u w:val="single"/>
        </w:rPr>
      </w:pPr>
    </w:p>
    <w:p w14:paraId="1D407499" w14:textId="77777777" w:rsidR="00297670" w:rsidRPr="00B935F3" w:rsidRDefault="00297670">
      <w:pPr>
        <w:rPr>
          <w:rFonts w:asciiTheme="minorHAnsi" w:hAnsiTheme="minorHAnsi" w:cstheme="minorHAnsi"/>
          <w:b/>
          <w:bCs/>
          <w:u w:val="single"/>
        </w:rPr>
      </w:pPr>
      <w:r w:rsidRPr="00B935F3">
        <w:rPr>
          <w:rFonts w:asciiTheme="minorHAnsi" w:hAnsiTheme="minorHAnsi" w:cstheme="minorHAnsi"/>
          <w:b/>
          <w:bCs/>
          <w:u w:val="single"/>
        </w:rPr>
        <w:t>School _____________________________________________________________</w:t>
      </w:r>
    </w:p>
    <w:p w14:paraId="5CA98527" w14:textId="77777777" w:rsidR="00297670" w:rsidRPr="00B935F3" w:rsidRDefault="00297670" w:rsidP="00297670">
      <w:pPr>
        <w:rPr>
          <w:rFonts w:asciiTheme="minorHAnsi" w:hAnsiTheme="minorHAnsi" w:cstheme="minorHAnsi"/>
          <w:b/>
          <w:u w:val="single"/>
        </w:rPr>
      </w:pPr>
    </w:p>
    <w:p w14:paraId="6E660028" w14:textId="77777777" w:rsidR="00297670" w:rsidRPr="00B935F3" w:rsidRDefault="00297670" w:rsidP="00297670">
      <w:pPr>
        <w:rPr>
          <w:rFonts w:asciiTheme="minorHAnsi" w:hAnsiTheme="minorHAnsi" w:cstheme="minorHAnsi"/>
          <w:b/>
          <w:u w:val="single"/>
        </w:rPr>
      </w:pPr>
      <w:r w:rsidRPr="00B935F3">
        <w:rPr>
          <w:rFonts w:asciiTheme="minorHAnsi" w:hAnsiTheme="minorHAnsi" w:cstheme="minorHAnsi"/>
          <w:b/>
          <w:u w:val="single"/>
        </w:rPr>
        <w:t>Classroom teacher___________________________________________________</w:t>
      </w:r>
    </w:p>
    <w:p w14:paraId="5A20FA50" w14:textId="77777777" w:rsidR="00297670" w:rsidRPr="00B935F3" w:rsidRDefault="00297670">
      <w:pPr>
        <w:rPr>
          <w:rFonts w:asciiTheme="minorHAnsi" w:hAnsiTheme="minorHAnsi" w:cstheme="minorHAnsi"/>
          <w:b/>
          <w:bCs/>
          <w:u w:val="single"/>
        </w:rPr>
      </w:pPr>
    </w:p>
    <w:p w14:paraId="45D6F2EF" w14:textId="77777777" w:rsidR="00297670" w:rsidRPr="00B935F3" w:rsidRDefault="00297670">
      <w:pPr>
        <w:rPr>
          <w:rFonts w:asciiTheme="minorHAnsi" w:hAnsiTheme="minorHAnsi" w:cstheme="minorHAnsi"/>
          <w:b/>
          <w:bCs/>
          <w:u w:val="single"/>
        </w:rPr>
      </w:pPr>
      <w:r w:rsidRPr="00B935F3">
        <w:rPr>
          <w:rFonts w:asciiTheme="minorHAnsi" w:hAnsiTheme="minorHAnsi" w:cstheme="minorHAnsi"/>
          <w:b/>
          <w:bCs/>
          <w:u w:val="single"/>
        </w:rPr>
        <w:t>Teacher candidate physical address_____________________________________</w:t>
      </w:r>
    </w:p>
    <w:p w14:paraId="4A304769" w14:textId="77777777" w:rsidR="00297670" w:rsidRPr="00B935F3" w:rsidRDefault="00297670" w:rsidP="00297670">
      <w:pPr>
        <w:rPr>
          <w:rFonts w:asciiTheme="minorHAnsi" w:hAnsiTheme="minorHAnsi" w:cstheme="minorHAnsi"/>
          <w:b/>
          <w:u w:val="single"/>
        </w:rPr>
      </w:pPr>
    </w:p>
    <w:p w14:paraId="39306D92" w14:textId="77777777" w:rsidR="00297670" w:rsidRPr="00B935F3" w:rsidRDefault="00297670" w:rsidP="00297670">
      <w:pPr>
        <w:rPr>
          <w:rFonts w:asciiTheme="minorHAnsi" w:hAnsiTheme="minorHAnsi" w:cstheme="minorHAnsi"/>
          <w:b/>
          <w:u w:val="single"/>
        </w:rPr>
      </w:pPr>
      <w:r w:rsidRPr="00B935F3">
        <w:rPr>
          <w:rFonts w:asciiTheme="minorHAnsi" w:hAnsiTheme="minorHAnsi" w:cstheme="minorHAnsi"/>
          <w:b/>
          <w:bCs/>
          <w:u w:val="single"/>
        </w:rPr>
        <w:t>Email_______________________________________________________________</w:t>
      </w:r>
    </w:p>
    <w:p w14:paraId="1AA43C5E" w14:textId="77777777" w:rsidR="00297670" w:rsidRPr="00B935F3" w:rsidRDefault="00297670" w:rsidP="00297670">
      <w:pPr>
        <w:rPr>
          <w:rFonts w:asciiTheme="minorHAnsi" w:hAnsiTheme="minorHAnsi" w:cstheme="minorHAnsi"/>
          <w:b/>
          <w:u w:val="single"/>
        </w:rPr>
      </w:pPr>
    </w:p>
    <w:p w14:paraId="29ACA297" w14:textId="77777777" w:rsidR="00297670" w:rsidRPr="00B935F3" w:rsidRDefault="00297670" w:rsidP="00297670">
      <w:pPr>
        <w:rPr>
          <w:rFonts w:asciiTheme="minorHAnsi" w:hAnsiTheme="minorHAnsi" w:cstheme="minorHAnsi"/>
          <w:b/>
          <w:u w:val="single"/>
        </w:rPr>
      </w:pPr>
      <w:r w:rsidRPr="00B935F3">
        <w:rPr>
          <w:rFonts w:asciiTheme="minorHAnsi" w:hAnsiTheme="minorHAnsi" w:cstheme="minorHAnsi"/>
          <w:b/>
          <w:u w:val="single"/>
        </w:rPr>
        <w:t>Local Phone__________________________ _Cell Phone___________________</w:t>
      </w:r>
    </w:p>
    <w:p w14:paraId="5EE6366C" w14:textId="77777777" w:rsidR="00297670" w:rsidRPr="00B935F3" w:rsidRDefault="00297670" w:rsidP="00297670">
      <w:pPr>
        <w:rPr>
          <w:rFonts w:asciiTheme="minorHAnsi" w:hAnsiTheme="minorHAnsi" w:cstheme="minorHAnsi"/>
          <w:b/>
          <w:u w:val="single"/>
        </w:rPr>
      </w:pPr>
    </w:p>
    <w:p w14:paraId="08E35ACF" w14:textId="77777777" w:rsidR="00297670" w:rsidRPr="00B935F3" w:rsidRDefault="00297670">
      <w:pPr>
        <w:rPr>
          <w:rFonts w:asciiTheme="minorHAnsi" w:hAnsiTheme="minorHAnsi" w:cstheme="minorHAnsi"/>
          <w:b/>
          <w:bCs/>
          <w:i/>
          <w:iCs/>
        </w:rPr>
      </w:pPr>
      <w:r w:rsidRPr="00B935F3">
        <w:rPr>
          <w:rFonts w:asciiTheme="minorHAnsi" w:hAnsiTheme="minorHAnsi" w:cstheme="minorHAnsi"/>
          <w:b/>
          <w:bCs/>
          <w:i/>
          <w:iCs/>
        </w:rPr>
        <w:t>Who should the college contact in case of emergency?</w:t>
      </w:r>
    </w:p>
    <w:p w14:paraId="151F6129" w14:textId="77777777" w:rsidR="00297670" w:rsidRPr="00B935F3" w:rsidRDefault="00297670" w:rsidP="00297670">
      <w:pPr>
        <w:rPr>
          <w:rFonts w:asciiTheme="minorHAnsi" w:hAnsiTheme="minorHAnsi" w:cstheme="minorHAnsi"/>
          <w:b/>
        </w:rPr>
      </w:pPr>
      <w:r w:rsidRPr="00B935F3">
        <w:rPr>
          <w:rFonts w:asciiTheme="minorHAnsi" w:hAnsiTheme="minorHAnsi" w:cstheme="minorHAnsi"/>
          <w:b/>
        </w:rPr>
        <w:t>Emergency Contact (Local)</w:t>
      </w:r>
    </w:p>
    <w:p w14:paraId="6FDF30F1" w14:textId="77777777" w:rsidR="00297670" w:rsidRPr="00B935F3" w:rsidRDefault="00297670" w:rsidP="00297670">
      <w:pPr>
        <w:rPr>
          <w:rFonts w:asciiTheme="minorHAnsi" w:hAnsiTheme="minorHAnsi" w:cstheme="minorHAnsi"/>
          <w:b/>
          <w:u w:val="single"/>
        </w:rPr>
      </w:pPr>
      <w:r w:rsidRPr="00B935F3">
        <w:rPr>
          <w:rFonts w:asciiTheme="minorHAnsi" w:hAnsiTheme="minorHAnsi" w:cstheme="minorHAnsi"/>
          <w:b/>
          <w:u w:val="single"/>
        </w:rPr>
        <w:t>Name_______________________ Email ________________Phone_______________</w:t>
      </w:r>
    </w:p>
    <w:p w14:paraId="60657F97" w14:textId="77777777" w:rsidR="00297670" w:rsidRPr="00B935F3" w:rsidRDefault="00297670" w:rsidP="00297670">
      <w:pPr>
        <w:rPr>
          <w:rFonts w:asciiTheme="minorHAnsi" w:hAnsiTheme="minorHAnsi" w:cstheme="minorHAnsi"/>
          <w:b/>
        </w:rPr>
      </w:pPr>
    </w:p>
    <w:p w14:paraId="30DCAF61" w14:textId="77777777" w:rsidR="00297670" w:rsidRPr="00B935F3" w:rsidRDefault="00297670" w:rsidP="00297670">
      <w:pPr>
        <w:rPr>
          <w:rFonts w:asciiTheme="minorHAnsi" w:hAnsiTheme="minorHAnsi" w:cstheme="minorHAnsi"/>
          <w:b/>
        </w:rPr>
      </w:pPr>
      <w:r w:rsidRPr="00B935F3">
        <w:rPr>
          <w:rFonts w:asciiTheme="minorHAnsi" w:hAnsiTheme="minorHAnsi" w:cstheme="minorHAnsi"/>
          <w:b/>
        </w:rPr>
        <w:t>Emergency contact (Local)</w:t>
      </w:r>
    </w:p>
    <w:p w14:paraId="1D40E8D1" w14:textId="77777777" w:rsidR="00297670" w:rsidRPr="00B935F3" w:rsidRDefault="00297670" w:rsidP="00297670">
      <w:pPr>
        <w:rPr>
          <w:rFonts w:asciiTheme="minorHAnsi" w:hAnsiTheme="minorHAnsi" w:cstheme="minorHAnsi"/>
          <w:b/>
        </w:rPr>
      </w:pPr>
      <w:r w:rsidRPr="00B935F3">
        <w:rPr>
          <w:rFonts w:asciiTheme="minorHAnsi" w:hAnsiTheme="minorHAnsi" w:cstheme="minorHAnsi"/>
          <w:b/>
          <w:u w:val="single"/>
        </w:rPr>
        <w:t>Name_______________________ Email ________________Phone_______________</w:t>
      </w:r>
    </w:p>
    <w:p w14:paraId="5E3065D4" w14:textId="77777777" w:rsidR="00297670" w:rsidRPr="00B935F3" w:rsidRDefault="00297670" w:rsidP="00297670">
      <w:pPr>
        <w:rPr>
          <w:rFonts w:asciiTheme="minorHAnsi" w:hAnsiTheme="minorHAnsi" w:cstheme="minorHAnsi"/>
          <w:b/>
        </w:rPr>
      </w:pPr>
    </w:p>
    <w:p w14:paraId="4BD18BDD" w14:textId="1274BE58" w:rsidR="00E91B30" w:rsidRDefault="00E91B30">
      <w:pPr>
        <w:jc w:val="left"/>
        <w:rPr>
          <w:rFonts w:asciiTheme="minorHAnsi" w:hAnsiTheme="minorHAnsi" w:cstheme="minorHAnsi"/>
          <w:b/>
        </w:rPr>
      </w:pPr>
      <w:r>
        <w:rPr>
          <w:rFonts w:asciiTheme="minorHAnsi" w:hAnsiTheme="minorHAnsi" w:cstheme="minorHAnsi"/>
          <w:b/>
          <w:bCs/>
          <w:iCs/>
        </w:rPr>
        <w:t>Please share any other necessary emergency information below.</w:t>
      </w:r>
      <w:r>
        <w:rPr>
          <w:rFonts w:asciiTheme="minorHAnsi" w:hAnsiTheme="minorHAnsi" w:cstheme="minorHAnsi"/>
          <w:b/>
        </w:rPr>
        <w:br w:type="page"/>
      </w:r>
    </w:p>
    <w:p w14:paraId="51ACEF33" w14:textId="11555A45" w:rsidR="004F1746" w:rsidRPr="00B935F3" w:rsidRDefault="001F4974" w:rsidP="00996941">
      <w:pPr>
        <w:pStyle w:val="Heading2"/>
      </w:pPr>
      <w:bookmarkStart w:id="49" w:name="_APPENDIX_D_Outside"/>
      <w:bookmarkStart w:id="50" w:name="_APPENDIX_E_Outside"/>
      <w:bookmarkStart w:id="51" w:name="_APPENDIX_E_"/>
      <w:bookmarkStart w:id="52" w:name="_APPENDIX_E_Outside_1"/>
      <w:bookmarkStart w:id="53" w:name="_APPENDIX_G_Outside"/>
      <w:bookmarkStart w:id="54" w:name="_Toc532805522"/>
      <w:bookmarkEnd w:id="49"/>
      <w:bookmarkEnd w:id="50"/>
      <w:bookmarkEnd w:id="51"/>
      <w:bookmarkEnd w:id="52"/>
      <w:bookmarkEnd w:id="53"/>
      <w:r w:rsidRPr="00B935F3">
        <w:lastRenderedPageBreak/>
        <w:t xml:space="preserve">Appendix </w:t>
      </w:r>
      <w:r w:rsidR="00297936">
        <w:t>C</w:t>
      </w:r>
      <w:r w:rsidR="0031110F">
        <w:tab/>
      </w:r>
      <w:r w:rsidR="004F1746" w:rsidRPr="00B935F3">
        <w:t>Outside Observations</w:t>
      </w:r>
      <w:bookmarkEnd w:id="54"/>
    </w:p>
    <w:p w14:paraId="54510A52" w14:textId="258605F4" w:rsidR="00E91B30" w:rsidRPr="00996941" w:rsidDel="5B541BCB" w:rsidRDefault="00E91B30" w:rsidP="00996941">
      <w:pPr>
        <w:pStyle w:val="Heading3"/>
        <w:jc w:val="both"/>
        <w:rPr>
          <w:rFonts w:cstheme="minorHAnsi"/>
          <w:b w:val="0"/>
          <w:color w:val="FF0000"/>
        </w:rPr>
      </w:pPr>
      <w:r w:rsidRPr="00996941">
        <w:rPr>
          <w:rFonts w:cstheme="minorHAnsi"/>
          <w:b w:val="0"/>
          <w:color w:val="000000"/>
        </w:rPr>
        <w:t xml:space="preserve">The candidate must observe a minimum </w:t>
      </w:r>
      <w:r w:rsidRPr="00996941">
        <w:rPr>
          <w:rFonts w:cstheme="minorHAnsi"/>
          <w:b w:val="0"/>
          <w:color w:val="000000"/>
          <w:shd w:val="clear" w:color="auto" w:fill="FFFFFF"/>
        </w:rPr>
        <w:t xml:space="preserve">of </w:t>
      </w:r>
      <w:r w:rsidRPr="00996941">
        <w:rPr>
          <w:rFonts w:cstheme="minorHAnsi"/>
          <w:b w:val="0"/>
          <w:bCs/>
          <w:i/>
          <w:iCs/>
          <w:color w:val="000000"/>
          <w:shd w:val="clear" w:color="auto" w:fill="FFFFFF"/>
        </w:rPr>
        <w:t>five</w:t>
      </w:r>
      <w:r w:rsidRPr="00996941">
        <w:rPr>
          <w:rFonts w:cstheme="minorHAnsi"/>
          <w:b w:val="0"/>
          <w:color w:val="000000"/>
          <w:shd w:val="clear" w:color="auto" w:fill="FFFFFF"/>
        </w:rPr>
        <w:t xml:space="preserve"> lessons</w:t>
      </w:r>
      <w:r w:rsidRPr="00996941">
        <w:rPr>
          <w:rFonts w:cstheme="minorHAnsi"/>
          <w:b w:val="0"/>
          <w:color w:val="000000"/>
        </w:rPr>
        <w:t xml:space="preserve"> per semester in classes other than the assigned placement. Observations should be varied including non-traditional schools and/or programs (magnet, charter, gifted and talented, specialized instruction such as self-contained special education class or specially designed intervention class) will provide the candidate with rich, varied experiences. Observations of one’s peers can provide insight into the ways other beginning teachers address the many facets of teaching such as management, discipline, content, and diversifying instruction. Candidates should observe an inclusion class if they are not assigned to an inclusion class.</w:t>
      </w:r>
    </w:p>
    <w:p w14:paraId="4405D1FE" w14:textId="77777777" w:rsidR="00E91B30" w:rsidRPr="00B81E0A" w:rsidDel="5B541BCB" w:rsidRDefault="00E91B30" w:rsidP="00E91B30">
      <w:pPr>
        <w:pStyle w:val="NormalWeb"/>
        <w:spacing w:before="0" w:beforeAutospacing="0" w:after="0" w:afterAutospacing="0"/>
        <w:rPr>
          <w:rFonts w:asciiTheme="minorHAnsi" w:hAnsiTheme="minorHAnsi" w:cstheme="minorHAnsi"/>
          <w:color w:val="000000" w:themeColor="text1"/>
        </w:rPr>
      </w:pPr>
    </w:p>
    <w:p w14:paraId="72615602" w14:textId="242A76AF" w:rsidR="004F1746" w:rsidRPr="00B935F3" w:rsidRDefault="00E91B30" w:rsidP="00B935F3">
      <w:pPr>
        <w:pStyle w:val="NormalWeb"/>
        <w:spacing w:before="0" w:beforeAutospacing="0" w:after="0" w:afterAutospacing="0" w:line="259" w:lineRule="auto"/>
        <w:rPr>
          <w:rFonts w:asciiTheme="minorHAnsi" w:hAnsiTheme="minorHAnsi" w:cstheme="minorHAnsi"/>
          <w:color w:val="FF0000"/>
        </w:rPr>
      </w:pPr>
      <w:r w:rsidRPr="00B81E0A">
        <w:rPr>
          <w:rFonts w:asciiTheme="minorHAnsi" w:hAnsiTheme="minorHAnsi" w:cstheme="minorHAnsi"/>
        </w:rPr>
        <w:t xml:space="preserve">A candidate </w:t>
      </w:r>
      <w:r w:rsidRPr="00B81E0A">
        <w:rPr>
          <w:rFonts w:asciiTheme="minorHAnsi" w:hAnsiTheme="minorHAnsi" w:cstheme="minorHAnsi"/>
          <w:b/>
          <w:bCs/>
        </w:rPr>
        <w:t>must</w:t>
      </w:r>
      <w:r w:rsidRPr="00B81E0A">
        <w:rPr>
          <w:rFonts w:asciiTheme="minorHAnsi" w:hAnsiTheme="minorHAnsi" w:cstheme="minorHAnsi"/>
        </w:rPr>
        <w:t xml:space="preserve"> observe at the same program levels (elementary, middle, and high) but in another school.  For example, if a secondary candidate is student teaching in a middle school, he or she would need to observe in a high school.   An elementary candidate would need to vary grade levels and content areas within the elementary certification grade levels. </w:t>
      </w:r>
      <w:r>
        <w:rPr>
          <w:rFonts w:asciiTheme="minorHAnsi" w:hAnsiTheme="minorHAnsi" w:cstheme="minorHAnsi"/>
        </w:rPr>
        <w:t xml:space="preserve"> </w:t>
      </w:r>
      <w:r w:rsidR="004F1746" w:rsidRPr="00B935F3">
        <w:rPr>
          <w:rFonts w:asciiTheme="minorHAnsi" w:hAnsiTheme="minorHAnsi" w:cstheme="minorHAnsi"/>
        </w:rPr>
        <w:t>Requirements may vary by program; therefore, the university supervisor will specify the types of observations required.</w:t>
      </w:r>
    </w:p>
    <w:p w14:paraId="1B2D8CCE" w14:textId="77777777" w:rsidR="004F1746" w:rsidRPr="00B935F3" w:rsidRDefault="004F1746" w:rsidP="004F1746">
      <w:pPr>
        <w:pStyle w:val="NoSpacing"/>
        <w:rPr>
          <w:rFonts w:asciiTheme="minorHAnsi" w:hAnsiTheme="minorHAnsi" w:cstheme="minorHAnsi"/>
        </w:rPr>
      </w:pPr>
    </w:p>
    <w:p w14:paraId="3D7F7AE6" w14:textId="658F11FF" w:rsidR="004F1746" w:rsidRPr="00B935F3" w:rsidRDefault="004F1746" w:rsidP="004F1746">
      <w:pPr>
        <w:pStyle w:val="NoSpacing"/>
        <w:rPr>
          <w:rFonts w:asciiTheme="minorHAnsi" w:hAnsiTheme="minorHAnsi" w:cstheme="minorHAnsi"/>
        </w:rPr>
      </w:pPr>
      <w:r w:rsidRPr="00B935F3">
        <w:rPr>
          <w:rFonts w:asciiTheme="minorHAnsi" w:hAnsiTheme="minorHAnsi" w:cstheme="minorHAnsi"/>
        </w:rPr>
        <w:t>Keep this chart in</w:t>
      </w:r>
      <w:r w:rsidR="004473F2" w:rsidRPr="00B935F3">
        <w:rPr>
          <w:rFonts w:asciiTheme="minorHAnsi" w:hAnsiTheme="minorHAnsi" w:cstheme="minorHAnsi"/>
          <w:color w:val="FF0000"/>
        </w:rPr>
        <w:t xml:space="preserve"> </w:t>
      </w:r>
      <w:r w:rsidRPr="00B935F3">
        <w:rPr>
          <w:rFonts w:asciiTheme="minorHAnsi" w:hAnsiTheme="minorHAnsi" w:cstheme="minorHAnsi"/>
        </w:rPr>
        <w:t>the observation section of your portfolio.</w:t>
      </w:r>
    </w:p>
    <w:tbl>
      <w:tblPr>
        <w:tblStyle w:val="TableGrid"/>
        <w:tblW w:w="0" w:type="auto"/>
        <w:tblLook w:val="04A0" w:firstRow="1" w:lastRow="0" w:firstColumn="1" w:lastColumn="0" w:noHBand="0" w:noVBand="1"/>
      </w:tblPr>
      <w:tblGrid>
        <w:gridCol w:w="2014"/>
        <w:gridCol w:w="2014"/>
        <w:gridCol w:w="2014"/>
        <w:gridCol w:w="2014"/>
        <w:gridCol w:w="2014"/>
      </w:tblGrid>
      <w:tr w:rsidR="004F1746" w:rsidRPr="005B7C84" w14:paraId="0C16C7E2" w14:textId="77777777" w:rsidTr="004F1746">
        <w:tc>
          <w:tcPr>
            <w:tcW w:w="2014" w:type="dxa"/>
          </w:tcPr>
          <w:p w14:paraId="5E9AAF02" w14:textId="77777777" w:rsidR="004F1746" w:rsidRPr="00B935F3" w:rsidRDefault="004F1746" w:rsidP="004F1746">
            <w:pPr>
              <w:pStyle w:val="NoSpacing"/>
              <w:rPr>
                <w:rFonts w:asciiTheme="minorHAnsi" w:hAnsiTheme="minorHAnsi" w:cstheme="minorHAnsi"/>
                <w:b/>
              </w:rPr>
            </w:pPr>
            <w:r w:rsidRPr="00B935F3">
              <w:rPr>
                <w:rFonts w:asciiTheme="minorHAnsi" w:hAnsiTheme="minorHAnsi" w:cstheme="minorHAnsi"/>
                <w:b/>
              </w:rPr>
              <w:t>Date</w:t>
            </w:r>
          </w:p>
        </w:tc>
        <w:tc>
          <w:tcPr>
            <w:tcW w:w="2014" w:type="dxa"/>
          </w:tcPr>
          <w:p w14:paraId="6F38B751" w14:textId="77777777" w:rsidR="004F1746" w:rsidRPr="00B935F3" w:rsidRDefault="004F1746" w:rsidP="004F1746">
            <w:pPr>
              <w:pStyle w:val="NoSpacing"/>
              <w:rPr>
                <w:rFonts w:asciiTheme="minorHAnsi" w:hAnsiTheme="minorHAnsi" w:cstheme="minorHAnsi"/>
                <w:b/>
              </w:rPr>
            </w:pPr>
            <w:r w:rsidRPr="00B935F3">
              <w:rPr>
                <w:rFonts w:asciiTheme="minorHAnsi" w:hAnsiTheme="minorHAnsi" w:cstheme="minorHAnsi"/>
                <w:b/>
              </w:rPr>
              <w:t>Time</w:t>
            </w:r>
          </w:p>
        </w:tc>
        <w:tc>
          <w:tcPr>
            <w:tcW w:w="2014" w:type="dxa"/>
          </w:tcPr>
          <w:p w14:paraId="6DDD853A" w14:textId="77777777" w:rsidR="004F1746" w:rsidRPr="00B935F3" w:rsidRDefault="004F1746" w:rsidP="004F1746">
            <w:pPr>
              <w:pStyle w:val="NoSpacing"/>
              <w:rPr>
                <w:rFonts w:asciiTheme="minorHAnsi" w:hAnsiTheme="minorHAnsi" w:cstheme="minorHAnsi"/>
                <w:b/>
              </w:rPr>
            </w:pPr>
            <w:r w:rsidRPr="00B935F3">
              <w:rPr>
                <w:rFonts w:asciiTheme="minorHAnsi" w:hAnsiTheme="minorHAnsi" w:cstheme="minorHAnsi"/>
                <w:b/>
              </w:rPr>
              <w:t>School</w:t>
            </w:r>
          </w:p>
        </w:tc>
        <w:tc>
          <w:tcPr>
            <w:tcW w:w="2014" w:type="dxa"/>
          </w:tcPr>
          <w:p w14:paraId="664CE400" w14:textId="77777777" w:rsidR="004F1746" w:rsidRPr="00B935F3" w:rsidRDefault="004F1746" w:rsidP="004F1746">
            <w:pPr>
              <w:pStyle w:val="NoSpacing"/>
              <w:rPr>
                <w:rFonts w:asciiTheme="minorHAnsi" w:hAnsiTheme="minorHAnsi" w:cstheme="minorHAnsi"/>
                <w:b/>
              </w:rPr>
            </w:pPr>
            <w:r w:rsidRPr="00B935F3">
              <w:rPr>
                <w:rFonts w:asciiTheme="minorHAnsi" w:hAnsiTheme="minorHAnsi" w:cstheme="minorHAnsi"/>
                <w:b/>
              </w:rPr>
              <w:t>Subject</w:t>
            </w:r>
          </w:p>
        </w:tc>
        <w:tc>
          <w:tcPr>
            <w:tcW w:w="2014" w:type="dxa"/>
          </w:tcPr>
          <w:p w14:paraId="2ED3BD6D" w14:textId="77777777" w:rsidR="004F1746" w:rsidRPr="00B935F3" w:rsidRDefault="004F1746" w:rsidP="004F1746">
            <w:pPr>
              <w:pStyle w:val="NoSpacing"/>
              <w:rPr>
                <w:rFonts w:asciiTheme="minorHAnsi" w:hAnsiTheme="minorHAnsi" w:cstheme="minorHAnsi"/>
                <w:b/>
              </w:rPr>
            </w:pPr>
            <w:r w:rsidRPr="00B935F3">
              <w:rPr>
                <w:rFonts w:asciiTheme="minorHAnsi" w:hAnsiTheme="minorHAnsi" w:cstheme="minorHAnsi"/>
                <w:b/>
              </w:rPr>
              <w:t>Grade Level</w:t>
            </w:r>
          </w:p>
        </w:tc>
      </w:tr>
      <w:tr w:rsidR="004F1746" w:rsidRPr="005B7C84" w14:paraId="5B2F490C" w14:textId="77777777" w:rsidTr="004F1746">
        <w:tc>
          <w:tcPr>
            <w:tcW w:w="2014" w:type="dxa"/>
          </w:tcPr>
          <w:p w14:paraId="60FECEF0" w14:textId="77777777" w:rsidR="004F1746" w:rsidRPr="00B935F3" w:rsidRDefault="004F1746" w:rsidP="004F1746">
            <w:pPr>
              <w:pStyle w:val="NoSpacing"/>
              <w:rPr>
                <w:rFonts w:asciiTheme="minorHAnsi" w:hAnsiTheme="minorHAnsi" w:cstheme="minorHAnsi"/>
              </w:rPr>
            </w:pPr>
          </w:p>
        </w:tc>
        <w:tc>
          <w:tcPr>
            <w:tcW w:w="2014" w:type="dxa"/>
          </w:tcPr>
          <w:p w14:paraId="2A55C2FA" w14:textId="77777777" w:rsidR="004F1746" w:rsidRPr="00B935F3" w:rsidRDefault="004F1746" w:rsidP="004F1746">
            <w:pPr>
              <w:pStyle w:val="NoSpacing"/>
              <w:rPr>
                <w:rFonts w:asciiTheme="minorHAnsi" w:hAnsiTheme="minorHAnsi" w:cstheme="minorHAnsi"/>
              </w:rPr>
            </w:pPr>
          </w:p>
        </w:tc>
        <w:tc>
          <w:tcPr>
            <w:tcW w:w="2014" w:type="dxa"/>
          </w:tcPr>
          <w:p w14:paraId="3725B8FA" w14:textId="77777777" w:rsidR="004F1746" w:rsidRPr="00B935F3" w:rsidRDefault="004F1746" w:rsidP="004F1746">
            <w:pPr>
              <w:pStyle w:val="NoSpacing"/>
              <w:rPr>
                <w:rFonts w:asciiTheme="minorHAnsi" w:hAnsiTheme="minorHAnsi" w:cstheme="minorHAnsi"/>
              </w:rPr>
            </w:pPr>
          </w:p>
        </w:tc>
        <w:tc>
          <w:tcPr>
            <w:tcW w:w="2014" w:type="dxa"/>
          </w:tcPr>
          <w:p w14:paraId="3D362596" w14:textId="77777777" w:rsidR="004F1746" w:rsidRPr="00B935F3" w:rsidRDefault="004F1746" w:rsidP="004F1746">
            <w:pPr>
              <w:pStyle w:val="NoSpacing"/>
              <w:rPr>
                <w:rFonts w:asciiTheme="minorHAnsi" w:hAnsiTheme="minorHAnsi" w:cstheme="minorHAnsi"/>
              </w:rPr>
            </w:pPr>
          </w:p>
        </w:tc>
        <w:tc>
          <w:tcPr>
            <w:tcW w:w="2014" w:type="dxa"/>
          </w:tcPr>
          <w:p w14:paraId="614CD25E" w14:textId="77777777" w:rsidR="004F1746" w:rsidRPr="00B935F3" w:rsidRDefault="004F1746" w:rsidP="004F1746">
            <w:pPr>
              <w:pStyle w:val="NoSpacing"/>
              <w:rPr>
                <w:rFonts w:asciiTheme="minorHAnsi" w:hAnsiTheme="minorHAnsi" w:cstheme="minorHAnsi"/>
              </w:rPr>
            </w:pPr>
          </w:p>
        </w:tc>
      </w:tr>
      <w:tr w:rsidR="004F1746" w:rsidRPr="005B7C84" w14:paraId="524920FF" w14:textId="77777777" w:rsidTr="004F1746">
        <w:tc>
          <w:tcPr>
            <w:tcW w:w="2014" w:type="dxa"/>
          </w:tcPr>
          <w:p w14:paraId="40123696" w14:textId="77777777" w:rsidR="004F1746" w:rsidRPr="00B935F3" w:rsidRDefault="004F1746" w:rsidP="004F1746">
            <w:pPr>
              <w:pStyle w:val="NoSpacing"/>
              <w:rPr>
                <w:rFonts w:asciiTheme="minorHAnsi" w:hAnsiTheme="minorHAnsi" w:cstheme="minorHAnsi"/>
              </w:rPr>
            </w:pPr>
          </w:p>
        </w:tc>
        <w:tc>
          <w:tcPr>
            <w:tcW w:w="2014" w:type="dxa"/>
          </w:tcPr>
          <w:p w14:paraId="15C5018B" w14:textId="77777777" w:rsidR="004F1746" w:rsidRPr="00B935F3" w:rsidRDefault="004F1746" w:rsidP="004F1746">
            <w:pPr>
              <w:pStyle w:val="NoSpacing"/>
              <w:rPr>
                <w:rFonts w:asciiTheme="minorHAnsi" w:hAnsiTheme="minorHAnsi" w:cstheme="minorHAnsi"/>
              </w:rPr>
            </w:pPr>
          </w:p>
        </w:tc>
        <w:tc>
          <w:tcPr>
            <w:tcW w:w="2014" w:type="dxa"/>
          </w:tcPr>
          <w:p w14:paraId="41D8FE4C" w14:textId="77777777" w:rsidR="004F1746" w:rsidRPr="00B935F3" w:rsidRDefault="004F1746" w:rsidP="004F1746">
            <w:pPr>
              <w:pStyle w:val="NoSpacing"/>
              <w:rPr>
                <w:rFonts w:asciiTheme="minorHAnsi" w:hAnsiTheme="minorHAnsi" w:cstheme="minorHAnsi"/>
              </w:rPr>
            </w:pPr>
          </w:p>
        </w:tc>
        <w:tc>
          <w:tcPr>
            <w:tcW w:w="2014" w:type="dxa"/>
          </w:tcPr>
          <w:p w14:paraId="3CA08A6B" w14:textId="77777777" w:rsidR="004F1746" w:rsidRPr="00B935F3" w:rsidRDefault="004F1746" w:rsidP="004F1746">
            <w:pPr>
              <w:pStyle w:val="NoSpacing"/>
              <w:rPr>
                <w:rFonts w:asciiTheme="minorHAnsi" w:hAnsiTheme="minorHAnsi" w:cstheme="minorHAnsi"/>
              </w:rPr>
            </w:pPr>
          </w:p>
        </w:tc>
        <w:tc>
          <w:tcPr>
            <w:tcW w:w="2014" w:type="dxa"/>
          </w:tcPr>
          <w:p w14:paraId="75EAF86B" w14:textId="77777777" w:rsidR="004F1746" w:rsidRPr="00B935F3" w:rsidRDefault="004F1746" w:rsidP="004F1746">
            <w:pPr>
              <w:pStyle w:val="NoSpacing"/>
              <w:rPr>
                <w:rFonts w:asciiTheme="minorHAnsi" w:hAnsiTheme="minorHAnsi" w:cstheme="minorHAnsi"/>
              </w:rPr>
            </w:pPr>
          </w:p>
        </w:tc>
      </w:tr>
      <w:tr w:rsidR="004F1746" w:rsidRPr="005B7C84" w14:paraId="086D78C3" w14:textId="77777777" w:rsidTr="004F1746">
        <w:tc>
          <w:tcPr>
            <w:tcW w:w="2014" w:type="dxa"/>
          </w:tcPr>
          <w:p w14:paraId="5A83C7DA" w14:textId="77777777" w:rsidR="004F1746" w:rsidRPr="00B935F3" w:rsidRDefault="004F1746" w:rsidP="004F1746">
            <w:pPr>
              <w:pStyle w:val="NoSpacing"/>
              <w:rPr>
                <w:rFonts w:asciiTheme="minorHAnsi" w:hAnsiTheme="minorHAnsi" w:cstheme="minorHAnsi"/>
              </w:rPr>
            </w:pPr>
          </w:p>
        </w:tc>
        <w:tc>
          <w:tcPr>
            <w:tcW w:w="2014" w:type="dxa"/>
          </w:tcPr>
          <w:p w14:paraId="0C96E1A5" w14:textId="77777777" w:rsidR="004F1746" w:rsidRPr="00B935F3" w:rsidRDefault="004F1746" w:rsidP="004F1746">
            <w:pPr>
              <w:pStyle w:val="NoSpacing"/>
              <w:rPr>
                <w:rFonts w:asciiTheme="minorHAnsi" w:hAnsiTheme="minorHAnsi" w:cstheme="minorHAnsi"/>
              </w:rPr>
            </w:pPr>
          </w:p>
        </w:tc>
        <w:tc>
          <w:tcPr>
            <w:tcW w:w="2014" w:type="dxa"/>
          </w:tcPr>
          <w:p w14:paraId="135B3C8E" w14:textId="77777777" w:rsidR="004F1746" w:rsidRPr="00B935F3" w:rsidRDefault="004F1746" w:rsidP="004F1746">
            <w:pPr>
              <w:pStyle w:val="NoSpacing"/>
              <w:rPr>
                <w:rFonts w:asciiTheme="minorHAnsi" w:hAnsiTheme="minorHAnsi" w:cstheme="minorHAnsi"/>
              </w:rPr>
            </w:pPr>
          </w:p>
        </w:tc>
        <w:tc>
          <w:tcPr>
            <w:tcW w:w="2014" w:type="dxa"/>
          </w:tcPr>
          <w:p w14:paraId="2E2EBD3F" w14:textId="77777777" w:rsidR="004F1746" w:rsidRPr="00B935F3" w:rsidRDefault="004F1746" w:rsidP="004F1746">
            <w:pPr>
              <w:pStyle w:val="NoSpacing"/>
              <w:rPr>
                <w:rFonts w:asciiTheme="minorHAnsi" w:hAnsiTheme="minorHAnsi" w:cstheme="minorHAnsi"/>
              </w:rPr>
            </w:pPr>
          </w:p>
        </w:tc>
        <w:tc>
          <w:tcPr>
            <w:tcW w:w="2014" w:type="dxa"/>
          </w:tcPr>
          <w:p w14:paraId="521EF36D" w14:textId="77777777" w:rsidR="004F1746" w:rsidRPr="00B935F3" w:rsidRDefault="004F1746" w:rsidP="004F1746">
            <w:pPr>
              <w:pStyle w:val="NoSpacing"/>
              <w:rPr>
                <w:rFonts w:asciiTheme="minorHAnsi" w:hAnsiTheme="minorHAnsi" w:cstheme="minorHAnsi"/>
              </w:rPr>
            </w:pPr>
          </w:p>
        </w:tc>
      </w:tr>
      <w:tr w:rsidR="004F1746" w:rsidRPr="005B7C84" w14:paraId="1E71DDF9" w14:textId="77777777" w:rsidTr="004F1746">
        <w:tc>
          <w:tcPr>
            <w:tcW w:w="2014" w:type="dxa"/>
          </w:tcPr>
          <w:p w14:paraId="6ABE9459" w14:textId="77777777" w:rsidR="004F1746" w:rsidRPr="00B935F3" w:rsidRDefault="004F1746" w:rsidP="004F1746">
            <w:pPr>
              <w:pStyle w:val="NoSpacing"/>
              <w:rPr>
                <w:rFonts w:asciiTheme="minorHAnsi" w:hAnsiTheme="minorHAnsi" w:cstheme="minorHAnsi"/>
              </w:rPr>
            </w:pPr>
          </w:p>
        </w:tc>
        <w:tc>
          <w:tcPr>
            <w:tcW w:w="2014" w:type="dxa"/>
          </w:tcPr>
          <w:p w14:paraId="2C4E0D6C" w14:textId="77777777" w:rsidR="004F1746" w:rsidRPr="00B935F3" w:rsidRDefault="004F1746" w:rsidP="004F1746">
            <w:pPr>
              <w:pStyle w:val="NoSpacing"/>
              <w:rPr>
                <w:rFonts w:asciiTheme="minorHAnsi" w:hAnsiTheme="minorHAnsi" w:cstheme="minorHAnsi"/>
              </w:rPr>
            </w:pPr>
          </w:p>
        </w:tc>
        <w:tc>
          <w:tcPr>
            <w:tcW w:w="2014" w:type="dxa"/>
          </w:tcPr>
          <w:p w14:paraId="4965C213" w14:textId="77777777" w:rsidR="004F1746" w:rsidRPr="00B935F3" w:rsidRDefault="004F1746" w:rsidP="004F1746">
            <w:pPr>
              <w:pStyle w:val="NoSpacing"/>
              <w:rPr>
                <w:rFonts w:asciiTheme="minorHAnsi" w:hAnsiTheme="minorHAnsi" w:cstheme="minorHAnsi"/>
              </w:rPr>
            </w:pPr>
          </w:p>
        </w:tc>
        <w:tc>
          <w:tcPr>
            <w:tcW w:w="2014" w:type="dxa"/>
          </w:tcPr>
          <w:p w14:paraId="5FD32493" w14:textId="77777777" w:rsidR="004F1746" w:rsidRPr="00B935F3" w:rsidRDefault="004F1746" w:rsidP="004F1746">
            <w:pPr>
              <w:pStyle w:val="NoSpacing"/>
              <w:rPr>
                <w:rFonts w:asciiTheme="minorHAnsi" w:hAnsiTheme="minorHAnsi" w:cstheme="minorHAnsi"/>
              </w:rPr>
            </w:pPr>
          </w:p>
        </w:tc>
        <w:tc>
          <w:tcPr>
            <w:tcW w:w="2014" w:type="dxa"/>
          </w:tcPr>
          <w:p w14:paraId="422EF4CB" w14:textId="77777777" w:rsidR="004F1746" w:rsidRPr="00B935F3" w:rsidRDefault="004F1746" w:rsidP="004F1746">
            <w:pPr>
              <w:pStyle w:val="NoSpacing"/>
              <w:rPr>
                <w:rFonts w:asciiTheme="minorHAnsi" w:hAnsiTheme="minorHAnsi" w:cstheme="minorHAnsi"/>
              </w:rPr>
            </w:pPr>
          </w:p>
        </w:tc>
      </w:tr>
      <w:tr w:rsidR="004F1746" w:rsidRPr="005B7C84" w14:paraId="101A5FF5" w14:textId="77777777" w:rsidTr="004F1746">
        <w:tc>
          <w:tcPr>
            <w:tcW w:w="2014" w:type="dxa"/>
          </w:tcPr>
          <w:p w14:paraId="115D6536" w14:textId="77777777" w:rsidR="004F1746" w:rsidRPr="00B935F3" w:rsidRDefault="004F1746" w:rsidP="004F1746">
            <w:pPr>
              <w:pStyle w:val="NoSpacing"/>
              <w:rPr>
                <w:rFonts w:asciiTheme="minorHAnsi" w:hAnsiTheme="minorHAnsi" w:cstheme="minorHAnsi"/>
              </w:rPr>
            </w:pPr>
          </w:p>
        </w:tc>
        <w:tc>
          <w:tcPr>
            <w:tcW w:w="2014" w:type="dxa"/>
          </w:tcPr>
          <w:p w14:paraId="47009498" w14:textId="77777777" w:rsidR="004F1746" w:rsidRPr="00B935F3" w:rsidRDefault="004F1746" w:rsidP="004F1746">
            <w:pPr>
              <w:pStyle w:val="NoSpacing"/>
              <w:rPr>
                <w:rFonts w:asciiTheme="minorHAnsi" w:hAnsiTheme="minorHAnsi" w:cstheme="minorHAnsi"/>
              </w:rPr>
            </w:pPr>
          </w:p>
        </w:tc>
        <w:tc>
          <w:tcPr>
            <w:tcW w:w="2014" w:type="dxa"/>
          </w:tcPr>
          <w:p w14:paraId="7C516C19" w14:textId="77777777" w:rsidR="004F1746" w:rsidRPr="00B935F3" w:rsidRDefault="004F1746" w:rsidP="004F1746">
            <w:pPr>
              <w:pStyle w:val="NoSpacing"/>
              <w:rPr>
                <w:rFonts w:asciiTheme="minorHAnsi" w:hAnsiTheme="minorHAnsi" w:cstheme="minorHAnsi"/>
              </w:rPr>
            </w:pPr>
          </w:p>
        </w:tc>
        <w:tc>
          <w:tcPr>
            <w:tcW w:w="2014" w:type="dxa"/>
          </w:tcPr>
          <w:p w14:paraId="5AACF5F7" w14:textId="77777777" w:rsidR="004F1746" w:rsidRPr="00B935F3" w:rsidRDefault="004F1746" w:rsidP="004F1746">
            <w:pPr>
              <w:pStyle w:val="NoSpacing"/>
              <w:rPr>
                <w:rFonts w:asciiTheme="minorHAnsi" w:hAnsiTheme="minorHAnsi" w:cstheme="minorHAnsi"/>
              </w:rPr>
            </w:pPr>
          </w:p>
        </w:tc>
        <w:tc>
          <w:tcPr>
            <w:tcW w:w="2014" w:type="dxa"/>
          </w:tcPr>
          <w:p w14:paraId="3864DA60" w14:textId="77777777" w:rsidR="004F1746" w:rsidRPr="00B935F3" w:rsidRDefault="004F1746" w:rsidP="004F1746">
            <w:pPr>
              <w:pStyle w:val="NoSpacing"/>
              <w:rPr>
                <w:rFonts w:asciiTheme="minorHAnsi" w:hAnsiTheme="minorHAnsi" w:cstheme="minorHAnsi"/>
              </w:rPr>
            </w:pPr>
          </w:p>
        </w:tc>
      </w:tr>
      <w:tr w:rsidR="004F1746" w:rsidRPr="005B7C84" w14:paraId="5A77A9B0" w14:textId="77777777" w:rsidTr="004F1746">
        <w:tc>
          <w:tcPr>
            <w:tcW w:w="2014" w:type="dxa"/>
          </w:tcPr>
          <w:p w14:paraId="5EDFEDA1" w14:textId="77777777" w:rsidR="004F1746" w:rsidRPr="00B935F3" w:rsidRDefault="004F1746" w:rsidP="004F1746">
            <w:pPr>
              <w:pStyle w:val="NoSpacing"/>
              <w:rPr>
                <w:rFonts w:asciiTheme="minorHAnsi" w:hAnsiTheme="minorHAnsi" w:cstheme="minorHAnsi"/>
              </w:rPr>
            </w:pPr>
          </w:p>
        </w:tc>
        <w:tc>
          <w:tcPr>
            <w:tcW w:w="2014" w:type="dxa"/>
          </w:tcPr>
          <w:p w14:paraId="4FAC1919" w14:textId="77777777" w:rsidR="004F1746" w:rsidRPr="00B935F3" w:rsidRDefault="004F1746" w:rsidP="004F1746">
            <w:pPr>
              <w:pStyle w:val="NoSpacing"/>
              <w:rPr>
                <w:rFonts w:asciiTheme="minorHAnsi" w:hAnsiTheme="minorHAnsi" w:cstheme="minorHAnsi"/>
              </w:rPr>
            </w:pPr>
          </w:p>
        </w:tc>
        <w:tc>
          <w:tcPr>
            <w:tcW w:w="2014" w:type="dxa"/>
          </w:tcPr>
          <w:p w14:paraId="184BA53B" w14:textId="77777777" w:rsidR="004F1746" w:rsidRPr="00B935F3" w:rsidRDefault="004F1746" w:rsidP="004F1746">
            <w:pPr>
              <w:pStyle w:val="NoSpacing"/>
              <w:rPr>
                <w:rFonts w:asciiTheme="minorHAnsi" w:hAnsiTheme="minorHAnsi" w:cstheme="minorHAnsi"/>
              </w:rPr>
            </w:pPr>
          </w:p>
        </w:tc>
        <w:tc>
          <w:tcPr>
            <w:tcW w:w="2014" w:type="dxa"/>
          </w:tcPr>
          <w:p w14:paraId="290E9769" w14:textId="77777777" w:rsidR="004F1746" w:rsidRPr="00B935F3" w:rsidRDefault="004F1746" w:rsidP="004F1746">
            <w:pPr>
              <w:pStyle w:val="NoSpacing"/>
              <w:rPr>
                <w:rFonts w:asciiTheme="minorHAnsi" w:hAnsiTheme="minorHAnsi" w:cstheme="minorHAnsi"/>
              </w:rPr>
            </w:pPr>
          </w:p>
        </w:tc>
        <w:tc>
          <w:tcPr>
            <w:tcW w:w="2014" w:type="dxa"/>
          </w:tcPr>
          <w:p w14:paraId="2FD35BDB" w14:textId="77777777" w:rsidR="004F1746" w:rsidRPr="00B935F3" w:rsidRDefault="004F1746" w:rsidP="004F1746">
            <w:pPr>
              <w:pStyle w:val="NoSpacing"/>
              <w:rPr>
                <w:rFonts w:asciiTheme="minorHAnsi" w:hAnsiTheme="minorHAnsi" w:cstheme="minorHAnsi"/>
              </w:rPr>
            </w:pPr>
          </w:p>
        </w:tc>
      </w:tr>
      <w:tr w:rsidR="004F1746" w:rsidRPr="005B7C84" w14:paraId="30E1B9D7" w14:textId="77777777" w:rsidTr="004F1746">
        <w:tc>
          <w:tcPr>
            <w:tcW w:w="2014" w:type="dxa"/>
          </w:tcPr>
          <w:p w14:paraId="3BB5A991" w14:textId="77777777" w:rsidR="004F1746" w:rsidRPr="00B935F3" w:rsidRDefault="004F1746" w:rsidP="004F1746">
            <w:pPr>
              <w:pStyle w:val="NoSpacing"/>
              <w:rPr>
                <w:rFonts w:asciiTheme="minorHAnsi" w:hAnsiTheme="minorHAnsi" w:cstheme="minorHAnsi"/>
              </w:rPr>
            </w:pPr>
          </w:p>
        </w:tc>
        <w:tc>
          <w:tcPr>
            <w:tcW w:w="2014" w:type="dxa"/>
          </w:tcPr>
          <w:p w14:paraId="4336F758" w14:textId="77777777" w:rsidR="004F1746" w:rsidRPr="00B935F3" w:rsidRDefault="004F1746" w:rsidP="004F1746">
            <w:pPr>
              <w:pStyle w:val="NoSpacing"/>
              <w:rPr>
                <w:rFonts w:asciiTheme="minorHAnsi" w:hAnsiTheme="minorHAnsi" w:cstheme="minorHAnsi"/>
              </w:rPr>
            </w:pPr>
          </w:p>
        </w:tc>
        <w:tc>
          <w:tcPr>
            <w:tcW w:w="2014" w:type="dxa"/>
          </w:tcPr>
          <w:p w14:paraId="2EBBB260" w14:textId="77777777" w:rsidR="004F1746" w:rsidRPr="00B935F3" w:rsidRDefault="004F1746" w:rsidP="004F1746">
            <w:pPr>
              <w:pStyle w:val="NoSpacing"/>
              <w:rPr>
                <w:rFonts w:asciiTheme="minorHAnsi" w:hAnsiTheme="minorHAnsi" w:cstheme="minorHAnsi"/>
              </w:rPr>
            </w:pPr>
          </w:p>
        </w:tc>
        <w:tc>
          <w:tcPr>
            <w:tcW w:w="2014" w:type="dxa"/>
          </w:tcPr>
          <w:p w14:paraId="71B6EAAF" w14:textId="77777777" w:rsidR="004F1746" w:rsidRPr="00B935F3" w:rsidRDefault="004F1746" w:rsidP="004F1746">
            <w:pPr>
              <w:pStyle w:val="NoSpacing"/>
              <w:rPr>
                <w:rFonts w:asciiTheme="minorHAnsi" w:hAnsiTheme="minorHAnsi" w:cstheme="minorHAnsi"/>
              </w:rPr>
            </w:pPr>
          </w:p>
        </w:tc>
        <w:tc>
          <w:tcPr>
            <w:tcW w:w="2014" w:type="dxa"/>
          </w:tcPr>
          <w:p w14:paraId="1156254D" w14:textId="77777777" w:rsidR="004F1746" w:rsidRPr="00B935F3" w:rsidRDefault="004F1746" w:rsidP="004F1746">
            <w:pPr>
              <w:pStyle w:val="NoSpacing"/>
              <w:rPr>
                <w:rFonts w:asciiTheme="minorHAnsi" w:hAnsiTheme="minorHAnsi" w:cstheme="minorHAnsi"/>
              </w:rPr>
            </w:pPr>
          </w:p>
        </w:tc>
      </w:tr>
    </w:tbl>
    <w:p w14:paraId="5EA32FCA" w14:textId="77777777" w:rsidR="004F1746" w:rsidRPr="00B935F3" w:rsidRDefault="004F1746" w:rsidP="004F1746">
      <w:pPr>
        <w:pStyle w:val="NoSpacing"/>
        <w:rPr>
          <w:rFonts w:asciiTheme="minorHAnsi" w:hAnsiTheme="minorHAnsi" w:cstheme="minorHAnsi"/>
          <w:b/>
        </w:rPr>
      </w:pPr>
    </w:p>
    <w:p w14:paraId="356D4B8C" w14:textId="1ED02D45" w:rsidR="004F1746" w:rsidRPr="00B935F3" w:rsidRDefault="004F1746" w:rsidP="004F1746">
      <w:pPr>
        <w:pStyle w:val="NoSpacing"/>
        <w:rPr>
          <w:rFonts w:asciiTheme="minorHAnsi" w:hAnsiTheme="minorHAnsi" w:cstheme="minorHAnsi"/>
        </w:rPr>
      </w:pPr>
      <w:r w:rsidRPr="00B935F3">
        <w:rPr>
          <w:rFonts w:asciiTheme="minorHAnsi" w:hAnsiTheme="minorHAnsi" w:cstheme="minorHAnsi"/>
        </w:rPr>
        <w:t>Much can be learned from observing school situations if you not only observe,</w:t>
      </w:r>
      <w:r w:rsidR="0645B855" w:rsidRPr="00B935F3">
        <w:rPr>
          <w:rFonts w:asciiTheme="minorHAnsi" w:hAnsiTheme="minorHAnsi" w:cstheme="minorHAnsi"/>
        </w:rPr>
        <w:t xml:space="preserve"> </w:t>
      </w:r>
      <w:r w:rsidRPr="00B935F3">
        <w:rPr>
          <w:rFonts w:asciiTheme="minorHAnsi" w:hAnsiTheme="minorHAnsi" w:cstheme="minorHAnsi"/>
        </w:rPr>
        <w:t>but analyze and think about what you are seeing.  In writing your observations, go beyond simply recording what you have seen to consider the meanings of situations.  The purpose of the following outline is to provide you with ideas of different areas you might consider as you observe.  Do</w:t>
      </w:r>
      <w:r w:rsidR="668D7965" w:rsidRPr="00B935F3">
        <w:rPr>
          <w:rFonts w:asciiTheme="minorHAnsi" w:hAnsiTheme="minorHAnsi" w:cstheme="minorHAnsi"/>
        </w:rPr>
        <w:t xml:space="preserve"> </w:t>
      </w:r>
      <w:r w:rsidR="004473F2" w:rsidRPr="00B935F3">
        <w:rPr>
          <w:rFonts w:asciiTheme="minorHAnsi" w:hAnsiTheme="minorHAnsi" w:cstheme="minorHAnsi"/>
        </w:rPr>
        <w:t>not</w:t>
      </w:r>
      <w:r w:rsidR="004473F2" w:rsidRPr="00B935F3">
        <w:rPr>
          <w:rFonts w:asciiTheme="minorHAnsi" w:hAnsiTheme="minorHAnsi" w:cstheme="minorHAnsi"/>
          <w:color w:val="FF0000"/>
        </w:rPr>
        <w:t xml:space="preserve"> </w:t>
      </w:r>
      <w:r w:rsidRPr="00B935F3">
        <w:rPr>
          <w:rFonts w:asciiTheme="minorHAnsi" w:hAnsiTheme="minorHAnsi" w:cstheme="minorHAnsi"/>
        </w:rPr>
        <w:t>try to answer every question listed on these two pages; instead select certain factors on which to focus your attention.</w:t>
      </w:r>
    </w:p>
    <w:p w14:paraId="3CF81AAB" w14:textId="77777777" w:rsidR="004F1746" w:rsidRPr="00B935F3" w:rsidRDefault="004F1746" w:rsidP="004F1746">
      <w:pPr>
        <w:rPr>
          <w:rFonts w:asciiTheme="minorHAnsi" w:hAnsiTheme="minorHAnsi" w:cstheme="minorHAnsi"/>
        </w:rPr>
      </w:pPr>
    </w:p>
    <w:p w14:paraId="1523DFAD" w14:textId="77777777"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t>Getting the class started</w:t>
      </w:r>
    </w:p>
    <w:p w14:paraId="1C48A340"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brings the class to attention?</w:t>
      </w:r>
    </w:p>
    <w:p w14:paraId="29AB98F5"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How are initial routines handled?</w:t>
      </w:r>
    </w:p>
    <w:p w14:paraId="3717A627"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How is the continuity with previous work established?</w:t>
      </w:r>
    </w:p>
    <w:p w14:paraId="214DF405"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motivational techniques are used?</w:t>
      </w:r>
    </w:p>
    <w:p w14:paraId="46973317" w14:textId="77777777"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t>Knowledge, Variety, and Creativity in Teaching</w:t>
      </w:r>
    </w:p>
    <w:p w14:paraId="318FD9F0"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kinds of activities are provided?</w:t>
      </w:r>
    </w:p>
    <w:p w14:paraId="76A8AB32"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Does instruction consider the needs of the students?</w:t>
      </w:r>
    </w:p>
    <w:p w14:paraId="3FBC834B"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Is the focus/objective of the lesson clear?</w:t>
      </w:r>
    </w:p>
    <w:p w14:paraId="3E059DE7"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Is direct instruction provided?</w:t>
      </w:r>
    </w:p>
    <w:p w14:paraId="78876F98"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Are the students actively engaged in learning?</w:t>
      </w:r>
    </w:p>
    <w:p w14:paraId="7ED121C3"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Are provisions made considering the various abilities of the students?</w:t>
      </w:r>
    </w:p>
    <w:p w14:paraId="3809264F"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Are the needs of individual learners addressed?</w:t>
      </w:r>
    </w:p>
    <w:p w14:paraId="520F70E7"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type of relevant feedback is given to students?</w:t>
      </w:r>
    </w:p>
    <w:p w14:paraId="3A62C1EB" w14:textId="52361303" w:rsidR="007D2FE8" w:rsidRPr="007D2FE8" w:rsidRDefault="004F1746" w:rsidP="007D2FE8">
      <w:pPr>
        <w:pStyle w:val="ListParagraph"/>
        <w:numPr>
          <w:ilvl w:val="2"/>
          <w:numId w:val="85"/>
        </w:numPr>
        <w:jc w:val="left"/>
        <w:rPr>
          <w:rFonts w:asciiTheme="minorHAnsi" w:hAnsiTheme="minorHAnsi" w:cstheme="minorHAnsi"/>
        </w:rPr>
      </w:pPr>
      <w:r w:rsidRPr="007D2FE8">
        <w:rPr>
          <w:rFonts w:asciiTheme="minorHAnsi" w:hAnsiTheme="minorHAnsi" w:cstheme="minorHAnsi"/>
        </w:rPr>
        <w:t>How is the lesson introduced, conducted, concluded?</w:t>
      </w:r>
      <w:r w:rsidR="007D2FE8" w:rsidRPr="007D2FE8">
        <w:rPr>
          <w:rFonts w:asciiTheme="minorHAnsi" w:hAnsiTheme="minorHAnsi" w:cstheme="minorHAnsi"/>
        </w:rPr>
        <w:br w:type="page"/>
      </w:r>
    </w:p>
    <w:p w14:paraId="6951811F" w14:textId="02EC32BA"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lastRenderedPageBreak/>
        <w:t>Organization and Management</w:t>
      </w:r>
    </w:p>
    <w:p w14:paraId="76D37F64"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Is there evidence of clearly established classroom routines?</w:t>
      </w:r>
    </w:p>
    <w:p w14:paraId="2ACB0635"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Are expectations clear to students?</w:t>
      </w:r>
    </w:p>
    <w:p w14:paraId="49B9E1DD"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discipline techniques are in use?</w:t>
      </w:r>
    </w:p>
    <w:p w14:paraId="7B1AC77A"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are the consequences for misbehavior and how are they enforced?</w:t>
      </w:r>
    </w:p>
    <w:p w14:paraId="4D639E9D"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How is transition from one activity or group to another achieved?</w:t>
      </w:r>
    </w:p>
    <w:p w14:paraId="01C8BA4A" w14:textId="77777777"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t>Relationship with and Motivation of Students</w:t>
      </w:r>
    </w:p>
    <w:p w14:paraId="0C9F66C7"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is the classroom atmosphere?</w:t>
      </w:r>
    </w:p>
    <w:p w14:paraId="5A36951E"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is the nature of the student/teacher relationship?</w:t>
      </w:r>
    </w:p>
    <w:p w14:paraId="7B0392E7"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verbal and nonverbal responses are given to students?</w:t>
      </w:r>
    </w:p>
    <w:p w14:paraId="532791DE"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is the attitude toward student interaction?  How is it encouraged?  Does this add or detract from the lesson?</w:t>
      </w:r>
    </w:p>
    <w:p w14:paraId="3013C57F"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is the evidence of student self-direction or self-control?</w:t>
      </w:r>
    </w:p>
    <w:p w14:paraId="018C566F" w14:textId="77777777"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t>Classroom Environment</w:t>
      </w:r>
    </w:p>
    <w:p w14:paraId="7FDC83C3"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How does the classroom environment add to or detract from the creation of a positive learning experience?</w:t>
      </w:r>
    </w:p>
    <w:p w14:paraId="49B7CCD2"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types of learning centers/print labs are available for student use?</w:t>
      </w:r>
    </w:p>
    <w:p w14:paraId="2B3978C5"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Is student-generated work displayed?</w:t>
      </w:r>
    </w:p>
    <w:p w14:paraId="56DAE74B" w14:textId="77777777"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t>Assessment</w:t>
      </w:r>
    </w:p>
    <w:p w14:paraId="26E81E43"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What forms of assessment were used in the lesson?</w:t>
      </w:r>
    </w:p>
    <w:p w14:paraId="31DDA70A" w14:textId="77777777" w:rsidR="004F1746" w:rsidRPr="00B935F3" w:rsidRDefault="004F1746" w:rsidP="004F1746">
      <w:pPr>
        <w:pStyle w:val="ListParagraph"/>
        <w:numPr>
          <w:ilvl w:val="3"/>
          <w:numId w:val="85"/>
        </w:numPr>
        <w:rPr>
          <w:rFonts w:asciiTheme="minorHAnsi" w:hAnsiTheme="minorHAnsi" w:cstheme="minorHAnsi"/>
        </w:rPr>
      </w:pPr>
      <w:r w:rsidRPr="00B935F3">
        <w:rPr>
          <w:rFonts w:asciiTheme="minorHAnsi" w:hAnsiTheme="minorHAnsi" w:cstheme="minorHAnsi"/>
        </w:rPr>
        <w:t>Teacher observation</w:t>
      </w:r>
    </w:p>
    <w:p w14:paraId="1F5DF50A" w14:textId="77777777" w:rsidR="004F1746" w:rsidRPr="00B935F3" w:rsidRDefault="004F1746" w:rsidP="004F1746">
      <w:pPr>
        <w:pStyle w:val="ListParagraph"/>
        <w:numPr>
          <w:ilvl w:val="3"/>
          <w:numId w:val="85"/>
        </w:numPr>
        <w:rPr>
          <w:rFonts w:asciiTheme="minorHAnsi" w:hAnsiTheme="minorHAnsi" w:cstheme="minorHAnsi"/>
        </w:rPr>
      </w:pPr>
      <w:r w:rsidRPr="00B935F3">
        <w:rPr>
          <w:rFonts w:asciiTheme="minorHAnsi" w:hAnsiTheme="minorHAnsi" w:cstheme="minorHAnsi"/>
        </w:rPr>
        <w:t>Test/quiz</w:t>
      </w:r>
    </w:p>
    <w:p w14:paraId="728E4244" w14:textId="77777777" w:rsidR="004F1746" w:rsidRPr="00B935F3" w:rsidRDefault="004F1746" w:rsidP="004F1746">
      <w:pPr>
        <w:pStyle w:val="ListParagraph"/>
        <w:numPr>
          <w:ilvl w:val="3"/>
          <w:numId w:val="85"/>
        </w:numPr>
        <w:rPr>
          <w:rFonts w:asciiTheme="minorHAnsi" w:hAnsiTheme="minorHAnsi" w:cstheme="minorHAnsi"/>
        </w:rPr>
      </w:pPr>
      <w:r w:rsidRPr="00B935F3">
        <w:rPr>
          <w:rFonts w:asciiTheme="minorHAnsi" w:hAnsiTheme="minorHAnsi" w:cstheme="minorHAnsi"/>
        </w:rPr>
        <w:t>Product (paper, video, PowerPoint presentation, sculpture, etc.)</w:t>
      </w:r>
    </w:p>
    <w:p w14:paraId="56912F66" w14:textId="2C0224F6"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How do</w:t>
      </w:r>
      <w:r w:rsidR="00297936">
        <w:rPr>
          <w:rFonts w:asciiTheme="minorHAnsi" w:hAnsiTheme="minorHAnsi" w:cstheme="minorHAnsi"/>
        </w:rPr>
        <w:t>es</w:t>
      </w:r>
      <w:r w:rsidRPr="00B935F3">
        <w:rPr>
          <w:rFonts w:asciiTheme="minorHAnsi" w:hAnsiTheme="minorHAnsi" w:cstheme="minorHAnsi"/>
        </w:rPr>
        <w:t xml:space="preserve"> the teacher </w:t>
      </w:r>
      <w:proofErr w:type="gramStart"/>
      <w:r w:rsidRPr="00B935F3">
        <w:rPr>
          <w:rFonts w:asciiTheme="minorHAnsi" w:hAnsiTheme="minorHAnsi" w:cstheme="minorHAnsi"/>
        </w:rPr>
        <w:t>knew</w:t>
      </w:r>
      <w:proofErr w:type="gramEnd"/>
      <w:r w:rsidRPr="00B935F3">
        <w:rPr>
          <w:rFonts w:asciiTheme="minorHAnsi" w:hAnsiTheme="minorHAnsi" w:cstheme="minorHAnsi"/>
        </w:rPr>
        <w:t xml:space="preserve"> which students learned which skills and content?</w:t>
      </w:r>
    </w:p>
    <w:p w14:paraId="1AD45045"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How do you think the teacher will address students’ non-mastery?</w:t>
      </w:r>
    </w:p>
    <w:p w14:paraId="5E183657" w14:textId="77777777" w:rsidR="004F1746" w:rsidRPr="00B935F3" w:rsidRDefault="004F1746" w:rsidP="004F1746">
      <w:pPr>
        <w:pStyle w:val="ListParagraph"/>
        <w:numPr>
          <w:ilvl w:val="1"/>
          <w:numId w:val="85"/>
        </w:numPr>
        <w:rPr>
          <w:rFonts w:asciiTheme="minorHAnsi" w:hAnsiTheme="minorHAnsi" w:cstheme="minorHAnsi"/>
        </w:rPr>
      </w:pPr>
      <w:r w:rsidRPr="00B935F3">
        <w:rPr>
          <w:rFonts w:asciiTheme="minorHAnsi" w:hAnsiTheme="minorHAnsi" w:cstheme="minorHAnsi"/>
        </w:rPr>
        <w:t>Peer Observations – consider the following:</w:t>
      </w:r>
    </w:p>
    <w:p w14:paraId="61E98830"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General appearance and poise</w:t>
      </w:r>
    </w:p>
    <w:p w14:paraId="571A7872"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Self-confidence</w:t>
      </w:r>
    </w:p>
    <w:p w14:paraId="2D8B938B"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Attitude and enthusiasm</w:t>
      </w:r>
    </w:p>
    <w:p w14:paraId="5EA80513"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Voice (volume and pitch)</w:t>
      </w:r>
    </w:p>
    <w:p w14:paraId="6ED791FA"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Uses proper grammar</w:t>
      </w:r>
    </w:p>
    <w:p w14:paraId="5F08091F"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Lesson plan (well organized, etc.)</w:t>
      </w:r>
    </w:p>
    <w:p w14:paraId="5252DA47"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Relates objective/explains purpose</w:t>
      </w:r>
    </w:p>
    <w:p w14:paraId="4F8CC4D6"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Activities are relevant/meaningful</w:t>
      </w:r>
    </w:p>
    <w:p w14:paraId="666826EC"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Motivates effectively</w:t>
      </w:r>
    </w:p>
    <w:p w14:paraId="44AA1C20"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Gives clear directions/uses examples</w:t>
      </w:r>
    </w:p>
    <w:p w14:paraId="4D05E326"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Has knowledge of subject</w:t>
      </w:r>
    </w:p>
    <w:p w14:paraId="75E7F561"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Ability to question</w:t>
      </w:r>
    </w:p>
    <w:p w14:paraId="5EBD7C81"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Students understand and are on task</w:t>
      </w:r>
    </w:p>
    <w:p w14:paraId="265E3ADB"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Student interest/interaction</w:t>
      </w:r>
    </w:p>
    <w:p w14:paraId="08049CCF"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 xml:space="preserve">Monitors students and </w:t>
      </w:r>
      <w:proofErr w:type="gramStart"/>
      <w:r w:rsidRPr="00B935F3">
        <w:rPr>
          <w:rFonts w:asciiTheme="minorHAnsi" w:hAnsiTheme="minorHAnsi" w:cstheme="minorHAnsi"/>
        </w:rPr>
        <w:t>makes adjustments</w:t>
      </w:r>
      <w:proofErr w:type="gramEnd"/>
    </w:p>
    <w:p w14:paraId="34005BFC"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Continuity between activities</w:t>
      </w:r>
    </w:p>
    <w:p w14:paraId="0CD5A186"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Uses a variety of techniques/creativity</w:t>
      </w:r>
    </w:p>
    <w:p w14:paraId="7AA25663"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Provides positive reinforcement</w:t>
      </w:r>
    </w:p>
    <w:p w14:paraId="40D90375" w14:textId="77777777" w:rsidR="004F1746" w:rsidRPr="00B935F3" w:rsidRDefault="004F1746" w:rsidP="004F1746">
      <w:pPr>
        <w:pStyle w:val="ListParagraph"/>
        <w:numPr>
          <w:ilvl w:val="2"/>
          <w:numId w:val="85"/>
        </w:numPr>
        <w:rPr>
          <w:rFonts w:asciiTheme="minorHAnsi" w:hAnsiTheme="minorHAnsi" w:cstheme="minorHAnsi"/>
        </w:rPr>
      </w:pPr>
      <w:r w:rsidRPr="00B935F3">
        <w:rPr>
          <w:rFonts w:asciiTheme="minorHAnsi" w:hAnsiTheme="minorHAnsi" w:cstheme="minorHAnsi"/>
        </w:rPr>
        <w:t>Classroom management skills</w:t>
      </w:r>
    </w:p>
    <w:p w14:paraId="57E7E404" w14:textId="63CA0CB5" w:rsidR="002B2759" w:rsidRPr="00297936" w:rsidRDefault="004F1746" w:rsidP="004154CA">
      <w:pPr>
        <w:pStyle w:val="ListParagraph"/>
        <w:numPr>
          <w:ilvl w:val="2"/>
          <w:numId w:val="85"/>
        </w:numPr>
        <w:jc w:val="left"/>
        <w:rPr>
          <w:rFonts w:asciiTheme="minorHAnsi" w:hAnsiTheme="minorHAnsi" w:cstheme="minorHAnsi"/>
        </w:rPr>
      </w:pPr>
      <w:r w:rsidRPr="00297936">
        <w:rPr>
          <w:rFonts w:asciiTheme="minorHAnsi" w:hAnsiTheme="minorHAnsi" w:cstheme="minorHAnsi"/>
        </w:rPr>
        <w:t>Overall teaching performance</w:t>
      </w:r>
      <w:r w:rsidR="00297670" w:rsidRPr="00297936">
        <w:rPr>
          <w:rFonts w:asciiTheme="minorHAnsi" w:hAnsiTheme="minorHAnsi" w:cstheme="minorHAnsi"/>
        </w:rPr>
        <w:br w:type="page"/>
      </w:r>
    </w:p>
    <w:p w14:paraId="76235B38" w14:textId="67429830" w:rsidR="002B2759" w:rsidRPr="00B935F3" w:rsidRDefault="001F4974" w:rsidP="00996941">
      <w:pPr>
        <w:pStyle w:val="Heading2"/>
      </w:pPr>
      <w:bookmarkStart w:id="55" w:name="_APPENDIX_H__1"/>
      <w:bookmarkStart w:id="56" w:name="_Toc532805523"/>
      <w:bookmarkEnd w:id="55"/>
      <w:r w:rsidRPr="00B935F3">
        <w:lastRenderedPageBreak/>
        <w:t xml:space="preserve">Appendix </w:t>
      </w:r>
      <w:bookmarkStart w:id="57" w:name="_Toc457680494"/>
      <w:r w:rsidR="00297936">
        <w:t>D</w:t>
      </w:r>
      <w:r w:rsidR="0031110F">
        <w:tab/>
      </w:r>
      <w:r w:rsidR="002B2759" w:rsidRPr="00B935F3">
        <w:t>Peer Observation Form</w:t>
      </w:r>
      <w:bookmarkEnd w:id="56"/>
      <w:bookmarkEnd w:id="57"/>
    </w:p>
    <w:p w14:paraId="456F7784" w14:textId="77777777" w:rsidR="002B2759" w:rsidRPr="00B935F3" w:rsidRDefault="002B2759" w:rsidP="002B2759">
      <w:pPr>
        <w:jc w:val="center"/>
        <w:rPr>
          <w:rFonts w:asciiTheme="minorHAnsi" w:hAnsiTheme="minorHAnsi" w:cstheme="minorHAnsi"/>
          <w:i/>
        </w:rPr>
      </w:pPr>
      <w:r w:rsidRPr="00B935F3">
        <w:rPr>
          <w:rFonts w:asciiTheme="minorHAnsi" w:hAnsiTheme="minorHAnsi" w:cstheme="minorHAnsi"/>
          <w:i/>
        </w:rPr>
        <w:t>(If required by university supervisor/clinical faculty)</w:t>
      </w:r>
    </w:p>
    <w:p w14:paraId="6048ECAD" w14:textId="77777777" w:rsidR="002B2759" w:rsidRPr="00B935F3" w:rsidRDefault="002B2759" w:rsidP="002B2759">
      <w:pPr>
        <w:jc w:val="center"/>
        <w:rPr>
          <w:rFonts w:asciiTheme="minorHAnsi" w:hAnsiTheme="minorHAnsi" w:cstheme="minorHAnsi"/>
          <w:b/>
        </w:rPr>
      </w:pPr>
    </w:p>
    <w:p w14:paraId="68AC8E00" w14:textId="77777777" w:rsidR="002B2759" w:rsidRPr="00B935F3" w:rsidRDefault="002B2759" w:rsidP="002B2759">
      <w:pPr>
        <w:rPr>
          <w:rFonts w:asciiTheme="minorHAnsi" w:hAnsiTheme="minorHAnsi" w:cstheme="minorHAnsi"/>
        </w:rPr>
      </w:pPr>
      <w:r w:rsidRPr="00B935F3">
        <w:rPr>
          <w:rFonts w:asciiTheme="minorHAnsi" w:hAnsiTheme="minorHAnsi" w:cstheme="minorHAnsi"/>
        </w:rPr>
        <w:t>Name __________________________________</w:t>
      </w:r>
      <w:r w:rsidRPr="00B935F3">
        <w:rPr>
          <w:rFonts w:asciiTheme="minorHAnsi" w:hAnsiTheme="minorHAnsi" w:cstheme="minorHAnsi"/>
        </w:rPr>
        <w:tab/>
        <w:t>Date__________________________</w:t>
      </w:r>
    </w:p>
    <w:p w14:paraId="3ED07815" w14:textId="77777777" w:rsidR="002B2759" w:rsidRPr="00B935F3" w:rsidRDefault="002B2759" w:rsidP="002B2759">
      <w:pPr>
        <w:rPr>
          <w:rFonts w:asciiTheme="minorHAnsi" w:hAnsiTheme="minorHAnsi" w:cstheme="minorHAnsi"/>
        </w:rPr>
      </w:pPr>
    </w:p>
    <w:p w14:paraId="5E9B8E8D" w14:textId="77777777" w:rsidR="002B2759" w:rsidRPr="00B935F3" w:rsidRDefault="002B2759" w:rsidP="002B2759">
      <w:pPr>
        <w:rPr>
          <w:rFonts w:asciiTheme="minorHAnsi" w:hAnsiTheme="minorHAnsi" w:cstheme="minorHAnsi"/>
        </w:rPr>
      </w:pPr>
      <w:r w:rsidRPr="00B935F3">
        <w:rPr>
          <w:rFonts w:asciiTheme="minorHAnsi" w:hAnsiTheme="minorHAnsi" w:cstheme="minorHAnsi"/>
        </w:rPr>
        <w:t>Peer Observed____________________________</w:t>
      </w:r>
      <w:proofErr w:type="gramStart"/>
      <w:r w:rsidRPr="00B935F3">
        <w:rPr>
          <w:rFonts w:asciiTheme="minorHAnsi" w:hAnsiTheme="minorHAnsi" w:cstheme="minorHAnsi"/>
        </w:rPr>
        <w:t>_  Grade</w:t>
      </w:r>
      <w:proofErr w:type="gramEnd"/>
      <w:r w:rsidRPr="00B935F3">
        <w:rPr>
          <w:rFonts w:asciiTheme="minorHAnsi" w:hAnsiTheme="minorHAnsi" w:cstheme="minorHAnsi"/>
        </w:rPr>
        <w:t xml:space="preserve"> Level/Subject_____________</w:t>
      </w:r>
    </w:p>
    <w:p w14:paraId="10B897A9" w14:textId="77777777" w:rsidR="002B2759" w:rsidRPr="00B935F3" w:rsidRDefault="002B2759" w:rsidP="002B2759">
      <w:pPr>
        <w:rPr>
          <w:rFonts w:asciiTheme="minorHAnsi" w:hAnsiTheme="minorHAnsi" w:cstheme="minorHAnsi"/>
        </w:rPr>
      </w:pPr>
    </w:p>
    <w:p w14:paraId="149ED91B" w14:textId="77777777" w:rsidR="002B2759" w:rsidRPr="00B935F3" w:rsidRDefault="002B2759" w:rsidP="002B2759">
      <w:pPr>
        <w:rPr>
          <w:rFonts w:asciiTheme="minorHAnsi" w:hAnsiTheme="minorHAnsi" w:cstheme="minorHAnsi"/>
        </w:rPr>
      </w:pPr>
      <w:r w:rsidRPr="00B935F3">
        <w:rPr>
          <w:rFonts w:asciiTheme="minorHAnsi" w:hAnsiTheme="minorHAnsi" w:cstheme="minorHAnsi"/>
        </w:rPr>
        <w:t>School___________________________________ Time Began______</w:t>
      </w:r>
      <w:proofErr w:type="gramStart"/>
      <w:r w:rsidRPr="00B935F3">
        <w:rPr>
          <w:rFonts w:asciiTheme="minorHAnsi" w:hAnsiTheme="minorHAnsi" w:cstheme="minorHAnsi"/>
        </w:rPr>
        <w:t>_  Ended</w:t>
      </w:r>
      <w:proofErr w:type="gramEnd"/>
      <w:r w:rsidRPr="00B935F3">
        <w:rPr>
          <w:rFonts w:asciiTheme="minorHAnsi" w:hAnsiTheme="minorHAnsi" w:cstheme="minorHAnsi"/>
        </w:rPr>
        <w:t>________</w:t>
      </w:r>
    </w:p>
    <w:p w14:paraId="2CFBA8D1" w14:textId="77777777" w:rsidR="002B2759" w:rsidRPr="00B935F3" w:rsidRDefault="002B2759" w:rsidP="002B2759">
      <w:pPr>
        <w:rPr>
          <w:rFonts w:asciiTheme="minorHAnsi" w:hAnsiTheme="minorHAnsi" w:cstheme="minorHAnsi"/>
        </w:rPr>
      </w:pPr>
    </w:p>
    <w:p w14:paraId="4D8822C1" w14:textId="77777777" w:rsidR="002B2759" w:rsidRPr="00B935F3" w:rsidRDefault="002B2759" w:rsidP="002B2759">
      <w:pPr>
        <w:rPr>
          <w:rFonts w:asciiTheme="minorHAnsi" w:hAnsiTheme="minorHAnsi" w:cstheme="minorHAnsi"/>
          <w:b/>
          <w:i/>
        </w:rPr>
      </w:pPr>
      <w:r w:rsidRPr="00B935F3">
        <w:rPr>
          <w:rFonts w:asciiTheme="minorHAnsi" w:hAnsiTheme="minorHAnsi" w:cstheme="minorHAnsi"/>
          <w:b/>
          <w:i/>
        </w:rPr>
        <w:t>Circle your rating for each criterion as follows:</w:t>
      </w:r>
    </w:p>
    <w:p w14:paraId="7AAA353B" w14:textId="77777777" w:rsidR="002B2759" w:rsidRPr="00B935F3" w:rsidRDefault="002B2759" w:rsidP="002B2759">
      <w:pPr>
        <w:rPr>
          <w:rFonts w:asciiTheme="minorHAnsi" w:hAnsiTheme="minorHAnsi" w:cstheme="minorHAnsi"/>
          <w:b/>
          <w:i/>
        </w:rPr>
      </w:pPr>
    </w:p>
    <w:p w14:paraId="6EC90095" w14:textId="4FBB7132" w:rsidR="002B2759" w:rsidRPr="00B935F3" w:rsidRDefault="002B2759" w:rsidP="002B2759">
      <w:pPr>
        <w:ind w:firstLine="720"/>
        <w:rPr>
          <w:rFonts w:asciiTheme="minorHAnsi" w:hAnsiTheme="minorHAnsi" w:cstheme="minorHAnsi"/>
          <w:b/>
          <w:i/>
        </w:rPr>
      </w:pPr>
      <w:r w:rsidRPr="00B935F3">
        <w:rPr>
          <w:rFonts w:asciiTheme="minorHAnsi" w:hAnsiTheme="minorHAnsi" w:cstheme="minorHAnsi"/>
          <w:b/>
          <w:i/>
        </w:rPr>
        <w:t>1 = Below Expectations</w:t>
      </w:r>
      <w:r w:rsidRPr="00B935F3">
        <w:rPr>
          <w:rFonts w:asciiTheme="minorHAnsi" w:hAnsiTheme="minorHAnsi" w:cstheme="minorHAnsi"/>
          <w:b/>
          <w:i/>
        </w:rPr>
        <w:tab/>
      </w:r>
      <w:r w:rsidRPr="00B935F3">
        <w:rPr>
          <w:rFonts w:asciiTheme="minorHAnsi" w:hAnsiTheme="minorHAnsi" w:cstheme="minorHAnsi"/>
          <w:b/>
          <w:i/>
        </w:rPr>
        <w:tab/>
        <w:t>3 = Meets Expectations</w:t>
      </w:r>
    </w:p>
    <w:p w14:paraId="3028408D" w14:textId="77777777" w:rsidR="002B2759" w:rsidRPr="00B935F3" w:rsidRDefault="002B2759" w:rsidP="002B2759">
      <w:pPr>
        <w:ind w:firstLine="720"/>
        <w:rPr>
          <w:rFonts w:asciiTheme="minorHAnsi" w:hAnsiTheme="minorHAnsi" w:cstheme="minorHAnsi"/>
          <w:b/>
          <w:i/>
        </w:rPr>
      </w:pPr>
      <w:r w:rsidRPr="00B935F3">
        <w:rPr>
          <w:rFonts w:asciiTheme="minorHAnsi" w:hAnsiTheme="minorHAnsi" w:cstheme="minorHAnsi"/>
          <w:b/>
          <w:i/>
        </w:rPr>
        <w:t>2 = Approaching Expectations</w:t>
      </w:r>
      <w:r w:rsidRPr="00B935F3">
        <w:rPr>
          <w:rFonts w:asciiTheme="minorHAnsi" w:hAnsiTheme="minorHAnsi" w:cstheme="minorHAnsi"/>
          <w:b/>
          <w:i/>
        </w:rPr>
        <w:tab/>
        <w:t>4 = Exceeds Expectations</w:t>
      </w:r>
    </w:p>
    <w:p w14:paraId="134134C5" w14:textId="77777777" w:rsidR="002B2759" w:rsidRPr="00B935F3" w:rsidRDefault="002B2759" w:rsidP="002B2759">
      <w:pPr>
        <w:rPr>
          <w:rFonts w:asciiTheme="minorHAnsi" w:hAnsiTheme="minorHAnsi" w:cstheme="minorHAnsi"/>
          <w:b/>
          <w:i/>
        </w:rPr>
      </w:pPr>
    </w:p>
    <w:p w14:paraId="47923159" w14:textId="77777777" w:rsidR="002B2759" w:rsidRPr="00B935F3" w:rsidRDefault="002B2759" w:rsidP="002B2759">
      <w:pPr>
        <w:rPr>
          <w:rFonts w:asciiTheme="minorHAnsi" w:hAnsiTheme="minorHAnsi" w:cstheme="minorHAnsi"/>
          <w:b/>
          <w:i/>
        </w:rPr>
      </w:pPr>
      <w:r w:rsidRPr="00B935F3">
        <w:rPr>
          <w:rFonts w:asciiTheme="minorHAnsi" w:hAnsiTheme="minorHAnsi" w:cstheme="minorHAnsi"/>
          <w:b/>
          <w:i/>
        </w:rPr>
        <w:t>Also, word process narrative comments with examples of three of the peer’s outstanding strengths and three of the peer’s specific criteria he/she should focus on improving.</w:t>
      </w:r>
    </w:p>
    <w:p w14:paraId="4E7BFD9F" w14:textId="77777777" w:rsidR="002B2759" w:rsidRPr="00B935F3" w:rsidRDefault="002B2759" w:rsidP="002B2759">
      <w:pPr>
        <w:rPr>
          <w:rFonts w:asciiTheme="minorHAnsi" w:hAnsiTheme="minorHAnsi" w:cstheme="minorHAnsi"/>
          <w:b/>
          <w:i/>
        </w:rPr>
      </w:pPr>
      <w:r w:rsidRPr="00B935F3">
        <w:rPr>
          <w:rFonts w:asciiTheme="minorHAnsi" w:hAnsiTheme="minorHAnsi" w:cstheme="minorHAnsi"/>
          <w:b/>
          <w:i/>
          <w:u w:val="single"/>
        </w:rPr>
        <w:t>Attach these comments as a separate page</w:t>
      </w:r>
      <w:r w:rsidRPr="00B935F3">
        <w:rPr>
          <w:rFonts w:asciiTheme="minorHAnsi" w:hAnsiTheme="minorHAnsi" w:cstheme="minorHAnsi"/>
          <w:b/>
          <w:i/>
        </w:rPr>
        <w:t>.</w:t>
      </w:r>
    </w:p>
    <w:p w14:paraId="05BD91E2" w14:textId="77777777" w:rsidR="002B2759" w:rsidRPr="00B935F3" w:rsidRDefault="002B2759" w:rsidP="002B2759">
      <w:pPr>
        <w:rPr>
          <w:rFonts w:asciiTheme="minorHAnsi" w:hAnsiTheme="minorHAnsi" w:cstheme="minorHAnsi"/>
          <w:b/>
          <w:i/>
        </w:rPr>
      </w:pPr>
    </w:p>
    <w:p w14:paraId="0B716EAE" w14:textId="77777777" w:rsidR="002B2759" w:rsidRPr="00B935F3" w:rsidRDefault="002B2759" w:rsidP="002B2759">
      <w:pPr>
        <w:rPr>
          <w:rFonts w:asciiTheme="minorHAnsi" w:hAnsiTheme="minorHAnsi" w:cstheme="minorHAnsi"/>
          <w:b/>
          <w:i/>
        </w:rPr>
      </w:pPr>
    </w:p>
    <w:p w14:paraId="0AD9E025" w14:textId="09E65B29" w:rsidR="00E1693B" w:rsidRDefault="002B2759" w:rsidP="002B2759">
      <w:pPr>
        <w:rPr>
          <w:rFonts w:asciiTheme="minorHAnsi" w:hAnsiTheme="minorHAnsi" w:cstheme="minorHAnsi"/>
        </w:rPr>
      </w:pPr>
      <w:r w:rsidRPr="00B935F3">
        <w:rPr>
          <w:rFonts w:asciiTheme="minorHAnsi" w:hAnsiTheme="minorHAnsi" w:cstheme="minorHAnsi"/>
        </w:rPr>
        <w:t xml:space="preserve"> 1.  General appearance and poise</w:t>
      </w:r>
      <w:r w:rsidR="00E1693B">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521D96AB" w14:textId="77777777" w:rsidR="00E1693B" w:rsidRDefault="002B2759" w:rsidP="002B2759">
      <w:pPr>
        <w:rPr>
          <w:rFonts w:asciiTheme="minorHAnsi" w:hAnsiTheme="minorHAnsi" w:cstheme="minorHAnsi"/>
        </w:rPr>
      </w:pPr>
      <w:r w:rsidRPr="00B935F3">
        <w:rPr>
          <w:rFonts w:asciiTheme="minorHAnsi" w:hAnsiTheme="minorHAnsi" w:cstheme="minorHAnsi"/>
        </w:rPr>
        <w:t xml:space="preserve"> 2.  Self-confidence</w:t>
      </w:r>
      <w:r w:rsidR="00E1693B">
        <w:rPr>
          <w:rFonts w:asciiTheme="minorHAnsi" w:hAnsiTheme="minorHAnsi" w:cstheme="minorHAnsi"/>
        </w:rPr>
        <w:tab/>
      </w:r>
      <w:r w:rsidR="00E1693B">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ab/>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0DFB0279" w14:textId="7C2F55E1"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3.  Attitude and enthusiasm</w:t>
      </w:r>
      <w:r w:rsidR="00E1693B">
        <w:rPr>
          <w:rFonts w:asciiTheme="minorHAnsi" w:hAnsiTheme="minorHAnsi" w:cstheme="minorHAnsi"/>
        </w:rPr>
        <w:tab/>
      </w:r>
      <w:r w:rsidR="00E1693B">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719A938D" w14:textId="57CDA400"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4.  Voice (volume and pitch)</w:t>
      </w:r>
      <w:r w:rsidR="00E1693B">
        <w:rPr>
          <w:rFonts w:asciiTheme="minorHAnsi" w:hAnsiTheme="minorHAnsi" w:cstheme="minorHAnsi"/>
        </w:rPr>
        <w:tab/>
      </w:r>
      <w:r w:rsidR="00E1693B">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521B7FE2" w14:textId="605B23AC"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5.  Uses proper grammar</w:t>
      </w:r>
      <w:r w:rsidR="00E1693B">
        <w:rPr>
          <w:rFonts w:asciiTheme="minorHAnsi" w:hAnsiTheme="minorHAnsi" w:cstheme="minorHAnsi"/>
        </w:rPr>
        <w:tab/>
      </w:r>
      <w:r w:rsidR="00E1693B">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t>1</w:t>
      </w:r>
      <w:r w:rsidRPr="00B935F3">
        <w:rPr>
          <w:rFonts w:asciiTheme="minorHAnsi" w:hAnsiTheme="minorHAnsi" w:cstheme="minorHAnsi"/>
        </w:rPr>
        <w:tab/>
        <w:t>2</w:t>
      </w:r>
      <w:r w:rsidRPr="00B935F3">
        <w:rPr>
          <w:rFonts w:asciiTheme="minorHAnsi" w:hAnsiTheme="minorHAnsi" w:cstheme="minorHAnsi"/>
        </w:rPr>
        <w:tab/>
        <w:t>3</w:t>
      </w:r>
      <w:r w:rsidRPr="00B935F3">
        <w:rPr>
          <w:rFonts w:asciiTheme="minorHAnsi" w:hAnsiTheme="minorHAnsi" w:cstheme="minorHAnsi"/>
        </w:rPr>
        <w:tab/>
        <w:t>4</w:t>
      </w:r>
    </w:p>
    <w:p w14:paraId="0405DE17" w14:textId="1F716DEC"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6.  Lesson plan (well organized, etc.)</w:t>
      </w:r>
      <w:r w:rsidRPr="00B935F3">
        <w:rPr>
          <w:rFonts w:asciiTheme="minorHAnsi" w:hAnsiTheme="minorHAnsi" w:cstheme="minorHAnsi"/>
        </w:rPr>
        <w:tab/>
      </w:r>
      <w:r w:rsidRPr="00B935F3">
        <w:rPr>
          <w:rFonts w:asciiTheme="minorHAnsi" w:hAnsiTheme="minorHAnsi" w:cstheme="minorHAnsi"/>
        </w:rPr>
        <w:tab/>
      </w:r>
      <w:r w:rsidR="00E91B30">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7025DBCA" w14:textId="34628868"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7.  Relates objective/explains purpose</w:t>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776DC080" w14:textId="3F27B36B"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8.  Activities are relevant/meaningful</w:t>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487EF2E6" w14:textId="0F2F6774"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 9.  Motivates effectively</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493939E5" w14:textId="59AE0D01" w:rsidR="002B2759" w:rsidRPr="00B935F3" w:rsidRDefault="002B2759" w:rsidP="002B2759">
      <w:pPr>
        <w:rPr>
          <w:rFonts w:asciiTheme="minorHAnsi" w:hAnsiTheme="minorHAnsi" w:cstheme="minorHAnsi"/>
        </w:rPr>
      </w:pPr>
      <w:r w:rsidRPr="00B935F3">
        <w:rPr>
          <w:rFonts w:asciiTheme="minorHAnsi" w:hAnsiTheme="minorHAnsi" w:cstheme="minorHAnsi"/>
        </w:rPr>
        <w:t>10.  Gives clear directions/uses examples</w:t>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336EE5F3" w14:textId="2E334C59" w:rsidR="002B2759" w:rsidRPr="00B935F3" w:rsidRDefault="002B2759" w:rsidP="002B2759">
      <w:pPr>
        <w:rPr>
          <w:rFonts w:asciiTheme="minorHAnsi" w:hAnsiTheme="minorHAnsi" w:cstheme="minorHAnsi"/>
        </w:rPr>
      </w:pPr>
      <w:r w:rsidRPr="00B935F3">
        <w:rPr>
          <w:rFonts w:asciiTheme="minorHAnsi" w:hAnsiTheme="minorHAnsi" w:cstheme="minorHAnsi"/>
        </w:rPr>
        <w:t>11.  Has knowledge of subject</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r>
      <w:r w:rsidRPr="00B935F3">
        <w:rPr>
          <w:rFonts w:asciiTheme="minorHAnsi" w:hAnsiTheme="minorHAnsi" w:cstheme="minorHAnsi"/>
        </w:rPr>
        <w:t>4</w:t>
      </w:r>
    </w:p>
    <w:p w14:paraId="40787A5D" w14:textId="4353891E" w:rsidR="002B2759" w:rsidRPr="00B935F3" w:rsidRDefault="002B2759" w:rsidP="002B2759">
      <w:pPr>
        <w:rPr>
          <w:rFonts w:asciiTheme="minorHAnsi" w:hAnsiTheme="minorHAnsi" w:cstheme="minorHAnsi"/>
        </w:rPr>
      </w:pPr>
      <w:r w:rsidRPr="00B935F3">
        <w:rPr>
          <w:rFonts w:asciiTheme="minorHAnsi" w:hAnsiTheme="minorHAnsi" w:cstheme="minorHAnsi"/>
        </w:rPr>
        <w:t>12.  Ability to question</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r>
      <w:r w:rsidRPr="00B935F3">
        <w:rPr>
          <w:rFonts w:asciiTheme="minorHAnsi" w:hAnsiTheme="minorHAnsi" w:cstheme="minorHAnsi"/>
        </w:rPr>
        <w:t>4</w:t>
      </w:r>
    </w:p>
    <w:p w14:paraId="68FB0884" w14:textId="4594B290" w:rsidR="002B2759" w:rsidRPr="00B935F3" w:rsidRDefault="002B2759" w:rsidP="002B2759">
      <w:pPr>
        <w:rPr>
          <w:rFonts w:asciiTheme="minorHAnsi" w:hAnsiTheme="minorHAnsi" w:cstheme="minorHAnsi"/>
        </w:rPr>
      </w:pPr>
      <w:r w:rsidRPr="00B935F3">
        <w:rPr>
          <w:rFonts w:asciiTheme="minorHAnsi" w:hAnsiTheme="minorHAnsi" w:cstheme="minorHAnsi"/>
        </w:rPr>
        <w:t>13.  Students understand and are on task</w:t>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01829BC7" w14:textId="77983045" w:rsidR="002B2759" w:rsidRPr="00B935F3" w:rsidRDefault="002B2759" w:rsidP="002B2759">
      <w:pPr>
        <w:rPr>
          <w:rFonts w:asciiTheme="minorHAnsi" w:hAnsiTheme="minorHAnsi" w:cstheme="minorHAnsi"/>
        </w:rPr>
      </w:pPr>
      <w:r w:rsidRPr="00B935F3">
        <w:rPr>
          <w:rFonts w:asciiTheme="minorHAnsi" w:hAnsiTheme="minorHAnsi" w:cstheme="minorHAnsi"/>
        </w:rPr>
        <w:t>14.  Student interest/interaction</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0A9EE362" w14:textId="7E78C6A3" w:rsidR="002B2759" w:rsidRPr="00B935F3" w:rsidRDefault="002B2759" w:rsidP="002B2759">
      <w:pPr>
        <w:rPr>
          <w:rFonts w:asciiTheme="minorHAnsi" w:hAnsiTheme="minorHAnsi" w:cstheme="minorHAnsi"/>
        </w:rPr>
      </w:pPr>
      <w:r w:rsidRPr="00B935F3">
        <w:rPr>
          <w:rFonts w:asciiTheme="minorHAnsi" w:hAnsiTheme="minorHAnsi" w:cstheme="minorHAnsi"/>
        </w:rPr>
        <w:t xml:space="preserve">15.  Monitors students and </w:t>
      </w:r>
      <w:proofErr w:type="gramStart"/>
      <w:r w:rsidRPr="00B935F3">
        <w:rPr>
          <w:rFonts w:asciiTheme="minorHAnsi" w:hAnsiTheme="minorHAnsi" w:cstheme="minorHAnsi"/>
        </w:rPr>
        <w:t>makes adjustments</w:t>
      </w:r>
      <w:proofErr w:type="gramEnd"/>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0C85E206" w14:textId="659524E3" w:rsidR="002B2759" w:rsidRPr="00B935F3" w:rsidRDefault="002B2759" w:rsidP="002B2759">
      <w:pPr>
        <w:rPr>
          <w:rFonts w:asciiTheme="minorHAnsi" w:hAnsiTheme="minorHAnsi" w:cstheme="minorHAnsi"/>
        </w:rPr>
      </w:pPr>
      <w:r w:rsidRPr="00B935F3">
        <w:rPr>
          <w:rFonts w:asciiTheme="minorHAnsi" w:hAnsiTheme="minorHAnsi" w:cstheme="minorHAnsi"/>
        </w:rPr>
        <w:t>16.  Continuity between activities</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073CC0BC" w14:textId="62EF473E" w:rsidR="002B2759" w:rsidRPr="00B935F3" w:rsidRDefault="002B2759" w:rsidP="002B2759">
      <w:pPr>
        <w:rPr>
          <w:rFonts w:asciiTheme="minorHAnsi" w:hAnsiTheme="minorHAnsi" w:cstheme="minorHAnsi"/>
        </w:rPr>
      </w:pPr>
      <w:r w:rsidRPr="00B935F3">
        <w:rPr>
          <w:rFonts w:asciiTheme="minorHAnsi" w:hAnsiTheme="minorHAnsi" w:cstheme="minorHAnsi"/>
        </w:rPr>
        <w:t>17.  Uses a variety of techniques/creativity</w:t>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40BA9F23" w14:textId="11646266" w:rsidR="002B2759" w:rsidRPr="00B935F3" w:rsidRDefault="002B2759" w:rsidP="002B2759">
      <w:pPr>
        <w:rPr>
          <w:rFonts w:asciiTheme="minorHAnsi" w:hAnsiTheme="minorHAnsi" w:cstheme="minorHAnsi"/>
        </w:rPr>
      </w:pPr>
      <w:r w:rsidRPr="00B935F3">
        <w:rPr>
          <w:rFonts w:asciiTheme="minorHAnsi" w:hAnsiTheme="minorHAnsi" w:cstheme="minorHAnsi"/>
        </w:rPr>
        <w:t>18.  Provides positive reinforcement</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5277D1B3" w14:textId="0A9C371D" w:rsidR="002B2759" w:rsidRPr="00B935F3" w:rsidRDefault="002B2759" w:rsidP="002B2759">
      <w:pPr>
        <w:rPr>
          <w:rFonts w:asciiTheme="minorHAnsi" w:hAnsiTheme="minorHAnsi" w:cstheme="minorHAnsi"/>
        </w:rPr>
      </w:pPr>
      <w:r w:rsidRPr="00B935F3">
        <w:rPr>
          <w:rFonts w:asciiTheme="minorHAnsi" w:hAnsiTheme="minorHAnsi" w:cstheme="minorHAnsi"/>
        </w:rPr>
        <w:t>19.  Classroom management skills</w:t>
      </w:r>
      <w:r w:rsidRPr="00B935F3">
        <w:rPr>
          <w:rFonts w:asciiTheme="minorHAnsi" w:hAnsiTheme="minorHAnsi" w:cstheme="minorHAnsi"/>
        </w:rPr>
        <w:tab/>
      </w:r>
      <w:r w:rsidRPr="00B935F3">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51A48141" w14:textId="77777777" w:rsidR="00E1693B" w:rsidRDefault="002B2759" w:rsidP="00E1693B">
      <w:pPr>
        <w:rPr>
          <w:rFonts w:asciiTheme="minorHAnsi" w:hAnsiTheme="minorHAnsi" w:cstheme="minorHAnsi"/>
        </w:rPr>
      </w:pPr>
      <w:r w:rsidRPr="00B935F3">
        <w:rPr>
          <w:rFonts w:asciiTheme="minorHAnsi" w:hAnsiTheme="minorHAnsi" w:cstheme="minorHAnsi"/>
        </w:rPr>
        <w:t>20.  Overall teaching performance</w:t>
      </w:r>
      <w:r w:rsidR="00E1693B">
        <w:rPr>
          <w:rFonts w:asciiTheme="minorHAnsi" w:hAnsiTheme="minorHAnsi" w:cstheme="minorHAnsi"/>
        </w:rPr>
        <w:tab/>
      </w:r>
      <w:r w:rsidR="00E1693B">
        <w:rPr>
          <w:rFonts w:asciiTheme="minorHAnsi" w:hAnsiTheme="minorHAnsi" w:cstheme="minorHAnsi"/>
        </w:rPr>
        <w:tab/>
      </w:r>
      <w:r w:rsidRPr="00B935F3">
        <w:rPr>
          <w:rFonts w:asciiTheme="minorHAnsi" w:hAnsiTheme="minorHAnsi" w:cstheme="minorHAnsi"/>
        </w:rPr>
        <w:tab/>
      </w:r>
      <w:r w:rsidR="00E1693B" w:rsidRPr="00B935F3">
        <w:rPr>
          <w:rFonts w:asciiTheme="minorHAnsi" w:hAnsiTheme="minorHAnsi" w:cstheme="minorHAnsi"/>
        </w:rPr>
        <w:t>1</w:t>
      </w:r>
      <w:r w:rsidR="00E1693B" w:rsidRPr="00B935F3">
        <w:rPr>
          <w:rFonts w:asciiTheme="minorHAnsi" w:hAnsiTheme="minorHAnsi" w:cstheme="minorHAnsi"/>
        </w:rPr>
        <w:tab/>
        <w:t>2</w:t>
      </w:r>
      <w:r w:rsidR="00E1693B" w:rsidRPr="00B935F3">
        <w:rPr>
          <w:rFonts w:asciiTheme="minorHAnsi" w:hAnsiTheme="minorHAnsi" w:cstheme="minorHAnsi"/>
        </w:rPr>
        <w:tab/>
        <w:t>3</w:t>
      </w:r>
      <w:r w:rsidR="00E1693B" w:rsidRPr="00B935F3">
        <w:rPr>
          <w:rFonts w:asciiTheme="minorHAnsi" w:hAnsiTheme="minorHAnsi" w:cstheme="minorHAnsi"/>
        </w:rPr>
        <w:tab/>
        <w:t>4</w:t>
      </w:r>
    </w:p>
    <w:p w14:paraId="0B3F0DC5" w14:textId="553AF3B6" w:rsidR="00297670" w:rsidRPr="00B935F3" w:rsidRDefault="002B2759" w:rsidP="00E1693B">
      <w:pPr>
        <w:rPr>
          <w:rFonts w:asciiTheme="minorHAnsi" w:hAnsiTheme="minorHAnsi" w:cstheme="minorHAnsi"/>
          <w:b/>
        </w:rPr>
      </w:pPr>
      <w:r w:rsidRPr="00B935F3">
        <w:rPr>
          <w:rFonts w:asciiTheme="minorHAnsi" w:hAnsiTheme="minorHAnsi" w:cstheme="minorHAnsi"/>
          <w:sz w:val="20"/>
          <w:szCs w:val="20"/>
          <w:u w:val="single"/>
        </w:rPr>
        <w:br w:type="page"/>
      </w:r>
    </w:p>
    <w:p w14:paraId="0CFFE682" w14:textId="12AAB3A3" w:rsidR="00C97511" w:rsidRPr="00B935F3" w:rsidRDefault="001F4974" w:rsidP="00996941">
      <w:pPr>
        <w:pStyle w:val="Heading2"/>
      </w:pPr>
      <w:bookmarkStart w:id="58" w:name="_APPENDIX_F_"/>
      <w:bookmarkStart w:id="59" w:name="_Toc532805524"/>
      <w:bookmarkEnd w:id="46"/>
      <w:bookmarkEnd w:id="58"/>
      <w:r w:rsidRPr="00B935F3">
        <w:lastRenderedPageBreak/>
        <w:t xml:space="preserve">Appendix </w:t>
      </w:r>
      <w:bookmarkStart w:id="60" w:name="_Toc457680478"/>
      <w:r w:rsidR="00297936">
        <w:t>E</w:t>
      </w:r>
      <w:r w:rsidR="0031110F">
        <w:tab/>
      </w:r>
      <w:r w:rsidR="00C97511" w:rsidRPr="00B935F3">
        <w:t>Essential Elements of a Lesson Plan</w:t>
      </w:r>
      <w:bookmarkEnd w:id="59"/>
      <w:bookmarkEnd w:id="60"/>
    </w:p>
    <w:p w14:paraId="503ACC94" w14:textId="77777777" w:rsidR="00C97511" w:rsidRPr="00B935F3" w:rsidRDefault="00C97511" w:rsidP="00C97511">
      <w:pPr>
        <w:jc w:val="center"/>
        <w:rPr>
          <w:rFonts w:asciiTheme="minorHAnsi" w:hAnsiTheme="minorHAnsi" w:cstheme="minorHAnsi"/>
          <w:b/>
        </w:rPr>
      </w:pPr>
    </w:p>
    <w:p w14:paraId="0C5A9A7A" w14:textId="4FF109AD" w:rsidR="0031110F" w:rsidRDefault="00C97511" w:rsidP="00C97511">
      <w:pPr>
        <w:rPr>
          <w:rFonts w:asciiTheme="minorHAnsi" w:hAnsiTheme="minorHAnsi" w:cstheme="minorHAnsi"/>
        </w:rPr>
      </w:pPr>
      <w:r w:rsidRPr="00B935F3">
        <w:rPr>
          <w:rFonts w:asciiTheme="minorHAnsi" w:hAnsiTheme="minorHAnsi" w:cstheme="minorHAnsi"/>
        </w:rPr>
        <w:t>_________________________________</w:t>
      </w:r>
      <w:r w:rsidRPr="00B935F3">
        <w:rPr>
          <w:rFonts w:asciiTheme="minorHAnsi" w:hAnsiTheme="minorHAnsi" w:cstheme="minorHAnsi"/>
        </w:rPr>
        <w:tab/>
      </w:r>
      <w:r w:rsidRPr="00B935F3">
        <w:rPr>
          <w:rFonts w:asciiTheme="minorHAnsi" w:hAnsiTheme="minorHAnsi" w:cstheme="minorHAnsi"/>
        </w:rPr>
        <w:tab/>
        <w:t>________________</w:t>
      </w:r>
      <w:r w:rsidRPr="00B935F3">
        <w:rPr>
          <w:rFonts w:asciiTheme="minorHAnsi" w:hAnsiTheme="minorHAnsi" w:cstheme="minorHAnsi"/>
        </w:rPr>
        <w:tab/>
        <w:t>__________</w:t>
      </w:r>
    </w:p>
    <w:p w14:paraId="7AC71FA9" w14:textId="7288A7FA" w:rsidR="00C97511" w:rsidRPr="00B935F3" w:rsidRDefault="00C97511" w:rsidP="00C97511">
      <w:pPr>
        <w:rPr>
          <w:rFonts w:asciiTheme="minorHAnsi" w:hAnsiTheme="minorHAnsi" w:cstheme="minorHAnsi"/>
        </w:rPr>
      </w:pPr>
      <w:r w:rsidRPr="00B935F3">
        <w:rPr>
          <w:rFonts w:asciiTheme="minorHAnsi" w:hAnsiTheme="minorHAnsi" w:cstheme="minorHAnsi"/>
        </w:rPr>
        <w:t>Student Teacher</w:t>
      </w:r>
      <w:r w:rsidR="006B5A1A">
        <w:rPr>
          <w:rFonts w:asciiTheme="minorHAnsi" w:hAnsiTheme="minorHAnsi" w:cstheme="minorHAnsi"/>
        </w:rPr>
        <w:tab/>
      </w:r>
      <w:r w:rsidR="006B5A1A">
        <w:rPr>
          <w:rFonts w:asciiTheme="minorHAnsi" w:hAnsiTheme="minorHAnsi" w:cstheme="minorHAnsi"/>
        </w:rPr>
        <w:tab/>
      </w:r>
      <w:r w:rsidR="006B5A1A">
        <w:rPr>
          <w:rFonts w:asciiTheme="minorHAnsi" w:hAnsiTheme="minorHAnsi" w:cstheme="minorHAnsi"/>
        </w:rPr>
        <w:tab/>
      </w:r>
      <w:r w:rsidR="006B5A1A">
        <w:rPr>
          <w:rFonts w:asciiTheme="minorHAnsi" w:hAnsiTheme="minorHAnsi" w:cstheme="minorHAnsi"/>
        </w:rPr>
        <w:tab/>
      </w:r>
      <w:r w:rsidR="006B5A1A">
        <w:rPr>
          <w:rFonts w:asciiTheme="minorHAnsi" w:hAnsiTheme="minorHAnsi" w:cstheme="minorHAnsi"/>
        </w:rPr>
        <w:tab/>
      </w:r>
      <w:r w:rsidRPr="00B935F3">
        <w:rPr>
          <w:rFonts w:asciiTheme="minorHAnsi" w:hAnsiTheme="minorHAnsi" w:cstheme="minorHAnsi"/>
        </w:rPr>
        <w:t xml:space="preserve">Date </w:t>
      </w:r>
      <w:r w:rsidR="006B5A1A">
        <w:rPr>
          <w:rFonts w:asciiTheme="minorHAnsi" w:hAnsiTheme="minorHAnsi" w:cstheme="minorHAnsi"/>
        </w:rPr>
        <w:tab/>
      </w:r>
      <w:r w:rsidR="006B5A1A">
        <w:rPr>
          <w:rFonts w:asciiTheme="minorHAnsi" w:hAnsiTheme="minorHAnsi" w:cstheme="minorHAnsi"/>
        </w:rPr>
        <w:tab/>
      </w:r>
      <w:r w:rsidR="006B5A1A">
        <w:rPr>
          <w:rFonts w:asciiTheme="minorHAnsi" w:hAnsiTheme="minorHAnsi" w:cstheme="minorHAnsi"/>
        </w:rPr>
        <w:tab/>
      </w:r>
      <w:r w:rsidRPr="00B935F3">
        <w:rPr>
          <w:rFonts w:asciiTheme="minorHAnsi" w:hAnsiTheme="minorHAnsi" w:cstheme="minorHAnsi"/>
        </w:rPr>
        <w:t>Grade Level</w:t>
      </w:r>
    </w:p>
    <w:p w14:paraId="44167DCC" w14:textId="77777777" w:rsidR="00C97511" w:rsidRPr="00B935F3" w:rsidRDefault="00C97511" w:rsidP="00C97511">
      <w:pPr>
        <w:rPr>
          <w:rFonts w:asciiTheme="minorHAnsi" w:hAnsiTheme="minorHAnsi" w:cstheme="minorHAnsi"/>
        </w:rPr>
      </w:pPr>
    </w:p>
    <w:p w14:paraId="2DE4C810" w14:textId="683A9387" w:rsidR="00C97511" w:rsidRPr="00B935F3" w:rsidRDefault="00C97511" w:rsidP="00C97511">
      <w:pPr>
        <w:rPr>
          <w:rFonts w:asciiTheme="minorHAnsi" w:hAnsiTheme="minorHAnsi" w:cstheme="minorHAnsi"/>
        </w:rPr>
      </w:pPr>
      <w:r w:rsidRPr="00B935F3">
        <w:rPr>
          <w:rFonts w:asciiTheme="minorHAnsi" w:hAnsiTheme="minorHAnsi" w:cstheme="minorHAnsi"/>
        </w:rPr>
        <w:t>_________</w:t>
      </w:r>
      <w:r w:rsidRPr="00B935F3">
        <w:rPr>
          <w:rFonts w:asciiTheme="minorHAnsi" w:hAnsiTheme="minorHAnsi" w:cstheme="minorHAnsi"/>
        </w:rPr>
        <w:tab/>
        <w:t>_______________________</w:t>
      </w:r>
      <w:r w:rsidR="000E5774">
        <w:rPr>
          <w:rFonts w:asciiTheme="minorHAnsi" w:hAnsiTheme="minorHAnsi" w:cstheme="minorHAnsi"/>
        </w:rPr>
        <w:tab/>
      </w:r>
      <w:r w:rsidR="0031110F">
        <w:rPr>
          <w:rFonts w:asciiTheme="minorHAnsi" w:hAnsiTheme="minorHAnsi" w:cstheme="minorHAnsi"/>
        </w:rPr>
        <w:tab/>
      </w:r>
      <w:r w:rsidRPr="00B935F3">
        <w:rPr>
          <w:rFonts w:asciiTheme="minorHAnsi" w:hAnsiTheme="minorHAnsi" w:cstheme="minorHAnsi"/>
        </w:rPr>
        <w:t>______________________________</w:t>
      </w:r>
    </w:p>
    <w:p w14:paraId="3CDBD632" w14:textId="0D1E98AB" w:rsidR="00C97511" w:rsidRPr="00B935F3" w:rsidRDefault="00C97511" w:rsidP="00C97511">
      <w:pPr>
        <w:rPr>
          <w:rFonts w:asciiTheme="minorHAnsi" w:hAnsiTheme="minorHAnsi" w:cstheme="minorHAnsi"/>
        </w:rPr>
      </w:pPr>
      <w:r w:rsidRPr="00B935F3">
        <w:rPr>
          <w:rFonts w:asciiTheme="minorHAnsi" w:hAnsiTheme="minorHAnsi" w:cstheme="minorHAnsi"/>
        </w:rPr>
        <w:t>Group Size</w:t>
      </w:r>
      <w:r w:rsidRPr="00B935F3">
        <w:rPr>
          <w:rFonts w:asciiTheme="minorHAnsi" w:hAnsiTheme="minorHAnsi" w:cstheme="minorHAnsi"/>
        </w:rPr>
        <w:tab/>
        <w:t>Estimated Time for Lesson</w:t>
      </w:r>
      <w:r w:rsidRPr="00B935F3">
        <w:rPr>
          <w:rFonts w:asciiTheme="minorHAnsi" w:hAnsiTheme="minorHAnsi" w:cstheme="minorHAnsi"/>
        </w:rPr>
        <w:tab/>
      </w:r>
      <w:r w:rsidR="0031110F">
        <w:rPr>
          <w:rFonts w:asciiTheme="minorHAnsi" w:hAnsiTheme="minorHAnsi" w:cstheme="minorHAnsi"/>
        </w:rPr>
        <w:tab/>
      </w:r>
      <w:r w:rsidRPr="00B935F3">
        <w:rPr>
          <w:rFonts w:asciiTheme="minorHAnsi" w:hAnsiTheme="minorHAnsi" w:cstheme="minorHAnsi"/>
        </w:rPr>
        <w:t>Mentor Teacher’s Signature</w:t>
      </w:r>
    </w:p>
    <w:p w14:paraId="58B50179" w14:textId="77777777" w:rsidR="00C97511" w:rsidRPr="00B935F3" w:rsidRDefault="00C97511" w:rsidP="00C97511">
      <w:pPr>
        <w:rPr>
          <w:rFonts w:asciiTheme="minorHAnsi" w:hAnsiTheme="minorHAnsi" w:cstheme="minorHAnsi"/>
        </w:rPr>
      </w:pPr>
    </w:p>
    <w:p w14:paraId="33065979" w14:textId="77777777" w:rsidR="00C97511" w:rsidRPr="00B935F3" w:rsidRDefault="00C97511" w:rsidP="00C97511">
      <w:pPr>
        <w:rPr>
          <w:rFonts w:asciiTheme="minorHAnsi" w:hAnsiTheme="minorHAnsi" w:cstheme="minorHAnsi"/>
        </w:rPr>
      </w:pPr>
      <w:r w:rsidRPr="00B935F3">
        <w:rPr>
          <w:rFonts w:asciiTheme="minorHAnsi" w:hAnsiTheme="minorHAnsi" w:cstheme="minorHAnsi"/>
        </w:rPr>
        <w:t>Lesson Title: _______________________________</w:t>
      </w:r>
    </w:p>
    <w:p w14:paraId="15A33A9F" w14:textId="77777777" w:rsidR="00C97511" w:rsidRPr="00B935F3" w:rsidRDefault="00C97511" w:rsidP="00C97511">
      <w:pPr>
        <w:rPr>
          <w:rFonts w:asciiTheme="minorHAnsi" w:hAnsiTheme="minorHAnsi" w:cstheme="minorHAnsi"/>
          <w:b/>
        </w:rPr>
      </w:pPr>
    </w:p>
    <w:p w14:paraId="320C9A10" w14:textId="6E3990FC" w:rsidR="00C97511" w:rsidRPr="00B935F3" w:rsidRDefault="00E91B30" w:rsidP="00C97511">
      <w:pPr>
        <w:rPr>
          <w:rFonts w:asciiTheme="minorHAnsi" w:hAnsiTheme="minorHAnsi" w:cstheme="minorHAnsi"/>
          <w:b/>
          <w:sz w:val="20"/>
          <w:szCs w:val="20"/>
        </w:rPr>
      </w:pPr>
      <w:r>
        <w:rPr>
          <w:rFonts w:asciiTheme="minorHAnsi" w:hAnsiTheme="minorHAnsi" w:cstheme="minorHAnsi"/>
          <w:b/>
          <w:sz w:val="20"/>
          <w:szCs w:val="20"/>
        </w:rPr>
        <w:t xml:space="preserve">State </w:t>
      </w:r>
      <w:r w:rsidR="00C97511" w:rsidRPr="00B935F3">
        <w:rPr>
          <w:rFonts w:asciiTheme="minorHAnsi" w:hAnsiTheme="minorHAnsi" w:cstheme="minorHAnsi"/>
          <w:b/>
          <w:sz w:val="20"/>
          <w:szCs w:val="20"/>
        </w:rPr>
        <w:t>Standards (if applicable):</w:t>
      </w:r>
    </w:p>
    <w:p w14:paraId="287F2969" w14:textId="77777777" w:rsidR="00C97511" w:rsidRPr="00B935F3" w:rsidRDefault="00C97511" w:rsidP="00C97511">
      <w:pPr>
        <w:rPr>
          <w:rFonts w:asciiTheme="minorHAnsi" w:hAnsiTheme="minorHAnsi" w:cstheme="minorHAnsi"/>
          <w:b/>
          <w:sz w:val="20"/>
          <w:szCs w:val="20"/>
        </w:rPr>
      </w:pPr>
    </w:p>
    <w:p w14:paraId="31647391"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Objectives (TLW):</w:t>
      </w:r>
    </w:p>
    <w:p w14:paraId="75B25405" w14:textId="77777777" w:rsidR="00C97511" w:rsidRPr="00B935F3" w:rsidRDefault="00C97511" w:rsidP="00C97511">
      <w:pPr>
        <w:rPr>
          <w:rFonts w:asciiTheme="minorHAnsi" w:hAnsiTheme="minorHAnsi" w:cstheme="minorHAnsi"/>
          <w:b/>
          <w:sz w:val="20"/>
          <w:szCs w:val="20"/>
        </w:rPr>
      </w:pPr>
    </w:p>
    <w:p w14:paraId="554E358E"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Teacher Materials/Resources:</w:t>
      </w:r>
    </w:p>
    <w:p w14:paraId="34697E99" w14:textId="77777777" w:rsidR="00C97511" w:rsidRPr="00B935F3" w:rsidRDefault="00C97511" w:rsidP="00C97511">
      <w:pPr>
        <w:rPr>
          <w:rFonts w:asciiTheme="minorHAnsi" w:hAnsiTheme="minorHAnsi" w:cstheme="minorHAnsi"/>
          <w:b/>
          <w:sz w:val="20"/>
          <w:szCs w:val="20"/>
        </w:rPr>
      </w:pPr>
    </w:p>
    <w:p w14:paraId="4E2A90A4"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Student Materials/Resources:</w:t>
      </w:r>
    </w:p>
    <w:p w14:paraId="51FBD458" w14:textId="77777777" w:rsidR="00C97511" w:rsidRPr="00B935F3" w:rsidRDefault="00C97511" w:rsidP="00C97511">
      <w:pPr>
        <w:rPr>
          <w:rFonts w:asciiTheme="minorHAnsi" w:hAnsiTheme="minorHAnsi" w:cstheme="minorHAnsi"/>
          <w:b/>
          <w:sz w:val="20"/>
          <w:szCs w:val="20"/>
        </w:rPr>
      </w:pPr>
    </w:p>
    <w:p w14:paraId="450E1BF8"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Technology Integration:</w:t>
      </w:r>
    </w:p>
    <w:p w14:paraId="4953D76E" w14:textId="77777777" w:rsidR="00C97511" w:rsidRPr="00B935F3" w:rsidRDefault="00C97511" w:rsidP="00C97511">
      <w:pPr>
        <w:rPr>
          <w:rFonts w:asciiTheme="minorHAnsi" w:hAnsiTheme="minorHAnsi" w:cstheme="minorHAnsi"/>
          <w:b/>
          <w:sz w:val="20"/>
          <w:szCs w:val="20"/>
        </w:rPr>
      </w:pPr>
    </w:p>
    <w:p w14:paraId="307C64BD" w14:textId="77777777" w:rsidR="00C97511" w:rsidRPr="00B935F3" w:rsidRDefault="00C97511" w:rsidP="00C97511">
      <w:pPr>
        <w:rPr>
          <w:rFonts w:asciiTheme="minorHAnsi" w:hAnsiTheme="minorHAnsi" w:cstheme="minorHAnsi"/>
          <w:i/>
          <w:sz w:val="20"/>
          <w:szCs w:val="20"/>
        </w:rPr>
      </w:pPr>
      <w:r w:rsidRPr="00B935F3">
        <w:rPr>
          <w:rFonts w:asciiTheme="minorHAnsi" w:hAnsiTheme="minorHAnsi" w:cstheme="minorHAnsi"/>
          <w:b/>
          <w:sz w:val="20"/>
          <w:szCs w:val="20"/>
        </w:rPr>
        <w:t xml:space="preserve">Lesson Procedure and Activities: </w:t>
      </w:r>
      <w:r w:rsidRPr="00B935F3">
        <w:rPr>
          <w:rFonts w:asciiTheme="minorHAnsi" w:hAnsiTheme="minorHAnsi" w:cstheme="minorHAnsi"/>
          <w:i/>
          <w:sz w:val="20"/>
          <w:szCs w:val="20"/>
        </w:rPr>
        <w:t>(This should include direct instruction, guided practice, independent practice, any grouping strategies you plan to use, a plan for early finishers, and a plan for homework.  Please label these parts of your lesson plan.)</w:t>
      </w:r>
    </w:p>
    <w:p w14:paraId="2F316EF8" w14:textId="77777777" w:rsidR="00C97511" w:rsidRPr="00B935F3" w:rsidRDefault="00C97511" w:rsidP="00C97511">
      <w:pPr>
        <w:rPr>
          <w:rFonts w:asciiTheme="minorHAnsi" w:hAnsiTheme="minorHAnsi" w:cstheme="minorHAnsi"/>
          <w:b/>
          <w:sz w:val="20"/>
          <w:szCs w:val="20"/>
        </w:rPr>
      </w:pPr>
    </w:p>
    <w:p w14:paraId="167ADE70" w14:textId="77777777" w:rsidR="00C97511" w:rsidRPr="00B935F3" w:rsidRDefault="00C97511" w:rsidP="00F71D65">
      <w:pPr>
        <w:numPr>
          <w:ilvl w:val="0"/>
          <w:numId w:val="15"/>
        </w:numPr>
        <w:rPr>
          <w:rFonts w:asciiTheme="minorHAnsi" w:hAnsiTheme="minorHAnsi" w:cstheme="minorHAnsi"/>
          <w:b/>
          <w:sz w:val="20"/>
          <w:szCs w:val="20"/>
        </w:rPr>
      </w:pPr>
      <w:r w:rsidRPr="00B935F3">
        <w:rPr>
          <w:rFonts w:asciiTheme="minorHAnsi" w:hAnsiTheme="minorHAnsi" w:cstheme="minorHAnsi"/>
          <w:b/>
          <w:sz w:val="20"/>
          <w:szCs w:val="20"/>
        </w:rPr>
        <w:t>Introduction:</w:t>
      </w:r>
    </w:p>
    <w:p w14:paraId="02B426F6" w14:textId="77777777" w:rsidR="00C97511" w:rsidRPr="00B935F3" w:rsidRDefault="00C97511" w:rsidP="00C97511">
      <w:pPr>
        <w:ind w:left="720"/>
        <w:rPr>
          <w:rFonts w:asciiTheme="minorHAnsi" w:hAnsiTheme="minorHAnsi" w:cstheme="minorHAnsi"/>
          <w:i/>
          <w:sz w:val="20"/>
          <w:szCs w:val="20"/>
        </w:rPr>
      </w:pPr>
      <w:r w:rsidRPr="00B935F3">
        <w:rPr>
          <w:rFonts w:asciiTheme="minorHAnsi" w:hAnsiTheme="minorHAnsi" w:cstheme="minorHAnsi"/>
          <w:b/>
          <w:i/>
          <w:sz w:val="20"/>
          <w:szCs w:val="20"/>
          <w:u w:val="single"/>
        </w:rPr>
        <w:t>Notes:</w:t>
      </w:r>
      <w:r w:rsidRPr="00B935F3">
        <w:rPr>
          <w:rFonts w:asciiTheme="minorHAnsi" w:hAnsiTheme="minorHAnsi" w:cstheme="minorHAnsi"/>
          <w:i/>
          <w:sz w:val="20"/>
          <w:szCs w:val="20"/>
        </w:rPr>
        <w:t xml:space="preserve">  Your introduction should:</w:t>
      </w:r>
    </w:p>
    <w:p w14:paraId="54476EA7" w14:textId="77777777" w:rsidR="00C97511" w:rsidRPr="00B935F3" w:rsidRDefault="00C97511" w:rsidP="00F71D65">
      <w:pPr>
        <w:numPr>
          <w:ilvl w:val="0"/>
          <w:numId w:val="18"/>
        </w:numPr>
        <w:rPr>
          <w:rFonts w:asciiTheme="minorHAnsi" w:hAnsiTheme="minorHAnsi" w:cstheme="minorHAnsi"/>
          <w:i/>
          <w:sz w:val="20"/>
          <w:szCs w:val="20"/>
        </w:rPr>
      </w:pPr>
      <w:r w:rsidRPr="00B935F3">
        <w:rPr>
          <w:rFonts w:asciiTheme="minorHAnsi" w:hAnsiTheme="minorHAnsi" w:cstheme="minorHAnsi"/>
          <w:bCs/>
          <w:i/>
          <w:sz w:val="20"/>
          <w:szCs w:val="20"/>
        </w:rPr>
        <w:t xml:space="preserve">Hook the students and draw them into your lesson. </w:t>
      </w:r>
      <w:r w:rsidRPr="00B935F3">
        <w:rPr>
          <w:rFonts w:asciiTheme="minorHAnsi" w:hAnsiTheme="minorHAnsi" w:cstheme="minorHAnsi"/>
          <w:i/>
          <w:sz w:val="20"/>
          <w:szCs w:val="20"/>
        </w:rPr>
        <w:t>This can be anything from a question to a demonstration or quick activity - something to whet their appetites for what you're going to do today.</w:t>
      </w:r>
    </w:p>
    <w:p w14:paraId="536CDADB" w14:textId="77777777" w:rsidR="00C97511" w:rsidRPr="00B935F3" w:rsidRDefault="00C97511" w:rsidP="00F71D65">
      <w:pPr>
        <w:numPr>
          <w:ilvl w:val="0"/>
          <w:numId w:val="18"/>
        </w:numPr>
        <w:rPr>
          <w:rFonts w:asciiTheme="minorHAnsi" w:hAnsiTheme="minorHAnsi" w:cstheme="minorHAnsi"/>
          <w:i/>
          <w:sz w:val="20"/>
          <w:szCs w:val="20"/>
        </w:rPr>
      </w:pPr>
      <w:r w:rsidRPr="00B935F3">
        <w:rPr>
          <w:rFonts w:asciiTheme="minorHAnsi" w:hAnsiTheme="minorHAnsi" w:cstheme="minorHAnsi"/>
          <w:i/>
          <w:sz w:val="20"/>
          <w:szCs w:val="20"/>
        </w:rPr>
        <w:t>TELL the students the purpose of the lesson or what they will have achieved by the end of the lesson. You can have this on chart paper and put it up at the front, so that students have a way of evaluating themselves.</w:t>
      </w:r>
    </w:p>
    <w:p w14:paraId="1214DA67" w14:textId="77777777" w:rsidR="00C97511" w:rsidRPr="00B935F3" w:rsidRDefault="00C97511" w:rsidP="00C97511">
      <w:pPr>
        <w:rPr>
          <w:rFonts w:asciiTheme="minorHAnsi" w:hAnsiTheme="minorHAnsi" w:cstheme="minorHAnsi"/>
          <w:b/>
          <w:sz w:val="20"/>
          <w:szCs w:val="20"/>
        </w:rPr>
      </w:pPr>
    </w:p>
    <w:p w14:paraId="450B68E6" w14:textId="77777777" w:rsidR="00C97511" w:rsidRPr="00B935F3" w:rsidRDefault="00C97511" w:rsidP="00F71D65">
      <w:pPr>
        <w:numPr>
          <w:ilvl w:val="0"/>
          <w:numId w:val="15"/>
        </w:numPr>
        <w:rPr>
          <w:rFonts w:asciiTheme="minorHAnsi" w:hAnsiTheme="minorHAnsi" w:cstheme="minorHAnsi"/>
          <w:b/>
          <w:sz w:val="20"/>
          <w:szCs w:val="20"/>
        </w:rPr>
      </w:pPr>
      <w:r w:rsidRPr="00B935F3">
        <w:rPr>
          <w:rFonts w:asciiTheme="minorHAnsi" w:hAnsiTheme="minorHAnsi" w:cstheme="minorHAnsi"/>
          <w:b/>
          <w:sz w:val="20"/>
          <w:szCs w:val="20"/>
        </w:rPr>
        <w:t xml:space="preserve">Activities: </w:t>
      </w:r>
    </w:p>
    <w:p w14:paraId="61C42455"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 xml:space="preserve">     </w:t>
      </w:r>
    </w:p>
    <w:p w14:paraId="3CB2B67B" w14:textId="77777777" w:rsidR="00C97511" w:rsidRPr="00B935F3" w:rsidRDefault="00C97511" w:rsidP="00F71D65">
      <w:pPr>
        <w:numPr>
          <w:ilvl w:val="0"/>
          <w:numId w:val="15"/>
        </w:numPr>
        <w:rPr>
          <w:rFonts w:asciiTheme="minorHAnsi" w:hAnsiTheme="minorHAnsi" w:cstheme="minorHAnsi"/>
          <w:b/>
          <w:sz w:val="20"/>
          <w:szCs w:val="20"/>
        </w:rPr>
      </w:pPr>
      <w:r w:rsidRPr="00B935F3">
        <w:rPr>
          <w:rFonts w:asciiTheme="minorHAnsi" w:hAnsiTheme="minorHAnsi" w:cstheme="minorHAnsi"/>
          <w:b/>
          <w:sz w:val="20"/>
          <w:szCs w:val="20"/>
        </w:rPr>
        <w:t>Closure</w:t>
      </w:r>
    </w:p>
    <w:p w14:paraId="2F0F7236" w14:textId="77777777" w:rsidR="00C97511" w:rsidRPr="00B935F3" w:rsidRDefault="00C97511" w:rsidP="00C97511">
      <w:pPr>
        <w:autoSpaceDE w:val="0"/>
        <w:autoSpaceDN w:val="0"/>
        <w:adjustRightInd w:val="0"/>
        <w:ind w:firstLine="720"/>
        <w:contextualSpacing/>
        <w:rPr>
          <w:rFonts w:asciiTheme="minorHAnsi" w:hAnsiTheme="minorHAnsi" w:cstheme="minorHAnsi"/>
          <w:b/>
          <w:i/>
          <w:sz w:val="20"/>
          <w:szCs w:val="20"/>
          <w:u w:val="single"/>
        </w:rPr>
      </w:pPr>
    </w:p>
    <w:p w14:paraId="7E9D602C" w14:textId="77777777" w:rsidR="00C97511" w:rsidRPr="00B935F3" w:rsidRDefault="00C97511" w:rsidP="00C97511">
      <w:pPr>
        <w:autoSpaceDE w:val="0"/>
        <w:autoSpaceDN w:val="0"/>
        <w:adjustRightInd w:val="0"/>
        <w:ind w:firstLine="720"/>
        <w:contextualSpacing/>
        <w:rPr>
          <w:rFonts w:asciiTheme="minorHAnsi" w:hAnsiTheme="minorHAnsi" w:cstheme="minorHAnsi"/>
          <w:b/>
          <w:i/>
          <w:sz w:val="20"/>
          <w:szCs w:val="20"/>
          <w:u w:val="single"/>
        </w:rPr>
      </w:pPr>
      <w:r w:rsidRPr="00B935F3">
        <w:rPr>
          <w:rFonts w:asciiTheme="minorHAnsi" w:hAnsiTheme="minorHAnsi" w:cstheme="minorHAnsi"/>
          <w:b/>
          <w:i/>
          <w:sz w:val="20"/>
          <w:szCs w:val="20"/>
          <w:u w:val="single"/>
        </w:rPr>
        <w:t>CLOSURE NOTES:</w:t>
      </w:r>
    </w:p>
    <w:p w14:paraId="767F8106" w14:textId="77777777" w:rsidR="00C97511" w:rsidRPr="00B935F3" w:rsidRDefault="00C97511" w:rsidP="00F71D65">
      <w:pPr>
        <w:numPr>
          <w:ilvl w:val="3"/>
          <w:numId w:val="16"/>
        </w:numPr>
        <w:autoSpaceDE w:val="0"/>
        <w:autoSpaceDN w:val="0"/>
        <w:adjustRightInd w:val="0"/>
        <w:contextualSpacing/>
        <w:rPr>
          <w:rFonts w:asciiTheme="minorHAnsi" w:hAnsiTheme="minorHAnsi" w:cstheme="minorHAnsi"/>
          <w:i/>
          <w:sz w:val="20"/>
          <w:szCs w:val="20"/>
        </w:rPr>
      </w:pPr>
      <w:r w:rsidRPr="00B935F3">
        <w:rPr>
          <w:rFonts w:asciiTheme="minorHAnsi" w:hAnsiTheme="minorHAnsi" w:cstheme="minorHAnsi"/>
          <w:i/>
          <w:sz w:val="20"/>
          <w:szCs w:val="20"/>
        </w:rPr>
        <w:t xml:space="preserve">Closure is </w:t>
      </w:r>
      <w:r w:rsidRPr="00B935F3">
        <w:rPr>
          <w:rFonts w:asciiTheme="minorHAnsi" w:hAnsiTheme="minorHAnsi" w:cstheme="minorHAnsi"/>
          <w:b/>
          <w:i/>
          <w:sz w:val="20"/>
          <w:szCs w:val="20"/>
        </w:rPr>
        <w:t>not merely the final activity or a practice page or an exit ticket/assessment/test/evaluation activity.</w:t>
      </w:r>
    </w:p>
    <w:p w14:paraId="1485CBED" w14:textId="77777777" w:rsidR="00C97511" w:rsidRPr="00B935F3" w:rsidRDefault="00C97511" w:rsidP="00F71D65">
      <w:pPr>
        <w:numPr>
          <w:ilvl w:val="3"/>
          <w:numId w:val="16"/>
        </w:numPr>
        <w:autoSpaceDE w:val="0"/>
        <w:autoSpaceDN w:val="0"/>
        <w:adjustRightInd w:val="0"/>
        <w:contextualSpacing/>
        <w:rPr>
          <w:rFonts w:asciiTheme="minorHAnsi" w:hAnsiTheme="minorHAnsi" w:cstheme="minorHAnsi"/>
          <w:i/>
          <w:sz w:val="20"/>
          <w:szCs w:val="20"/>
        </w:rPr>
      </w:pPr>
      <w:r w:rsidRPr="00B935F3">
        <w:rPr>
          <w:rFonts w:asciiTheme="minorHAnsi" w:hAnsiTheme="minorHAnsi" w:cstheme="minorHAnsi"/>
          <w:i/>
          <w:sz w:val="20"/>
          <w:szCs w:val="20"/>
        </w:rPr>
        <w:t xml:space="preserve">Effective teachers “close” a lesson by </w:t>
      </w:r>
      <w:r w:rsidRPr="00B935F3">
        <w:rPr>
          <w:rFonts w:asciiTheme="minorHAnsi" w:hAnsiTheme="minorHAnsi" w:cstheme="minorHAnsi"/>
          <w:b/>
          <w:i/>
          <w:sz w:val="20"/>
          <w:szCs w:val="20"/>
        </w:rPr>
        <w:t>reviewing</w:t>
      </w:r>
      <w:r w:rsidRPr="00B935F3">
        <w:rPr>
          <w:rFonts w:asciiTheme="minorHAnsi" w:hAnsiTheme="minorHAnsi" w:cstheme="minorHAnsi"/>
          <w:i/>
          <w:sz w:val="20"/>
          <w:szCs w:val="20"/>
        </w:rPr>
        <w:t xml:space="preserve"> with students through </w:t>
      </w:r>
      <w:r w:rsidRPr="00B935F3">
        <w:rPr>
          <w:rFonts w:asciiTheme="minorHAnsi" w:hAnsiTheme="minorHAnsi" w:cstheme="minorHAnsi"/>
          <w:b/>
          <w:i/>
          <w:sz w:val="20"/>
          <w:szCs w:val="20"/>
        </w:rPr>
        <w:t>questioning or summarizing:</w:t>
      </w:r>
    </w:p>
    <w:p w14:paraId="6BED099A" w14:textId="77777777" w:rsidR="00C97511" w:rsidRPr="00B935F3" w:rsidRDefault="00C97511" w:rsidP="00F71D65">
      <w:pPr>
        <w:pStyle w:val="ListParagraph"/>
        <w:numPr>
          <w:ilvl w:val="0"/>
          <w:numId w:val="17"/>
        </w:numPr>
        <w:autoSpaceDE w:val="0"/>
        <w:autoSpaceDN w:val="0"/>
        <w:adjustRightInd w:val="0"/>
        <w:contextualSpacing/>
        <w:rPr>
          <w:rFonts w:asciiTheme="minorHAnsi" w:hAnsiTheme="minorHAnsi" w:cstheme="minorHAnsi"/>
          <w:i/>
          <w:sz w:val="20"/>
          <w:szCs w:val="20"/>
        </w:rPr>
      </w:pPr>
      <w:r w:rsidRPr="00B935F3">
        <w:rPr>
          <w:rFonts w:asciiTheme="minorHAnsi" w:hAnsiTheme="minorHAnsi" w:cstheme="minorHAnsi"/>
          <w:i/>
          <w:sz w:val="20"/>
          <w:szCs w:val="20"/>
          <w:u w:val="single"/>
        </w:rPr>
        <w:t>WHAT</w:t>
      </w:r>
      <w:r w:rsidRPr="00B935F3">
        <w:rPr>
          <w:rFonts w:asciiTheme="minorHAnsi" w:hAnsiTheme="minorHAnsi" w:cstheme="minorHAnsi"/>
          <w:i/>
          <w:sz w:val="20"/>
          <w:szCs w:val="20"/>
        </w:rPr>
        <w:t xml:space="preserve"> the students learned during the lesson (What were the concepts/skills we focused on today?)</w:t>
      </w:r>
    </w:p>
    <w:p w14:paraId="7F965639" w14:textId="77777777" w:rsidR="00C97511" w:rsidRPr="00B935F3" w:rsidRDefault="00C97511" w:rsidP="00F71D65">
      <w:pPr>
        <w:pStyle w:val="ListParagraph"/>
        <w:numPr>
          <w:ilvl w:val="0"/>
          <w:numId w:val="17"/>
        </w:numPr>
        <w:autoSpaceDE w:val="0"/>
        <w:autoSpaceDN w:val="0"/>
        <w:adjustRightInd w:val="0"/>
        <w:contextualSpacing/>
        <w:rPr>
          <w:rFonts w:asciiTheme="minorHAnsi" w:hAnsiTheme="minorHAnsi" w:cstheme="minorHAnsi"/>
          <w:i/>
          <w:sz w:val="20"/>
          <w:szCs w:val="20"/>
        </w:rPr>
      </w:pPr>
      <w:r w:rsidRPr="00B935F3">
        <w:rPr>
          <w:rFonts w:asciiTheme="minorHAnsi" w:hAnsiTheme="minorHAnsi" w:cstheme="minorHAnsi"/>
          <w:i/>
          <w:sz w:val="20"/>
          <w:szCs w:val="20"/>
          <w:u w:val="single"/>
        </w:rPr>
        <w:t>WHY</w:t>
      </w:r>
      <w:r w:rsidRPr="00B935F3">
        <w:rPr>
          <w:rFonts w:asciiTheme="minorHAnsi" w:hAnsiTheme="minorHAnsi" w:cstheme="minorHAnsi"/>
          <w:i/>
          <w:sz w:val="20"/>
          <w:szCs w:val="20"/>
        </w:rPr>
        <w:t xml:space="preserve"> they are important to learn/know, and</w:t>
      </w:r>
    </w:p>
    <w:p w14:paraId="4576BD85" w14:textId="77777777" w:rsidR="00C97511" w:rsidRPr="00B935F3" w:rsidRDefault="00C97511" w:rsidP="00F71D65">
      <w:pPr>
        <w:pStyle w:val="ListParagraph"/>
        <w:numPr>
          <w:ilvl w:val="0"/>
          <w:numId w:val="17"/>
        </w:numPr>
        <w:autoSpaceDE w:val="0"/>
        <w:autoSpaceDN w:val="0"/>
        <w:adjustRightInd w:val="0"/>
        <w:contextualSpacing/>
        <w:rPr>
          <w:rFonts w:asciiTheme="minorHAnsi" w:hAnsiTheme="minorHAnsi" w:cstheme="minorHAnsi"/>
          <w:sz w:val="20"/>
          <w:szCs w:val="20"/>
        </w:rPr>
      </w:pPr>
      <w:r w:rsidRPr="00B935F3">
        <w:rPr>
          <w:rFonts w:asciiTheme="minorHAnsi" w:hAnsiTheme="minorHAnsi" w:cstheme="minorHAnsi"/>
          <w:i/>
          <w:sz w:val="20"/>
          <w:szCs w:val="20"/>
          <w:u w:val="single"/>
        </w:rPr>
        <w:t>HOW</w:t>
      </w:r>
      <w:r w:rsidRPr="00B935F3">
        <w:rPr>
          <w:rFonts w:asciiTheme="minorHAnsi" w:hAnsiTheme="minorHAnsi" w:cstheme="minorHAnsi"/>
          <w:i/>
          <w:sz w:val="20"/>
          <w:szCs w:val="20"/>
        </w:rPr>
        <w:t xml:space="preserve"> </w:t>
      </w:r>
      <w:r w:rsidRPr="00B935F3">
        <w:rPr>
          <w:rFonts w:asciiTheme="minorHAnsi" w:hAnsiTheme="minorHAnsi" w:cstheme="minorHAnsi"/>
          <w:b/>
          <w:i/>
          <w:sz w:val="20"/>
          <w:szCs w:val="20"/>
        </w:rPr>
        <w:t>students will use or apply</w:t>
      </w:r>
      <w:r w:rsidRPr="00B935F3">
        <w:rPr>
          <w:rFonts w:asciiTheme="minorHAnsi" w:hAnsiTheme="minorHAnsi" w:cstheme="minorHAnsi"/>
          <w:i/>
          <w:sz w:val="20"/>
          <w:szCs w:val="20"/>
        </w:rPr>
        <w:t xml:space="preserve"> these concepts/skills in the future (ex. for homework, the next day, at the end of the week, next week, on the test, etc.).</w:t>
      </w:r>
    </w:p>
    <w:p w14:paraId="7751780C" w14:textId="77777777" w:rsidR="00C97511" w:rsidRPr="00B935F3" w:rsidRDefault="00C97511" w:rsidP="00F71D65">
      <w:pPr>
        <w:pStyle w:val="ListParagraph"/>
        <w:numPr>
          <w:ilvl w:val="0"/>
          <w:numId w:val="19"/>
        </w:numPr>
        <w:autoSpaceDE w:val="0"/>
        <w:autoSpaceDN w:val="0"/>
        <w:adjustRightInd w:val="0"/>
        <w:contextualSpacing/>
        <w:rPr>
          <w:rFonts w:asciiTheme="minorHAnsi" w:hAnsiTheme="minorHAnsi" w:cstheme="minorHAnsi"/>
          <w:sz w:val="20"/>
          <w:szCs w:val="20"/>
        </w:rPr>
      </w:pPr>
      <w:r w:rsidRPr="00B935F3">
        <w:rPr>
          <w:rFonts w:asciiTheme="minorHAnsi" w:hAnsiTheme="minorHAnsi" w:cstheme="minorHAnsi"/>
          <w:b/>
          <w:i/>
          <w:sz w:val="20"/>
          <w:szCs w:val="20"/>
        </w:rPr>
        <w:t xml:space="preserve">Closure </w:t>
      </w:r>
      <w:r w:rsidRPr="00B935F3">
        <w:rPr>
          <w:rFonts w:asciiTheme="minorHAnsi" w:hAnsiTheme="minorHAnsi" w:cstheme="minorHAnsi"/>
          <w:i/>
          <w:sz w:val="20"/>
          <w:szCs w:val="20"/>
        </w:rPr>
        <w:t xml:space="preserve">is your chance to bring it all back around to your </w:t>
      </w:r>
      <w:r w:rsidRPr="00B935F3">
        <w:rPr>
          <w:rFonts w:asciiTheme="minorHAnsi" w:hAnsiTheme="minorHAnsi" w:cstheme="minorHAnsi"/>
          <w:b/>
          <w:i/>
          <w:sz w:val="20"/>
          <w:szCs w:val="20"/>
        </w:rPr>
        <w:t>introduction</w:t>
      </w:r>
      <w:r w:rsidRPr="00B935F3">
        <w:rPr>
          <w:rFonts w:asciiTheme="minorHAnsi" w:hAnsiTheme="minorHAnsi" w:cstheme="minorHAnsi"/>
          <w:i/>
          <w:sz w:val="20"/>
          <w:szCs w:val="20"/>
        </w:rPr>
        <w:t xml:space="preserve">.  </w:t>
      </w:r>
      <w:r w:rsidRPr="00B935F3">
        <w:rPr>
          <w:rFonts w:asciiTheme="minorHAnsi" w:hAnsiTheme="minorHAnsi" w:cstheme="minorHAnsi"/>
          <w:b/>
          <w:i/>
          <w:sz w:val="20"/>
          <w:szCs w:val="20"/>
        </w:rPr>
        <w:t>Revisit</w:t>
      </w:r>
      <w:r w:rsidRPr="00B935F3">
        <w:rPr>
          <w:rFonts w:asciiTheme="minorHAnsi" w:hAnsiTheme="minorHAnsi" w:cstheme="minorHAnsi"/>
          <w:i/>
          <w:sz w:val="20"/>
          <w:szCs w:val="20"/>
        </w:rPr>
        <w:t xml:space="preserve"> objectives/learning targets/purpose of the lesson/why it is important</w:t>
      </w:r>
    </w:p>
    <w:p w14:paraId="0B77514F" w14:textId="77777777" w:rsidR="00C97511" w:rsidRPr="00B935F3" w:rsidRDefault="00C97511" w:rsidP="00C97511">
      <w:pPr>
        <w:tabs>
          <w:tab w:val="left" w:pos="720"/>
        </w:tabs>
        <w:rPr>
          <w:rFonts w:asciiTheme="minorHAnsi" w:hAnsiTheme="minorHAnsi" w:cstheme="minorHAnsi"/>
          <w:sz w:val="20"/>
          <w:szCs w:val="20"/>
        </w:rPr>
      </w:pPr>
    </w:p>
    <w:p w14:paraId="7B76FB5E"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Accommodations/Modifications:</w:t>
      </w:r>
    </w:p>
    <w:p w14:paraId="1E9643C8" w14:textId="77777777" w:rsidR="00C97511" w:rsidRPr="00B935F3" w:rsidRDefault="00C97511" w:rsidP="00C97511">
      <w:pPr>
        <w:rPr>
          <w:rFonts w:asciiTheme="minorHAnsi" w:hAnsiTheme="minorHAnsi" w:cstheme="minorHAnsi"/>
          <w:b/>
          <w:sz w:val="20"/>
          <w:szCs w:val="20"/>
        </w:rPr>
      </w:pPr>
    </w:p>
    <w:p w14:paraId="05B3023D" w14:textId="77777777" w:rsidR="00C97511" w:rsidRPr="00B935F3" w:rsidRDefault="00C97511" w:rsidP="00C97511">
      <w:pPr>
        <w:rPr>
          <w:rFonts w:asciiTheme="minorHAnsi" w:hAnsiTheme="minorHAnsi" w:cstheme="minorHAnsi"/>
          <w:b/>
          <w:sz w:val="20"/>
          <w:szCs w:val="20"/>
        </w:rPr>
      </w:pPr>
      <w:r w:rsidRPr="00B935F3">
        <w:rPr>
          <w:rFonts w:asciiTheme="minorHAnsi" w:hAnsiTheme="minorHAnsi" w:cstheme="minorHAnsi"/>
          <w:b/>
          <w:sz w:val="20"/>
          <w:szCs w:val="20"/>
        </w:rPr>
        <w:t>Learning Styles:</w:t>
      </w:r>
    </w:p>
    <w:p w14:paraId="3F698293" w14:textId="77777777" w:rsidR="00C97511" w:rsidRPr="00B935F3" w:rsidRDefault="00C97511" w:rsidP="00C97511">
      <w:pPr>
        <w:rPr>
          <w:rFonts w:asciiTheme="minorHAnsi" w:hAnsiTheme="minorHAnsi" w:cstheme="minorHAnsi"/>
          <w:b/>
          <w:sz w:val="20"/>
          <w:szCs w:val="20"/>
        </w:rPr>
      </w:pPr>
    </w:p>
    <w:p w14:paraId="4DC325E1" w14:textId="77777777" w:rsidR="00C97511" w:rsidRPr="00B935F3" w:rsidRDefault="00C97511" w:rsidP="00C97511">
      <w:pPr>
        <w:rPr>
          <w:rFonts w:asciiTheme="minorHAnsi" w:hAnsiTheme="minorHAnsi" w:cstheme="minorHAnsi"/>
          <w:sz w:val="20"/>
          <w:szCs w:val="20"/>
        </w:rPr>
      </w:pPr>
      <w:r w:rsidRPr="00B935F3">
        <w:rPr>
          <w:rFonts w:asciiTheme="minorHAnsi" w:hAnsiTheme="minorHAnsi" w:cstheme="minorHAnsi"/>
          <w:b/>
          <w:sz w:val="20"/>
          <w:szCs w:val="20"/>
        </w:rPr>
        <w:t>Assessment/Evaluation:</w:t>
      </w:r>
    </w:p>
    <w:p w14:paraId="208AF4B7" w14:textId="1FBE0402" w:rsidR="00F71D65" w:rsidRPr="00B935F3" w:rsidRDefault="0031110F" w:rsidP="00996941">
      <w:pPr>
        <w:pStyle w:val="Heading2"/>
      </w:pPr>
      <w:bookmarkStart w:id="61" w:name="_APPENDIX_G_Reflections"/>
      <w:bookmarkEnd w:id="61"/>
      <w:r>
        <w:br w:type="column"/>
      </w:r>
      <w:bookmarkStart w:id="62" w:name="_Toc532805525"/>
      <w:r w:rsidR="001F4974" w:rsidRPr="00B935F3">
        <w:lastRenderedPageBreak/>
        <w:t xml:space="preserve">Appendix </w:t>
      </w:r>
      <w:r w:rsidR="00297936">
        <w:t>F</w:t>
      </w:r>
      <w:r>
        <w:tab/>
      </w:r>
      <w:r w:rsidR="00F71D65" w:rsidRPr="00B935F3">
        <w:t>R</w:t>
      </w:r>
      <w:r w:rsidR="00B00129" w:rsidRPr="00B935F3">
        <w:t>eflections</w:t>
      </w:r>
      <w:bookmarkEnd w:id="62"/>
    </w:p>
    <w:p w14:paraId="4CDDC4CC" w14:textId="77777777" w:rsidR="00996941" w:rsidRDefault="00996941" w:rsidP="00F71D65">
      <w:pPr>
        <w:pStyle w:val="NormalWeb"/>
        <w:spacing w:before="0" w:beforeAutospacing="0" w:after="160" w:afterAutospacing="0"/>
        <w:rPr>
          <w:rFonts w:asciiTheme="minorHAnsi" w:hAnsiTheme="minorHAnsi" w:cstheme="minorHAnsi"/>
          <w:color w:val="000000"/>
        </w:rPr>
      </w:pPr>
    </w:p>
    <w:p w14:paraId="0DDAD232" w14:textId="08A569F0" w:rsidR="00F71D65" w:rsidRPr="00B935F3" w:rsidRDefault="00F71D65" w:rsidP="00F71D65">
      <w:pPr>
        <w:pStyle w:val="NormalWeb"/>
        <w:spacing w:before="0" w:beforeAutospacing="0" w:after="160" w:afterAutospacing="0"/>
        <w:rPr>
          <w:rFonts w:asciiTheme="minorHAnsi" w:hAnsiTheme="minorHAnsi" w:cstheme="minorHAnsi"/>
        </w:rPr>
      </w:pPr>
      <w:r w:rsidRPr="00B935F3">
        <w:rPr>
          <w:rFonts w:asciiTheme="minorHAnsi" w:hAnsiTheme="minorHAnsi" w:cstheme="minorHAnsi"/>
          <w:color w:val="000000"/>
        </w:rPr>
        <w:t xml:space="preserve">Reflection in teaching is critical because the events of teaching and one’s reflection of those activities impact future teaching, and one’s planning for activities and assessments. </w:t>
      </w:r>
      <w:r w:rsidR="00BF5C66" w:rsidRPr="00B935F3">
        <w:rPr>
          <w:rFonts w:asciiTheme="minorHAnsi" w:hAnsiTheme="minorHAnsi" w:cstheme="minorHAnsi"/>
          <w:color w:val="000000"/>
        </w:rPr>
        <w:t>C</w:t>
      </w:r>
      <w:r w:rsidRPr="00B935F3">
        <w:rPr>
          <w:rFonts w:asciiTheme="minorHAnsi" w:hAnsiTheme="minorHAnsi" w:cstheme="minorHAnsi"/>
          <w:color w:val="000000"/>
        </w:rPr>
        <w:t xml:space="preserve">andidates are required to write a weekly reflection that includes a reflective response for </w:t>
      </w:r>
      <w:r w:rsidRPr="00B935F3">
        <w:rPr>
          <w:rFonts w:asciiTheme="minorHAnsi" w:hAnsiTheme="minorHAnsi" w:cstheme="minorHAnsi"/>
          <w:color w:val="000000"/>
          <w:u w:val="single"/>
        </w:rPr>
        <w:t>at least one lesson</w:t>
      </w:r>
      <w:r w:rsidRPr="00B935F3">
        <w:rPr>
          <w:rFonts w:asciiTheme="minorHAnsi" w:hAnsiTheme="minorHAnsi" w:cstheme="minorHAnsi"/>
          <w:color w:val="000000"/>
        </w:rPr>
        <w:t xml:space="preserve"> taught during the week (once candidate begins teaching) AND reflect about broader aspects of teaching not directly related to a lesson.</w:t>
      </w:r>
    </w:p>
    <w:p w14:paraId="1EBE871B" w14:textId="77777777" w:rsidR="00F71D65" w:rsidRPr="00B935F3" w:rsidRDefault="00F71D65" w:rsidP="00F71D65">
      <w:pPr>
        <w:pStyle w:val="NormalWeb"/>
        <w:spacing w:before="0" w:beforeAutospacing="0" w:after="0" w:afterAutospacing="0"/>
        <w:rPr>
          <w:rFonts w:asciiTheme="minorHAnsi" w:hAnsiTheme="minorHAnsi" w:cstheme="minorHAnsi"/>
        </w:rPr>
      </w:pPr>
      <w:r w:rsidRPr="00B935F3">
        <w:rPr>
          <w:rFonts w:asciiTheme="minorHAnsi" w:hAnsiTheme="minorHAnsi" w:cstheme="minorHAnsi"/>
          <w:b/>
          <w:bCs/>
          <w:color w:val="000000"/>
        </w:rPr>
        <w:t>Consider the questions below when reflecting on a lesson:</w:t>
      </w:r>
    </w:p>
    <w:p w14:paraId="0E51E077"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Were the students engaged in this lesson? If not, why? </w:t>
      </w:r>
    </w:p>
    <w:p w14:paraId="761CFDE8"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Did you change your teaching plans? Why? </w:t>
      </w:r>
    </w:p>
    <w:p w14:paraId="5145B4D3"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What were the effects on the lesson? </w:t>
      </w:r>
    </w:p>
    <w:p w14:paraId="7A36F31E"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Did you achieve your objective(s)? </w:t>
      </w:r>
    </w:p>
    <w:p w14:paraId="2919B864"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What skills or knowledge did the learners acquire? </w:t>
      </w:r>
    </w:p>
    <w:p w14:paraId="5AC39CC8"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How do you know? </w:t>
      </w:r>
    </w:p>
    <w:p w14:paraId="1D62974D"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Were there students who did not meet the objective(s)? </w:t>
      </w:r>
    </w:p>
    <w:p w14:paraId="6A531500"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How will you help those students who did not previously master the skills or knowledge? </w:t>
      </w:r>
    </w:p>
    <w:p w14:paraId="10598B67"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What were the strengths of the lesson? </w:t>
      </w:r>
    </w:p>
    <w:p w14:paraId="56459F32"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 xml:space="preserve">What would you do differently next time? </w:t>
      </w:r>
    </w:p>
    <w:p w14:paraId="47F92485" w14:textId="77777777" w:rsidR="00F71D65" w:rsidRPr="00B935F3" w:rsidRDefault="00F71D65" w:rsidP="00F71D65">
      <w:pPr>
        <w:pStyle w:val="NormalWeb"/>
        <w:numPr>
          <w:ilvl w:val="0"/>
          <w:numId w:val="85"/>
        </w:numPr>
        <w:spacing w:before="0" w:beforeAutospacing="0" w:after="0" w:afterAutospacing="0"/>
        <w:textAlignment w:val="baseline"/>
        <w:rPr>
          <w:rFonts w:asciiTheme="minorHAnsi" w:hAnsiTheme="minorHAnsi" w:cstheme="minorHAnsi"/>
          <w:color w:val="000000"/>
        </w:rPr>
      </w:pPr>
      <w:r w:rsidRPr="00B935F3">
        <w:rPr>
          <w:rFonts w:asciiTheme="minorHAnsi" w:hAnsiTheme="minorHAnsi" w:cstheme="minorHAnsi"/>
          <w:color w:val="000000"/>
        </w:rPr>
        <w:t>What would you do differently for students who are very different from the students you taught for this lesson (i.e. at-risk students, gifted students, etc.)?</w:t>
      </w:r>
    </w:p>
    <w:p w14:paraId="3BFAD69C" w14:textId="77777777" w:rsidR="00F71D65" w:rsidRPr="00B935F3" w:rsidRDefault="00F71D65" w:rsidP="00F71D65">
      <w:pPr>
        <w:rPr>
          <w:rFonts w:asciiTheme="minorHAnsi" w:hAnsiTheme="minorHAnsi" w:cstheme="minorHAnsi"/>
        </w:rPr>
      </w:pPr>
    </w:p>
    <w:p w14:paraId="210805C7" w14:textId="77777777" w:rsidR="00F71D65" w:rsidRPr="00B935F3" w:rsidRDefault="00F71D65" w:rsidP="00F71D65">
      <w:pPr>
        <w:pStyle w:val="NormalWeb"/>
        <w:spacing w:before="0" w:beforeAutospacing="0" w:after="0" w:afterAutospacing="0"/>
        <w:rPr>
          <w:rFonts w:asciiTheme="minorHAnsi" w:hAnsiTheme="minorHAnsi" w:cstheme="minorHAnsi"/>
        </w:rPr>
      </w:pPr>
      <w:r w:rsidRPr="00B935F3">
        <w:rPr>
          <w:rFonts w:asciiTheme="minorHAnsi" w:hAnsiTheme="minorHAnsi" w:cstheme="minorHAnsi"/>
          <w:b/>
          <w:bCs/>
          <w:color w:val="000000"/>
        </w:rPr>
        <w:t>Consider the questions below when reflecting on broader aspects of teaching:</w:t>
      </w:r>
    </w:p>
    <w:p w14:paraId="4BD2545F"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What did I discover this week?</w:t>
      </w:r>
    </w:p>
    <w:p w14:paraId="5EFB9960"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What will I change or do differently next week?</w:t>
      </w:r>
    </w:p>
    <w:p w14:paraId="7537E20C"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What assistance do I need at this time?</w:t>
      </w:r>
    </w:p>
    <w:p w14:paraId="7BE7CEF5"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The best part about this week of student teaching was …</w:t>
      </w:r>
    </w:p>
    <w:p w14:paraId="1714C34D" w14:textId="3366B0A6" w:rsidR="00F71D65" w:rsidRPr="00B935F3" w:rsidRDefault="00F71D65" w:rsidP="00B935F3">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I learned</w:t>
      </w:r>
      <w:r w:rsidRPr="00B935F3">
        <w:rPr>
          <w:rFonts w:asciiTheme="minorHAnsi" w:hAnsiTheme="minorHAnsi" w:cstheme="minorHAnsi"/>
        </w:rPr>
        <w:t xml:space="preserve"> ____</w:t>
      </w:r>
      <w:r w:rsidR="0B83A668" w:rsidRPr="00B935F3">
        <w:rPr>
          <w:rFonts w:asciiTheme="minorHAnsi" w:hAnsiTheme="minorHAnsi" w:cstheme="minorHAnsi"/>
        </w:rPr>
        <w:t>_________</w:t>
      </w:r>
      <w:r w:rsidRPr="00B935F3">
        <w:rPr>
          <w:rFonts w:asciiTheme="minorHAnsi" w:hAnsiTheme="minorHAnsi" w:cstheme="minorHAnsi"/>
          <w:color w:val="000000"/>
        </w:rPr>
        <w:t xml:space="preserve"> and I will use it in the future.</w:t>
      </w:r>
      <w:r w:rsidR="00E916B6" w:rsidRPr="00B935F3">
        <w:rPr>
          <w:rFonts w:asciiTheme="minorHAnsi" w:hAnsiTheme="minorHAnsi" w:cstheme="minorHAnsi"/>
          <w:color w:val="000000"/>
        </w:rPr>
        <w:t xml:space="preserve">  </w:t>
      </w:r>
    </w:p>
    <w:p w14:paraId="78EC9873" w14:textId="77777777" w:rsidR="00F71D65" w:rsidRPr="00B935F3" w:rsidRDefault="00F71D65" w:rsidP="00B935F3">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Questions I still have …</w:t>
      </w:r>
    </w:p>
    <w:p w14:paraId="27A16C6A"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What I learned this week about teaching as a profession …</w:t>
      </w:r>
    </w:p>
    <w:p w14:paraId="76C8E310"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What I learned this week about children …</w:t>
      </w:r>
    </w:p>
    <w:p w14:paraId="13BBE4BC" w14:textId="0BFA6D67" w:rsidR="00F71D65" w:rsidRPr="00B935F3" w:rsidRDefault="00F71D65" w:rsidP="00B935F3">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I think I want to teach ____</w:t>
      </w:r>
      <w:r w:rsidR="0B83A668" w:rsidRPr="00B935F3">
        <w:rPr>
          <w:rFonts w:asciiTheme="minorHAnsi" w:hAnsiTheme="minorHAnsi" w:cstheme="minorHAnsi"/>
          <w:color w:val="000000"/>
        </w:rPr>
        <w:t>_____</w:t>
      </w:r>
      <w:r w:rsidRPr="00B935F3">
        <w:rPr>
          <w:rFonts w:asciiTheme="minorHAnsi" w:hAnsiTheme="minorHAnsi" w:cstheme="minorHAnsi"/>
          <w:color w:val="000000"/>
        </w:rPr>
        <w:t xml:space="preserve"> grade/subject because …</w:t>
      </w:r>
    </w:p>
    <w:p w14:paraId="2A42C6F5"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My view of school has changed because … OR My perception of inner</w:t>
      </w:r>
      <w:r w:rsidR="00BD6184" w:rsidRPr="00B935F3">
        <w:rPr>
          <w:rFonts w:asciiTheme="minorHAnsi" w:hAnsiTheme="minorHAnsi" w:cstheme="minorHAnsi"/>
          <w:color w:val="000000"/>
        </w:rPr>
        <w:t>-</w:t>
      </w:r>
      <w:r w:rsidRPr="00B935F3">
        <w:rPr>
          <w:rFonts w:asciiTheme="minorHAnsi" w:hAnsiTheme="minorHAnsi" w:cstheme="minorHAnsi"/>
          <w:color w:val="000000"/>
        </w:rPr>
        <w:t>city schools has changed …</w:t>
      </w:r>
    </w:p>
    <w:p w14:paraId="5ED7637E"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My perception of curriculum has changed because …</w:t>
      </w:r>
    </w:p>
    <w:p w14:paraId="0810C559"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Students who are transitional …</w:t>
      </w:r>
    </w:p>
    <w:p w14:paraId="066FA261" w14:textId="77777777" w:rsidR="00F71D65" w:rsidRPr="00B935F3" w:rsidRDefault="00F71D65" w:rsidP="00F71D65">
      <w:pPr>
        <w:pStyle w:val="NormalWeb"/>
        <w:numPr>
          <w:ilvl w:val="0"/>
          <w:numId w:val="86"/>
        </w:numPr>
        <w:spacing w:before="0" w:beforeAutospacing="0" w:after="0" w:afterAutospacing="0"/>
        <w:textAlignment w:val="baseline"/>
        <w:rPr>
          <w:rFonts w:asciiTheme="minorHAnsi" w:hAnsiTheme="minorHAnsi" w:cstheme="minorHAnsi"/>
          <w:b/>
          <w:bCs/>
          <w:color w:val="000000"/>
        </w:rPr>
      </w:pPr>
      <w:r w:rsidRPr="00B935F3">
        <w:rPr>
          <w:rFonts w:asciiTheme="minorHAnsi" w:hAnsiTheme="minorHAnsi" w:cstheme="minorHAnsi"/>
          <w:color w:val="000000"/>
        </w:rPr>
        <w:t>Your thoughts on child abuse and neglect after hearing the legal issues presentation and your experiences in the school.</w:t>
      </w:r>
    </w:p>
    <w:p w14:paraId="41059E1F" w14:textId="06039175" w:rsidR="001F4974" w:rsidRPr="007D2FE8" w:rsidRDefault="00F71D65" w:rsidP="007D2FE8">
      <w:pPr>
        <w:pStyle w:val="NormalWeb"/>
        <w:numPr>
          <w:ilvl w:val="0"/>
          <w:numId w:val="86"/>
        </w:numPr>
        <w:spacing w:before="0" w:beforeAutospacing="0" w:after="0" w:afterAutospacing="0"/>
        <w:jc w:val="left"/>
        <w:textAlignment w:val="baseline"/>
        <w:rPr>
          <w:rFonts w:asciiTheme="minorHAnsi" w:hAnsiTheme="minorHAnsi" w:cstheme="minorHAnsi"/>
          <w:b/>
        </w:rPr>
      </w:pPr>
      <w:r w:rsidRPr="007D2FE8">
        <w:rPr>
          <w:rFonts w:asciiTheme="minorHAnsi" w:hAnsiTheme="minorHAnsi" w:cstheme="minorHAnsi"/>
          <w:color w:val="000000"/>
        </w:rPr>
        <w:t xml:space="preserve">What is the impact of school schedule changes due to fire alarm, </w:t>
      </w:r>
      <w:r w:rsidR="03ABA5DF" w:rsidRPr="007D2FE8">
        <w:rPr>
          <w:rFonts w:asciiTheme="minorHAnsi" w:hAnsiTheme="minorHAnsi" w:cstheme="minorHAnsi"/>
        </w:rPr>
        <w:t>assembly</w:t>
      </w:r>
      <w:r w:rsidRPr="007D2FE8">
        <w:rPr>
          <w:rFonts w:asciiTheme="minorHAnsi" w:hAnsiTheme="minorHAnsi" w:cstheme="minorHAnsi"/>
          <w:color w:val="000000"/>
        </w:rPr>
        <w:t>, picture day, daylight savings time…?</w:t>
      </w:r>
      <w:bookmarkStart w:id="63" w:name="_Toc457680481"/>
      <w:r w:rsidR="001F4974" w:rsidRPr="007D2FE8">
        <w:rPr>
          <w:rFonts w:asciiTheme="minorHAnsi" w:hAnsiTheme="minorHAnsi" w:cstheme="minorHAnsi"/>
        </w:rPr>
        <w:br w:type="page"/>
      </w:r>
    </w:p>
    <w:p w14:paraId="2068B032" w14:textId="1D2D0B9E" w:rsidR="00E96335" w:rsidRPr="00B935F3" w:rsidRDefault="001F4974" w:rsidP="00996941">
      <w:pPr>
        <w:pStyle w:val="Heading2"/>
      </w:pPr>
      <w:bookmarkStart w:id="64" w:name="_APPENDIX_H_"/>
      <w:bookmarkStart w:id="65" w:name="_APPENDIX_J_"/>
      <w:bookmarkStart w:id="66" w:name="_APPENDIX_K_"/>
      <w:bookmarkStart w:id="67" w:name="_Toc532805526"/>
      <w:bookmarkEnd w:id="63"/>
      <w:bookmarkEnd w:id="64"/>
      <w:bookmarkEnd w:id="65"/>
      <w:bookmarkEnd w:id="66"/>
      <w:r w:rsidRPr="00B935F3">
        <w:lastRenderedPageBreak/>
        <w:t xml:space="preserve">Appendix </w:t>
      </w:r>
      <w:r w:rsidR="0031110F">
        <w:t>G</w:t>
      </w:r>
      <w:r w:rsidR="0031110F">
        <w:tab/>
      </w:r>
      <w:bookmarkStart w:id="68" w:name="_Toc457680482"/>
      <w:r w:rsidR="00E96335" w:rsidRPr="00B935F3">
        <w:t>L</w:t>
      </w:r>
      <w:r w:rsidR="00DF6477" w:rsidRPr="00B935F3">
        <w:t xml:space="preserve">esson </w:t>
      </w:r>
      <w:r w:rsidR="00E96335" w:rsidRPr="00B935F3">
        <w:t>R</w:t>
      </w:r>
      <w:r w:rsidR="00DF6477" w:rsidRPr="00B935F3">
        <w:t xml:space="preserve">eflection </w:t>
      </w:r>
      <w:r w:rsidR="00F95B9B" w:rsidRPr="00B935F3">
        <w:t>I</w:t>
      </w:r>
      <w:r w:rsidR="00DF6477" w:rsidRPr="00B935F3">
        <w:t>deas</w:t>
      </w:r>
      <w:bookmarkEnd w:id="67"/>
      <w:bookmarkEnd w:id="68"/>
    </w:p>
    <w:p w14:paraId="6B3C260F" w14:textId="77777777" w:rsidR="00E96335" w:rsidRPr="00B935F3" w:rsidRDefault="00E96335" w:rsidP="00C711AC">
      <w:pPr>
        <w:pStyle w:val="BodyText"/>
        <w:rPr>
          <w:rFonts w:asciiTheme="minorHAnsi" w:hAnsiTheme="minorHAnsi" w:cstheme="minorHAnsi"/>
        </w:rPr>
      </w:pPr>
      <w:r w:rsidRPr="00B935F3">
        <w:rPr>
          <w:rFonts w:asciiTheme="minorHAnsi" w:hAnsiTheme="minorHAnsi" w:cstheme="minorHAnsi"/>
        </w:rPr>
        <w:t xml:space="preserve">Please </w:t>
      </w:r>
      <w:r w:rsidR="00EC067C" w:rsidRPr="00B935F3">
        <w:rPr>
          <w:rFonts w:asciiTheme="minorHAnsi" w:hAnsiTheme="minorHAnsi" w:cstheme="minorHAnsi"/>
        </w:rPr>
        <w:t>type</w:t>
      </w:r>
      <w:r w:rsidRPr="00B935F3">
        <w:rPr>
          <w:rFonts w:asciiTheme="minorHAnsi" w:hAnsiTheme="minorHAnsi" w:cstheme="minorHAnsi"/>
        </w:rPr>
        <w:t>.</w:t>
      </w:r>
    </w:p>
    <w:p w14:paraId="7D8CFA9E" w14:textId="77777777" w:rsidR="00123FCD" w:rsidRPr="00B935F3" w:rsidRDefault="00380CF6" w:rsidP="00123FCD">
      <w:pPr>
        <w:autoSpaceDE w:val="0"/>
        <w:autoSpaceDN w:val="0"/>
        <w:adjustRightInd w:val="0"/>
        <w:rPr>
          <w:rFonts w:asciiTheme="minorHAnsi" w:hAnsiTheme="minorHAnsi" w:cstheme="minorHAnsi"/>
        </w:rPr>
      </w:pPr>
      <w:r w:rsidRPr="00B935F3">
        <w:rPr>
          <w:rFonts w:asciiTheme="minorHAnsi" w:hAnsiTheme="minorHAnsi" w:cstheme="minorHAnsi"/>
        </w:rPr>
        <w:t>___________</w:t>
      </w:r>
      <w:r w:rsidR="00123FCD" w:rsidRPr="00B935F3">
        <w:rPr>
          <w:rFonts w:asciiTheme="minorHAnsi" w:hAnsiTheme="minorHAnsi" w:cstheme="minorHAnsi"/>
        </w:rPr>
        <w:t>_______________________</w:t>
      </w:r>
      <w:r w:rsidRPr="00B935F3">
        <w:rPr>
          <w:rFonts w:asciiTheme="minorHAnsi" w:hAnsiTheme="minorHAnsi" w:cstheme="minorHAnsi"/>
        </w:rPr>
        <w:t xml:space="preserve"> </w:t>
      </w:r>
      <w:r w:rsidR="00123FCD" w:rsidRPr="00B935F3">
        <w:rPr>
          <w:rFonts w:asciiTheme="minorHAnsi" w:hAnsiTheme="minorHAnsi" w:cstheme="minorHAnsi"/>
        </w:rPr>
        <w:t xml:space="preserve">   </w:t>
      </w:r>
      <w:r w:rsidRPr="00B935F3">
        <w:rPr>
          <w:rFonts w:asciiTheme="minorHAnsi" w:hAnsiTheme="minorHAnsi" w:cstheme="minorHAnsi"/>
        </w:rPr>
        <w:t xml:space="preserve">_________________ </w:t>
      </w:r>
      <w:r w:rsidR="00123FCD" w:rsidRPr="00B935F3">
        <w:rPr>
          <w:rFonts w:asciiTheme="minorHAnsi" w:hAnsiTheme="minorHAnsi" w:cstheme="minorHAnsi"/>
        </w:rPr>
        <w:t xml:space="preserve">   </w:t>
      </w:r>
      <w:r w:rsidRPr="00B935F3">
        <w:rPr>
          <w:rFonts w:asciiTheme="minorHAnsi" w:hAnsiTheme="minorHAnsi" w:cstheme="minorHAnsi"/>
        </w:rPr>
        <w:t>______________</w:t>
      </w:r>
    </w:p>
    <w:p w14:paraId="24777244" w14:textId="5E51ED61" w:rsidR="00380CF6" w:rsidRPr="00B935F3" w:rsidRDefault="00380CF6" w:rsidP="00123FCD">
      <w:pPr>
        <w:autoSpaceDE w:val="0"/>
        <w:autoSpaceDN w:val="0"/>
        <w:adjustRightInd w:val="0"/>
        <w:rPr>
          <w:rFonts w:asciiTheme="minorHAnsi" w:hAnsiTheme="minorHAnsi" w:cstheme="minorHAnsi"/>
          <w:sz w:val="20"/>
          <w:szCs w:val="20"/>
        </w:rPr>
      </w:pPr>
      <w:r w:rsidRPr="00B935F3">
        <w:rPr>
          <w:rFonts w:asciiTheme="minorHAnsi" w:hAnsiTheme="minorHAnsi" w:cstheme="minorHAnsi"/>
          <w:sz w:val="20"/>
          <w:szCs w:val="20"/>
        </w:rPr>
        <w:t xml:space="preserve">Teacher </w:t>
      </w:r>
      <w:r w:rsidR="00123FCD" w:rsidRPr="00B935F3">
        <w:rPr>
          <w:rFonts w:asciiTheme="minorHAnsi" w:hAnsiTheme="minorHAnsi" w:cstheme="minorHAnsi"/>
          <w:sz w:val="20"/>
          <w:szCs w:val="20"/>
        </w:rPr>
        <w:tab/>
      </w:r>
      <w:r w:rsidR="00EC7CB0" w:rsidRPr="00B935F3">
        <w:rPr>
          <w:rFonts w:asciiTheme="minorHAnsi" w:hAnsiTheme="minorHAnsi" w:cstheme="minorHAnsi"/>
          <w:sz w:val="20"/>
          <w:szCs w:val="20"/>
        </w:rPr>
        <w:t>Candidate</w:t>
      </w:r>
      <w:r w:rsidR="00123FCD" w:rsidRPr="00B935F3">
        <w:rPr>
          <w:rFonts w:asciiTheme="minorHAnsi" w:hAnsiTheme="minorHAnsi" w:cstheme="minorHAnsi"/>
          <w:sz w:val="20"/>
          <w:szCs w:val="20"/>
        </w:rPr>
        <w:tab/>
      </w:r>
      <w:r w:rsidR="00123FCD" w:rsidRPr="00B935F3">
        <w:rPr>
          <w:rFonts w:asciiTheme="minorHAnsi" w:hAnsiTheme="minorHAnsi" w:cstheme="minorHAnsi"/>
          <w:sz w:val="20"/>
          <w:szCs w:val="20"/>
        </w:rPr>
        <w:tab/>
      </w:r>
      <w:r w:rsidR="00123FCD" w:rsidRPr="00B935F3">
        <w:rPr>
          <w:rFonts w:asciiTheme="minorHAnsi" w:hAnsiTheme="minorHAnsi" w:cstheme="minorHAnsi"/>
          <w:sz w:val="20"/>
          <w:szCs w:val="20"/>
        </w:rPr>
        <w:tab/>
      </w:r>
      <w:r w:rsidR="00F51A59" w:rsidRPr="00B935F3">
        <w:rPr>
          <w:rFonts w:asciiTheme="minorHAnsi" w:hAnsiTheme="minorHAnsi" w:cstheme="minorHAnsi"/>
          <w:sz w:val="20"/>
          <w:szCs w:val="20"/>
        </w:rPr>
        <w:tab/>
      </w:r>
      <w:r w:rsidRPr="00B935F3">
        <w:rPr>
          <w:rFonts w:asciiTheme="minorHAnsi" w:hAnsiTheme="minorHAnsi" w:cstheme="minorHAnsi"/>
          <w:sz w:val="20"/>
          <w:szCs w:val="20"/>
        </w:rPr>
        <w:t>Date Lesson Taught</w:t>
      </w:r>
      <w:r w:rsidR="006B5A1A">
        <w:rPr>
          <w:rFonts w:asciiTheme="minorHAnsi" w:hAnsiTheme="minorHAnsi" w:cstheme="minorHAnsi"/>
          <w:sz w:val="20"/>
          <w:szCs w:val="20"/>
        </w:rPr>
        <w:tab/>
      </w:r>
      <w:r w:rsidRPr="00B935F3">
        <w:rPr>
          <w:rFonts w:asciiTheme="minorHAnsi" w:hAnsiTheme="minorHAnsi" w:cstheme="minorHAnsi"/>
          <w:sz w:val="20"/>
          <w:szCs w:val="20"/>
        </w:rPr>
        <w:t>Grade Level</w:t>
      </w:r>
    </w:p>
    <w:p w14:paraId="15675FB7" w14:textId="093A507F" w:rsidR="00123FCD" w:rsidRPr="00B935F3" w:rsidRDefault="00123FCD" w:rsidP="000D190B">
      <w:pPr>
        <w:pStyle w:val="BodyText"/>
        <w:rPr>
          <w:rFonts w:asciiTheme="minorHAnsi" w:hAnsiTheme="minorHAnsi" w:cstheme="minorHAnsi"/>
        </w:rPr>
      </w:pPr>
    </w:p>
    <w:p w14:paraId="39CFAE1F" w14:textId="77777777" w:rsidR="00123FCD" w:rsidRPr="00B935F3" w:rsidRDefault="00123FCD" w:rsidP="00F95B9B">
      <w:pPr>
        <w:pStyle w:val="BodyText"/>
        <w:rPr>
          <w:rFonts w:asciiTheme="minorHAnsi" w:hAnsiTheme="minorHAnsi" w:cstheme="minorHAnsi"/>
        </w:rPr>
      </w:pPr>
      <w:r w:rsidRPr="00B935F3">
        <w:rPr>
          <w:rFonts w:asciiTheme="minorHAnsi" w:hAnsiTheme="minorHAnsi" w:cstheme="minorHAnsi"/>
        </w:rPr>
        <w:t>______________________________</w:t>
      </w:r>
    </w:p>
    <w:p w14:paraId="6F57AF67" w14:textId="0E5E0EC9" w:rsidR="00380CF6" w:rsidRPr="00B935F3" w:rsidRDefault="00A96077" w:rsidP="00F95B9B">
      <w:pPr>
        <w:pStyle w:val="BodyText"/>
        <w:rPr>
          <w:rFonts w:asciiTheme="minorHAnsi" w:hAnsiTheme="minorHAnsi" w:cstheme="minorHAnsi"/>
          <w:sz w:val="20"/>
          <w:szCs w:val="20"/>
        </w:rPr>
      </w:pPr>
      <w:r w:rsidRPr="00B935F3">
        <w:rPr>
          <w:rFonts w:asciiTheme="minorHAnsi" w:hAnsiTheme="minorHAnsi" w:cstheme="minorHAnsi"/>
          <w:sz w:val="20"/>
          <w:szCs w:val="20"/>
        </w:rPr>
        <w:t>Mentor</w:t>
      </w:r>
      <w:r w:rsidR="00CE34C8" w:rsidRPr="00B935F3">
        <w:rPr>
          <w:rFonts w:asciiTheme="minorHAnsi" w:hAnsiTheme="minorHAnsi" w:cstheme="minorHAnsi"/>
          <w:sz w:val="20"/>
          <w:szCs w:val="20"/>
        </w:rPr>
        <w:t xml:space="preserve"> Teacher</w:t>
      </w:r>
      <w:r w:rsidR="00380CF6" w:rsidRPr="00B935F3">
        <w:rPr>
          <w:rFonts w:asciiTheme="minorHAnsi" w:hAnsiTheme="minorHAnsi" w:cstheme="minorHAnsi"/>
          <w:sz w:val="20"/>
          <w:szCs w:val="20"/>
        </w:rPr>
        <w:t>’s Signature</w:t>
      </w:r>
    </w:p>
    <w:p w14:paraId="11F101F3" w14:textId="77777777" w:rsidR="00763D72" w:rsidRPr="00B935F3" w:rsidRDefault="00763D72" w:rsidP="00F95B9B">
      <w:pPr>
        <w:pStyle w:val="BodyText"/>
        <w:rPr>
          <w:rFonts w:asciiTheme="minorHAnsi" w:hAnsiTheme="minorHAnsi" w:cstheme="minorHAnsi"/>
          <w:sz w:val="20"/>
          <w:szCs w:val="20"/>
        </w:rPr>
      </w:pPr>
    </w:p>
    <w:p w14:paraId="65E480BF" w14:textId="77777777" w:rsidR="00F95B9B" w:rsidRPr="00B935F3" w:rsidRDefault="00F95B9B" w:rsidP="00F71D65">
      <w:pPr>
        <w:numPr>
          <w:ilvl w:val="0"/>
          <w:numId w:val="2"/>
        </w:numPr>
        <w:rPr>
          <w:rFonts w:asciiTheme="minorHAnsi" w:hAnsiTheme="minorHAnsi" w:cstheme="minorHAnsi"/>
        </w:rPr>
      </w:pPr>
      <w:r w:rsidRPr="00B935F3">
        <w:rPr>
          <w:rFonts w:asciiTheme="minorHAnsi" w:hAnsiTheme="minorHAnsi" w:cstheme="minorHAnsi"/>
        </w:rPr>
        <w:t>Were the students engaged in this lesson?  If not, why?</w:t>
      </w:r>
    </w:p>
    <w:p w14:paraId="0A2C0571" w14:textId="77777777" w:rsidR="005B743C" w:rsidRPr="00B935F3" w:rsidRDefault="005B743C" w:rsidP="005B743C">
      <w:pPr>
        <w:rPr>
          <w:rFonts w:asciiTheme="minorHAnsi" w:hAnsiTheme="minorHAnsi" w:cstheme="minorHAnsi"/>
        </w:rPr>
      </w:pPr>
    </w:p>
    <w:p w14:paraId="55D982A9" w14:textId="77777777" w:rsidR="00F95B9B" w:rsidRPr="00B935F3" w:rsidRDefault="00F95B9B" w:rsidP="00F71D65">
      <w:pPr>
        <w:numPr>
          <w:ilvl w:val="0"/>
          <w:numId w:val="2"/>
        </w:numPr>
        <w:rPr>
          <w:rFonts w:asciiTheme="minorHAnsi" w:hAnsiTheme="minorHAnsi" w:cstheme="minorHAnsi"/>
        </w:rPr>
      </w:pPr>
      <w:r w:rsidRPr="00B935F3">
        <w:rPr>
          <w:rFonts w:asciiTheme="minorHAnsi" w:hAnsiTheme="minorHAnsi" w:cstheme="minorHAnsi"/>
        </w:rPr>
        <w:t>Did you change your teaching plans? Why? What were the effects on the lesson?</w:t>
      </w:r>
    </w:p>
    <w:p w14:paraId="14767998" w14:textId="77777777" w:rsidR="005B743C" w:rsidRPr="00B935F3" w:rsidRDefault="005B743C" w:rsidP="005B743C">
      <w:pPr>
        <w:rPr>
          <w:rFonts w:asciiTheme="minorHAnsi" w:hAnsiTheme="minorHAnsi" w:cstheme="minorHAnsi"/>
        </w:rPr>
      </w:pPr>
    </w:p>
    <w:p w14:paraId="20237AC9" w14:textId="0F74D237" w:rsidR="005B743C" w:rsidRPr="00B935F3" w:rsidRDefault="00F95B9B" w:rsidP="00F71D65">
      <w:pPr>
        <w:numPr>
          <w:ilvl w:val="0"/>
          <w:numId w:val="2"/>
        </w:numPr>
        <w:rPr>
          <w:rFonts w:asciiTheme="minorHAnsi" w:hAnsiTheme="minorHAnsi" w:cstheme="minorHAnsi"/>
        </w:rPr>
      </w:pPr>
      <w:r w:rsidRPr="00B935F3">
        <w:rPr>
          <w:rFonts w:asciiTheme="minorHAnsi" w:hAnsiTheme="minorHAnsi" w:cstheme="minorHAnsi"/>
        </w:rPr>
        <w:t>Did you achieve your objective(s)?</w:t>
      </w:r>
    </w:p>
    <w:p w14:paraId="0C2A3E33" w14:textId="77777777" w:rsidR="003D3E8F" w:rsidRPr="00B935F3" w:rsidRDefault="003D3E8F" w:rsidP="003D3E8F">
      <w:pPr>
        <w:ind w:firstLine="360"/>
        <w:rPr>
          <w:rFonts w:asciiTheme="minorHAnsi" w:hAnsiTheme="minorHAnsi" w:cstheme="minorHAnsi"/>
        </w:rPr>
      </w:pPr>
    </w:p>
    <w:p w14:paraId="4BA0E173" w14:textId="1EC3F7D9" w:rsidR="005B743C" w:rsidRPr="00B935F3" w:rsidRDefault="00F95B9B" w:rsidP="003D3E8F">
      <w:pPr>
        <w:ind w:firstLine="360"/>
        <w:rPr>
          <w:rFonts w:asciiTheme="minorHAnsi" w:hAnsiTheme="minorHAnsi" w:cstheme="minorHAnsi"/>
        </w:rPr>
      </w:pPr>
      <w:r w:rsidRPr="00B935F3">
        <w:rPr>
          <w:rFonts w:asciiTheme="minorHAnsi" w:hAnsiTheme="minorHAnsi" w:cstheme="minorHAnsi"/>
        </w:rPr>
        <w:t>What skills or knowledge did the learners acquire?</w:t>
      </w:r>
    </w:p>
    <w:p w14:paraId="75F5D815" w14:textId="77777777" w:rsidR="003D3E8F" w:rsidRPr="00B935F3" w:rsidRDefault="003D3E8F" w:rsidP="003D3E8F">
      <w:pPr>
        <w:ind w:firstLine="360"/>
        <w:rPr>
          <w:rFonts w:asciiTheme="minorHAnsi" w:hAnsiTheme="minorHAnsi" w:cstheme="minorHAnsi"/>
        </w:rPr>
      </w:pPr>
    </w:p>
    <w:p w14:paraId="736F9FA0" w14:textId="5842A7A9" w:rsidR="005B743C" w:rsidRPr="00B935F3" w:rsidRDefault="00F95B9B" w:rsidP="003D3E8F">
      <w:pPr>
        <w:ind w:firstLine="360"/>
        <w:rPr>
          <w:rFonts w:asciiTheme="minorHAnsi" w:hAnsiTheme="minorHAnsi" w:cstheme="minorHAnsi"/>
        </w:rPr>
      </w:pPr>
      <w:r w:rsidRPr="00B935F3">
        <w:rPr>
          <w:rFonts w:asciiTheme="minorHAnsi" w:hAnsiTheme="minorHAnsi" w:cstheme="minorHAnsi"/>
        </w:rPr>
        <w:t>How do you know?</w:t>
      </w:r>
    </w:p>
    <w:p w14:paraId="1C4BC306" w14:textId="77777777" w:rsidR="003D3E8F" w:rsidRPr="00B935F3" w:rsidRDefault="003D3E8F" w:rsidP="003D3E8F">
      <w:pPr>
        <w:ind w:firstLine="360"/>
        <w:rPr>
          <w:rFonts w:asciiTheme="minorHAnsi" w:hAnsiTheme="minorHAnsi" w:cstheme="minorHAnsi"/>
        </w:rPr>
      </w:pPr>
    </w:p>
    <w:p w14:paraId="21858770" w14:textId="5F080A16" w:rsidR="005B743C" w:rsidRPr="00B935F3" w:rsidRDefault="00F95B9B" w:rsidP="003D3E8F">
      <w:pPr>
        <w:ind w:firstLine="360"/>
        <w:rPr>
          <w:rFonts w:asciiTheme="minorHAnsi" w:hAnsiTheme="minorHAnsi" w:cstheme="minorHAnsi"/>
        </w:rPr>
      </w:pPr>
      <w:r w:rsidRPr="00B935F3">
        <w:rPr>
          <w:rFonts w:asciiTheme="minorHAnsi" w:hAnsiTheme="minorHAnsi" w:cstheme="minorHAnsi"/>
        </w:rPr>
        <w:t>Were there students who did not meet the objective(s)?</w:t>
      </w:r>
    </w:p>
    <w:p w14:paraId="1AA98764" w14:textId="77777777" w:rsidR="003D3E8F" w:rsidRPr="00B935F3" w:rsidRDefault="003D3E8F" w:rsidP="003D3E8F">
      <w:pPr>
        <w:ind w:left="360"/>
        <w:rPr>
          <w:rFonts w:asciiTheme="minorHAnsi" w:hAnsiTheme="minorHAnsi" w:cstheme="minorHAnsi"/>
        </w:rPr>
      </w:pPr>
    </w:p>
    <w:p w14:paraId="74BBC78A" w14:textId="59CA2EAD" w:rsidR="00F95B9B" w:rsidRPr="00B935F3" w:rsidRDefault="00F95B9B" w:rsidP="003D3E8F">
      <w:pPr>
        <w:ind w:left="360"/>
        <w:rPr>
          <w:rFonts w:asciiTheme="minorHAnsi" w:hAnsiTheme="minorHAnsi" w:cstheme="minorHAnsi"/>
        </w:rPr>
      </w:pPr>
      <w:r w:rsidRPr="00B935F3">
        <w:rPr>
          <w:rFonts w:asciiTheme="minorHAnsi" w:hAnsiTheme="minorHAnsi" w:cstheme="minorHAnsi"/>
        </w:rPr>
        <w:t>How will you help those students who did not previously master the skills or knowledge?</w:t>
      </w:r>
    </w:p>
    <w:p w14:paraId="62E2EC85" w14:textId="77777777" w:rsidR="005B743C" w:rsidRPr="00B935F3" w:rsidRDefault="005B743C" w:rsidP="005B743C">
      <w:pPr>
        <w:rPr>
          <w:rFonts w:asciiTheme="minorHAnsi" w:hAnsiTheme="minorHAnsi" w:cstheme="minorHAnsi"/>
        </w:rPr>
      </w:pPr>
    </w:p>
    <w:p w14:paraId="3698A008" w14:textId="77777777" w:rsidR="00F95B9B" w:rsidRPr="00B935F3" w:rsidRDefault="00F95B9B" w:rsidP="00F71D65">
      <w:pPr>
        <w:numPr>
          <w:ilvl w:val="0"/>
          <w:numId w:val="2"/>
        </w:numPr>
        <w:rPr>
          <w:rFonts w:asciiTheme="minorHAnsi" w:hAnsiTheme="minorHAnsi" w:cstheme="minorHAnsi"/>
        </w:rPr>
      </w:pPr>
      <w:r w:rsidRPr="00B935F3">
        <w:rPr>
          <w:rFonts w:asciiTheme="minorHAnsi" w:hAnsiTheme="minorHAnsi" w:cstheme="minorHAnsi"/>
        </w:rPr>
        <w:t>What were the strengths of the lesson?</w:t>
      </w:r>
    </w:p>
    <w:p w14:paraId="18401419" w14:textId="77777777" w:rsidR="005B743C" w:rsidRPr="00B935F3" w:rsidRDefault="005B743C" w:rsidP="005B743C">
      <w:pPr>
        <w:rPr>
          <w:rFonts w:asciiTheme="minorHAnsi" w:hAnsiTheme="minorHAnsi" w:cstheme="minorHAnsi"/>
        </w:rPr>
      </w:pPr>
    </w:p>
    <w:p w14:paraId="6D4FB79B" w14:textId="46CC9484" w:rsidR="005B743C" w:rsidRPr="00B935F3" w:rsidRDefault="00F95B9B" w:rsidP="00F71D65">
      <w:pPr>
        <w:numPr>
          <w:ilvl w:val="0"/>
          <w:numId w:val="2"/>
        </w:numPr>
        <w:rPr>
          <w:rFonts w:asciiTheme="minorHAnsi" w:hAnsiTheme="minorHAnsi" w:cstheme="minorHAnsi"/>
        </w:rPr>
      </w:pPr>
      <w:r w:rsidRPr="00B935F3">
        <w:rPr>
          <w:rFonts w:asciiTheme="minorHAnsi" w:hAnsiTheme="minorHAnsi" w:cstheme="minorHAnsi"/>
        </w:rPr>
        <w:t>What would you do differently next time?</w:t>
      </w:r>
    </w:p>
    <w:p w14:paraId="26439BD0" w14:textId="77777777" w:rsidR="003D3E8F" w:rsidRPr="00B935F3" w:rsidRDefault="003D3E8F" w:rsidP="003D3E8F">
      <w:pPr>
        <w:ind w:left="360"/>
        <w:rPr>
          <w:rFonts w:asciiTheme="minorHAnsi" w:hAnsiTheme="minorHAnsi" w:cstheme="minorHAnsi"/>
        </w:rPr>
      </w:pPr>
    </w:p>
    <w:p w14:paraId="2CA35C74" w14:textId="77777777" w:rsidR="009D700D" w:rsidRDefault="00EC06B8" w:rsidP="00917C0E">
      <w:pPr>
        <w:ind w:left="360"/>
        <w:jc w:val="center"/>
        <w:rPr>
          <w:rFonts w:asciiTheme="minorHAnsi" w:hAnsiTheme="minorHAnsi" w:cstheme="minorHAnsi"/>
        </w:rPr>
      </w:pPr>
      <w:r w:rsidRPr="00B935F3">
        <w:rPr>
          <w:rFonts w:asciiTheme="minorHAnsi" w:hAnsiTheme="minorHAnsi" w:cstheme="minorHAnsi"/>
        </w:rPr>
        <w:t xml:space="preserve">What would you do differently for students who are very different from the students you taught for this lesson (i.e. at-risk students, gifted students, </w:t>
      </w:r>
      <w:proofErr w:type="spellStart"/>
      <w:r w:rsidRPr="00B935F3">
        <w:rPr>
          <w:rFonts w:asciiTheme="minorHAnsi" w:hAnsiTheme="minorHAnsi" w:cstheme="minorHAnsi"/>
        </w:rPr>
        <w:t>etc</w:t>
      </w:r>
      <w:proofErr w:type="spellEnd"/>
      <w:r w:rsidRPr="00B935F3">
        <w:rPr>
          <w:rFonts w:asciiTheme="minorHAnsi" w:hAnsiTheme="minorHAnsi" w:cstheme="minorHAnsi"/>
        </w:rPr>
        <w:t>)?</w:t>
      </w:r>
      <w:bookmarkStart w:id="69" w:name="_APPENDIX_I_"/>
      <w:bookmarkStart w:id="70" w:name="_APPENDIX_L_"/>
      <w:bookmarkEnd w:id="69"/>
      <w:bookmarkEnd w:id="70"/>
    </w:p>
    <w:p w14:paraId="1964E73C" w14:textId="418BD627" w:rsidR="008C0751" w:rsidRPr="00B935F3" w:rsidRDefault="00F95B9B" w:rsidP="009D700D">
      <w:pPr>
        <w:pStyle w:val="Heading2"/>
      </w:pPr>
      <w:bookmarkStart w:id="71" w:name="_Appendix_H_Classroom"/>
      <w:bookmarkEnd w:id="71"/>
      <w:r w:rsidRPr="00B935F3">
        <w:br w:type="page"/>
      </w:r>
      <w:bookmarkStart w:id="72" w:name="_Toc532805527"/>
      <w:r w:rsidR="001F4974" w:rsidRPr="009D700D">
        <w:lastRenderedPageBreak/>
        <w:t>Appendix</w:t>
      </w:r>
      <w:r w:rsidR="00297936" w:rsidRPr="009D700D">
        <w:t xml:space="preserve"> </w:t>
      </w:r>
      <w:r w:rsidR="0031110F" w:rsidRPr="009D700D">
        <w:t>H</w:t>
      </w:r>
      <w:r w:rsidR="0031110F" w:rsidRPr="009D700D">
        <w:tab/>
      </w:r>
      <w:bookmarkStart w:id="73" w:name="_Toc457680484"/>
      <w:r w:rsidR="008C0751" w:rsidRPr="009D700D">
        <w:t>Classroom Management Plan Reflection</w:t>
      </w:r>
      <w:bookmarkEnd w:id="72"/>
      <w:bookmarkEnd w:id="73"/>
    </w:p>
    <w:p w14:paraId="3E412134" w14:textId="77777777" w:rsidR="00996941" w:rsidRDefault="00996941" w:rsidP="008C0751">
      <w:pPr>
        <w:rPr>
          <w:rFonts w:asciiTheme="minorHAnsi" w:hAnsiTheme="minorHAnsi" w:cstheme="minorHAnsi"/>
          <w:sz w:val="21"/>
          <w:szCs w:val="21"/>
        </w:rPr>
      </w:pPr>
    </w:p>
    <w:p w14:paraId="4F07A99C" w14:textId="72D3B12E" w:rsidR="008C0751" w:rsidRPr="00B935F3" w:rsidRDefault="008C0751" w:rsidP="008C0751">
      <w:pPr>
        <w:rPr>
          <w:rFonts w:asciiTheme="minorHAnsi" w:hAnsiTheme="minorHAnsi" w:cstheme="minorHAnsi"/>
          <w:sz w:val="21"/>
          <w:szCs w:val="21"/>
        </w:rPr>
      </w:pPr>
      <w:r w:rsidRPr="00B935F3">
        <w:rPr>
          <w:rFonts w:asciiTheme="minorHAnsi" w:hAnsiTheme="minorHAnsi" w:cstheme="minorHAnsi"/>
          <w:sz w:val="21"/>
          <w:szCs w:val="21"/>
        </w:rPr>
        <w:t>For I-VII below, include a sample and/or a description of what is in place in your mentor teacher’s classroom.  Write one paragraph reflecting on that situation; discussing the good, the bad, and what you might do differently in your own classroom.</w:t>
      </w:r>
    </w:p>
    <w:p w14:paraId="7402A414" w14:textId="77777777" w:rsidR="008C0751" w:rsidRPr="00B935F3" w:rsidRDefault="008C0751" w:rsidP="008C0751">
      <w:pPr>
        <w:rPr>
          <w:rFonts w:asciiTheme="minorHAnsi" w:hAnsiTheme="minorHAnsi" w:cstheme="minorHAnsi"/>
          <w:sz w:val="21"/>
          <w:szCs w:val="21"/>
        </w:rPr>
      </w:pPr>
    </w:p>
    <w:p w14:paraId="245D8E60" w14:textId="08981512" w:rsidR="008C0751" w:rsidRPr="00B935F3" w:rsidRDefault="008C0751" w:rsidP="00F71D65">
      <w:pPr>
        <w:pStyle w:val="ListParagraph"/>
        <w:numPr>
          <w:ilvl w:val="0"/>
          <w:numId w:val="20"/>
        </w:numPr>
        <w:contextualSpacing/>
        <w:rPr>
          <w:rFonts w:asciiTheme="minorHAnsi" w:hAnsiTheme="minorHAnsi" w:cstheme="minorHAnsi"/>
          <w:b/>
          <w:sz w:val="21"/>
          <w:szCs w:val="21"/>
          <w:u w:val="single"/>
        </w:rPr>
      </w:pPr>
      <w:r w:rsidRPr="00B935F3">
        <w:rPr>
          <w:rFonts w:asciiTheme="minorHAnsi" w:hAnsiTheme="minorHAnsi" w:cstheme="minorHAnsi"/>
          <w:b/>
          <w:sz w:val="21"/>
          <w:szCs w:val="21"/>
          <w:u w:val="single"/>
        </w:rPr>
        <w:t>Physical Layout</w:t>
      </w:r>
    </w:p>
    <w:p w14:paraId="0D03AD67" w14:textId="7AC592A7" w:rsidR="008C0751" w:rsidRPr="00B935F3" w:rsidRDefault="008C0751" w:rsidP="008C0751">
      <w:pPr>
        <w:pStyle w:val="ListParagraph"/>
        <w:rPr>
          <w:rFonts w:asciiTheme="minorHAnsi" w:hAnsiTheme="minorHAnsi" w:cstheme="minorHAnsi"/>
          <w:sz w:val="21"/>
          <w:szCs w:val="21"/>
        </w:rPr>
      </w:pPr>
      <w:r w:rsidRPr="00B935F3">
        <w:rPr>
          <w:rFonts w:asciiTheme="minorHAnsi" w:hAnsiTheme="minorHAnsi" w:cstheme="minorHAnsi"/>
          <w:sz w:val="21"/>
          <w:szCs w:val="21"/>
        </w:rPr>
        <w:t>Provide a sketch of your student teaching classroom.  In your one paragraph reflection, consider the layout of your classroom and whether it supports instruction by providing visibility, smooth traffic flow throughout and ease of changing from small group to whole class arrangements.</w:t>
      </w:r>
    </w:p>
    <w:p w14:paraId="611FF90B" w14:textId="77777777" w:rsidR="008C0751" w:rsidRPr="00B935F3" w:rsidRDefault="008C0751" w:rsidP="008C0751">
      <w:pPr>
        <w:rPr>
          <w:rFonts w:asciiTheme="minorHAnsi" w:hAnsiTheme="minorHAnsi" w:cstheme="minorHAnsi"/>
          <w:sz w:val="21"/>
          <w:szCs w:val="21"/>
        </w:rPr>
      </w:pPr>
    </w:p>
    <w:p w14:paraId="22A216C8" w14:textId="77777777" w:rsidR="008C0751" w:rsidRPr="00B935F3" w:rsidRDefault="008C0751" w:rsidP="00F71D65">
      <w:pPr>
        <w:pStyle w:val="ListParagraph"/>
        <w:numPr>
          <w:ilvl w:val="0"/>
          <w:numId w:val="20"/>
        </w:numPr>
        <w:contextualSpacing/>
        <w:rPr>
          <w:rFonts w:asciiTheme="minorHAnsi" w:hAnsiTheme="minorHAnsi" w:cstheme="minorHAnsi"/>
          <w:sz w:val="21"/>
          <w:szCs w:val="21"/>
        </w:rPr>
      </w:pPr>
      <w:r w:rsidRPr="00B935F3">
        <w:rPr>
          <w:rFonts w:asciiTheme="minorHAnsi" w:hAnsiTheme="minorHAnsi" w:cstheme="minorHAnsi"/>
          <w:b/>
          <w:sz w:val="21"/>
          <w:szCs w:val="21"/>
          <w:u w:val="single"/>
        </w:rPr>
        <w:t>Rules/Expectations</w:t>
      </w:r>
      <w:r w:rsidRPr="00B935F3">
        <w:rPr>
          <w:rFonts w:asciiTheme="minorHAnsi" w:hAnsiTheme="minorHAnsi" w:cstheme="minorHAnsi"/>
          <w:b/>
          <w:sz w:val="21"/>
          <w:szCs w:val="21"/>
        </w:rPr>
        <w:t xml:space="preserve"> </w:t>
      </w:r>
    </w:p>
    <w:p w14:paraId="1503275F" w14:textId="50803029" w:rsidR="008C0751" w:rsidRPr="00B935F3" w:rsidRDefault="008C0751" w:rsidP="008C0751">
      <w:pPr>
        <w:pStyle w:val="ListParagraph"/>
        <w:rPr>
          <w:rFonts w:asciiTheme="minorHAnsi" w:hAnsiTheme="minorHAnsi" w:cstheme="minorHAnsi"/>
          <w:sz w:val="21"/>
          <w:szCs w:val="21"/>
        </w:rPr>
      </w:pPr>
      <w:r w:rsidRPr="00B935F3">
        <w:rPr>
          <w:rFonts w:asciiTheme="minorHAnsi" w:hAnsiTheme="minorHAnsi" w:cstheme="minorHAnsi"/>
          <w:sz w:val="21"/>
          <w:szCs w:val="21"/>
        </w:rPr>
        <w:t>List 3-5 rules from your mentor teacher’s classroom.  In your one paragraph reflection, include an explanation of how you would teach the rules you have listed.</w:t>
      </w:r>
    </w:p>
    <w:p w14:paraId="350A1FA2" w14:textId="77777777" w:rsidR="008C0751" w:rsidRPr="00B935F3" w:rsidRDefault="008C0751" w:rsidP="008C0751">
      <w:pPr>
        <w:rPr>
          <w:rFonts w:asciiTheme="minorHAnsi" w:hAnsiTheme="minorHAnsi" w:cstheme="minorHAnsi"/>
          <w:sz w:val="21"/>
          <w:szCs w:val="21"/>
        </w:rPr>
      </w:pPr>
    </w:p>
    <w:p w14:paraId="606C6590" w14:textId="1687ACB4" w:rsidR="008C0751" w:rsidRPr="00B935F3" w:rsidRDefault="008C0751" w:rsidP="00F71D65">
      <w:pPr>
        <w:pStyle w:val="ListParagraph"/>
        <w:numPr>
          <w:ilvl w:val="0"/>
          <w:numId w:val="20"/>
        </w:numPr>
        <w:contextualSpacing/>
        <w:rPr>
          <w:rFonts w:asciiTheme="minorHAnsi" w:hAnsiTheme="minorHAnsi" w:cstheme="minorHAnsi"/>
          <w:b/>
          <w:sz w:val="21"/>
          <w:szCs w:val="21"/>
          <w:u w:val="single"/>
        </w:rPr>
      </w:pPr>
      <w:r w:rsidRPr="00B935F3">
        <w:rPr>
          <w:rFonts w:asciiTheme="minorHAnsi" w:hAnsiTheme="minorHAnsi" w:cstheme="minorHAnsi"/>
          <w:b/>
          <w:sz w:val="21"/>
          <w:szCs w:val="21"/>
          <w:u w:val="single"/>
        </w:rPr>
        <w:t>Procedures</w:t>
      </w:r>
    </w:p>
    <w:p w14:paraId="2B77D71D" w14:textId="69CAC020" w:rsidR="008C0751" w:rsidRPr="00B935F3" w:rsidRDefault="008C0751" w:rsidP="008C0751">
      <w:pPr>
        <w:pStyle w:val="ListParagraph"/>
        <w:rPr>
          <w:rFonts w:asciiTheme="minorHAnsi" w:hAnsiTheme="minorHAnsi" w:cstheme="minorHAnsi"/>
          <w:sz w:val="21"/>
          <w:szCs w:val="21"/>
        </w:rPr>
      </w:pPr>
      <w:r w:rsidRPr="00B935F3">
        <w:rPr>
          <w:rFonts w:asciiTheme="minorHAnsi" w:hAnsiTheme="minorHAnsi" w:cstheme="minorHAnsi"/>
          <w:sz w:val="21"/>
          <w:szCs w:val="21"/>
        </w:rPr>
        <w:t>List 3-5 procedures from your student teaching classroom. Identify procedures that students engage in routinely as part of being in the class.  Examples of such procedures include: restroom, missing supplies such as textbook, pen or pencil, discarding trash, distribution and collection of materials, collecting homework, checking homework, making up work or tests when absent, storage of projects/materials, early finisher procedures…</w:t>
      </w:r>
    </w:p>
    <w:p w14:paraId="2F844B21" w14:textId="77777777" w:rsidR="008C0751" w:rsidRPr="00B935F3" w:rsidRDefault="008C0751" w:rsidP="008C0751">
      <w:pPr>
        <w:pStyle w:val="ListParagraph"/>
        <w:rPr>
          <w:rFonts w:asciiTheme="minorHAnsi" w:hAnsiTheme="minorHAnsi" w:cstheme="minorHAnsi"/>
          <w:sz w:val="21"/>
          <w:szCs w:val="21"/>
        </w:rPr>
      </w:pPr>
    </w:p>
    <w:p w14:paraId="0142F16E" w14:textId="77777777" w:rsidR="008C0751" w:rsidRPr="00B935F3" w:rsidRDefault="008C0751" w:rsidP="008C0751">
      <w:pPr>
        <w:pStyle w:val="ListParagraph"/>
        <w:rPr>
          <w:rFonts w:asciiTheme="minorHAnsi" w:hAnsiTheme="minorHAnsi" w:cstheme="minorHAnsi"/>
          <w:b/>
          <w:sz w:val="21"/>
          <w:szCs w:val="21"/>
          <w:u w:val="single"/>
        </w:rPr>
      </w:pPr>
      <w:r w:rsidRPr="00B935F3">
        <w:rPr>
          <w:rFonts w:asciiTheme="minorHAnsi" w:hAnsiTheme="minorHAnsi" w:cstheme="minorHAnsi"/>
          <w:sz w:val="21"/>
          <w:szCs w:val="21"/>
        </w:rPr>
        <w:t>In your one paragraph reflection, include an explanation of how you would teach the procedures you have listed.</w:t>
      </w:r>
    </w:p>
    <w:p w14:paraId="0034C488" w14:textId="77777777" w:rsidR="008C0751" w:rsidRPr="00B935F3" w:rsidRDefault="008C0751" w:rsidP="008C0751">
      <w:pPr>
        <w:rPr>
          <w:rFonts w:asciiTheme="minorHAnsi" w:hAnsiTheme="minorHAnsi" w:cstheme="minorHAnsi"/>
          <w:sz w:val="21"/>
          <w:szCs w:val="21"/>
        </w:rPr>
      </w:pPr>
      <w:r w:rsidRPr="00B935F3">
        <w:rPr>
          <w:rFonts w:asciiTheme="minorHAnsi" w:hAnsiTheme="minorHAnsi" w:cstheme="minorHAnsi"/>
          <w:sz w:val="21"/>
          <w:szCs w:val="21"/>
        </w:rPr>
        <w:t xml:space="preserve"> </w:t>
      </w:r>
    </w:p>
    <w:p w14:paraId="03645866" w14:textId="77777777" w:rsidR="008C0751" w:rsidRPr="00B935F3" w:rsidRDefault="008C0751" w:rsidP="00F71D65">
      <w:pPr>
        <w:pStyle w:val="ListParagraph"/>
        <w:numPr>
          <w:ilvl w:val="0"/>
          <w:numId w:val="20"/>
        </w:numPr>
        <w:contextualSpacing/>
        <w:rPr>
          <w:rFonts w:asciiTheme="minorHAnsi" w:hAnsiTheme="minorHAnsi" w:cstheme="minorHAnsi"/>
          <w:b/>
          <w:sz w:val="21"/>
          <w:szCs w:val="21"/>
          <w:u w:val="single"/>
        </w:rPr>
      </w:pPr>
      <w:r w:rsidRPr="00B935F3">
        <w:rPr>
          <w:rFonts w:asciiTheme="minorHAnsi" w:hAnsiTheme="minorHAnsi" w:cstheme="minorHAnsi"/>
          <w:b/>
          <w:sz w:val="21"/>
          <w:szCs w:val="21"/>
          <w:u w:val="single"/>
        </w:rPr>
        <w:t>Schedule</w:t>
      </w:r>
      <w:r w:rsidRPr="00B935F3">
        <w:rPr>
          <w:rFonts w:asciiTheme="minorHAnsi" w:hAnsiTheme="minorHAnsi" w:cstheme="minorHAnsi"/>
          <w:sz w:val="21"/>
          <w:szCs w:val="21"/>
        </w:rPr>
        <w:t xml:space="preserve"> </w:t>
      </w:r>
    </w:p>
    <w:p w14:paraId="00A767B7" w14:textId="77777777" w:rsidR="008C0751" w:rsidRPr="00B935F3" w:rsidRDefault="008C0751" w:rsidP="008C0751">
      <w:pPr>
        <w:pStyle w:val="ListParagraph"/>
        <w:rPr>
          <w:rFonts w:asciiTheme="minorHAnsi" w:hAnsiTheme="minorHAnsi" w:cstheme="minorHAnsi"/>
          <w:b/>
          <w:sz w:val="21"/>
          <w:szCs w:val="21"/>
          <w:u w:val="single"/>
        </w:rPr>
      </w:pPr>
      <w:r w:rsidRPr="00B935F3">
        <w:rPr>
          <w:rFonts w:asciiTheme="minorHAnsi" w:hAnsiTheme="minorHAnsi" w:cstheme="minorHAnsi"/>
          <w:sz w:val="21"/>
          <w:szCs w:val="21"/>
        </w:rPr>
        <w:t>Use the schedule your class followed this semester and briefly reflect upon how well you think it worked.  What did you like about it?  Not like? What would be your preferred schedule?</w:t>
      </w:r>
    </w:p>
    <w:p w14:paraId="314294EC" w14:textId="77777777" w:rsidR="008C0751" w:rsidRPr="00B935F3" w:rsidRDefault="008C0751" w:rsidP="008C0751">
      <w:pPr>
        <w:rPr>
          <w:rFonts w:asciiTheme="minorHAnsi" w:hAnsiTheme="minorHAnsi" w:cstheme="minorHAnsi"/>
          <w:sz w:val="21"/>
          <w:szCs w:val="21"/>
        </w:rPr>
      </w:pPr>
    </w:p>
    <w:p w14:paraId="6257F97A" w14:textId="77777777" w:rsidR="008C0751" w:rsidRPr="00B935F3" w:rsidRDefault="008C0751" w:rsidP="00F71D65">
      <w:pPr>
        <w:pStyle w:val="ListParagraph"/>
        <w:numPr>
          <w:ilvl w:val="0"/>
          <w:numId w:val="20"/>
        </w:numPr>
        <w:contextualSpacing/>
        <w:rPr>
          <w:rFonts w:asciiTheme="minorHAnsi" w:hAnsiTheme="minorHAnsi" w:cstheme="minorHAnsi"/>
          <w:sz w:val="21"/>
          <w:szCs w:val="21"/>
        </w:rPr>
      </w:pPr>
      <w:r w:rsidRPr="00B935F3">
        <w:rPr>
          <w:rFonts w:asciiTheme="minorHAnsi" w:hAnsiTheme="minorHAnsi" w:cstheme="minorHAnsi"/>
          <w:b/>
          <w:sz w:val="21"/>
          <w:szCs w:val="21"/>
          <w:u w:val="single"/>
        </w:rPr>
        <w:t>Rewards for Adhering to the Rules and Procedures</w:t>
      </w:r>
      <w:r w:rsidRPr="00B935F3">
        <w:rPr>
          <w:rFonts w:asciiTheme="minorHAnsi" w:hAnsiTheme="minorHAnsi" w:cstheme="minorHAnsi"/>
          <w:sz w:val="21"/>
          <w:szCs w:val="21"/>
        </w:rPr>
        <w:t xml:space="preserve"> </w:t>
      </w:r>
    </w:p>
    <w:p w14:paraId="05574178" w14:textId="77777777" w:rsidR="008C0751" w:rsidRPr="00B935F3" w:rsidRDefault="008C0751" w:rsidP="008C0751">
      <w:pPr>
        <w:pStyle w:val="ListParagraph"/>
        <w:rPr>
          <w:rFonts w:asciiTheme="minorHAnsi" w:hAnsiTheme="minorHAnsi" w:cstheme="minorHAnsi"/>
          <w:sz w:val="21"/>
          <w:szCs w:val="21"/>
        </w:rPr>
      </w:pPr>
      <w:r w:rsidRPr="00B935F3">
        <w:rPr>
          <w:rFonts w:asciiTheme="minorHAnsi" w:hAnsiTheme="minorHAnsi" w:cstheme="minorHAnsi"/>
          <w:sz w:val="21"/>
          <w:szCs w:val="21"/>
        </w:rPr>
        <w:t>In your reflection, describe the school’s and classroom’s use of a reward system, if any is used.  What did you like/not like about these reward system(s)?  What worked well/not so well? What would you change and why?</w:t>
      </w:r>
    </w:p>
    <w:p w14:paraId="7F774612" w14:textId="77777777" w:rsidR="008C0751" w:rsidRPr="00B935F3" w:rsidRDefault="008C0751" w:rsidP="008C0751">
      <w:pPr>
        <w:rPr>
          <w:rFonts w:asciiTheme="minorHAnsi" w:hAnsiTheme="minorHAnsi" w:cstheme="minorHAnsi"/>
          <w:sz w:val="21"/>
          <w:szCs w:val="21"/>
        </w:rPr>
      </w:pPr>
    </w:p>
    <w:p w14:paraId="1DC82A8F" w14:textId="77777777" w:rsidR="008C0751" w:rsidRPr="00B935F3" w:rsidRDefault="008C0751" w:rsidP="00F71D65">
      <w:pPr>
        <w:pStyle w:val="ListParagraph"/>
        <w:numPr>
          <w:ilvl w:val="0"/>
          <w:numId w:val="20"/>
        </w:numPr>
        <w:contextualSpacing/>
        <w:rPr>
          <w:rFonts w:asciiTheme="minorHAnsi" w:hAnsiTheme="minorHAnsi" w:cstheme="minorHAnsi"/>
          <w:sz w:val="21"/>
          <w:szCs w:val="21"/>
        </w:rPr>
      </w:pPr>
      <w:r w:rsidRPr="00B935F3">
        <w:rPr>
          <w:rFonts w:asciiTheme="minorHAnsi" w:hAnsiTheme="minorHAnsi" w:cstheme="minorHAnsi"/>
          <w:b/>
          <w:sz w:val="21"/>
          <w:szCs w:val="21"/>
          <w:u w:val="single"/>
        </w:rPr>
        <w:t xml:space="preserve">Consequences of Failure to Adhere to the Rules and Procedures  </w:t>
      </w:r>
    </w:p>
    <w:p w14:paraId="09F2777A" w14:textId="77777777" w:rsidR="008C0751" w:rsidRPr="00B935F3" w:rsidRDefault="008C0751" w:rsidP="008C0751">
      <w:pPr>
        <w:pStyle w:val="ListParagraph"/>
        <w:rPr>
          <w:rFonts w:asciiTheme="minorHAnsi" w:hAnsiTheme="minorHAnsi" w:cstheme="minorHAnsi"/>
          <w:sz w:val="21"/>
          <w:szCs w:val="21"/>
        </w:rPr>
      </w:pPr>
      <w:r w:rsidRPr="00B935F3">
        <w:rPr>
          <w:rFonts w:asciiTheme="minorHAnsi" w:hAnsiTheme="minorHAnsi" w:cstheme="minorHAnsi"/>
          <w:sz w:val="21"/>
          <w:szCs w:val="21"/>
        </w:rPr>
        <w:t>In your reflection, describe any consequences used by school and the classroom for noncompliance.  What did you like/not like about these consequences?  What worked well/not so well? What would you change and why?</w:t>
      </w:r>
    </w:p>
    <w:p w14:paraId="35DE2DA8" w14:textId="77777777" w:rsidR="008C0751" w:rsidRPr="00B935F3" w:rsidRDefault="008C0751" w:rsidP="008C0751">
      <w:pPr>
        <w:rPr>
          <w:rFonts w:asciiTheme="minorHAnsi" w:hAnsiTheme="minorHAnsi" w:cstheme="minorHAnsi"/>
          <w:sz w:val="21"/>
          <w:szCs w:val="21"/>
        </w:rPr>
      </w:pPr>
    </w:p>
    <w:p w14:paraId="278A5190" w14:textId="21B124EA" w:rsidR="008C0751" w:rsidRPr="00B935F3" w:rsidRDefault="008C0751" w:rsidP="00F71D65">
      <w:pPr>
        <w:pStyle w:val="ListParagraph"/>
        <w:numPr>
          <w:ilvl w:val="0"/>
          <w:numId w:val="20"/>
        </w:numPr>
        <w:contextualSpacing/>
        <w:rPr>
          <w:rFonts w:asciiTheme="minorHAnsi" w:hAnsiTheme="minorHAnsi" w:cstheme="minorHAnsi"/>
          <w:sz w:val="21"/>
          <w:szCs w:val="21"/>
        </w:rPr>
      </w:pPr>
      <w:r w:rsidRPr="00B935F3">
        <w:rPr>
          <w:rFonts w:asciiTheme="minorHAnsi" w:hAnsiTheme="minorHAnsi" w:cstheme="minorHAnsi"/>
          <w:b/>
          <w:sz w:val="21"/>
          <w:szCs w:val="21"/>
          <w:u w:val="single"/>
        </w:rPr>
        <w:t>Parent Communication</w:t>
      </w:r>
    </w:p>
    <w:p w14:paraId="261974D9" w14:textId="77777777" w:rsidR="008C0751" w:rsidRPr="00B935F3" w:rsidRDefault="008C0751" w:rsidP="008C0751">
      <w:pPr>
        <w:pStyle w:val="ListParagraph"/>
        <w:rPr>
          <w:rFonts w:asciiTheme="minorHAnsi" w:hAnsiTheme="minorHAnsi" w:cstheme="minorHAnsi"/>
          <w:sz w:val="21"/>
          <w:szCs w:val="21"/>
        </w:rPr>
      </w:pPr>
      <w:r w:rsidRPr="00B935F3">
        <w:rPr>
          <w:rFonts w:asciiTheme="minorHAnsi" w:hAnsiTheme="minorHAnsi" w:cstheme="minorHAnsi"/>
          <w:sz w:val="21"/>
          <w:szCs w:val="21"/>
        </w:rPr>
        <w:t>Ask your teacher for a copy of the letter(s) sent home at the beginning of the year.  What would you do differently?  You may write one yourself in your words to introduce parents to your classroom, if you’d like.</w:t>
      </w:r>
    </w:p>
    <w:p w14:paraId="39A47C3B" w14:textId="77777777" w:rsidR="008C0751" w:rsidRPr="00B935F3" w:rsidRDefault="008C0751" w:rsidP="008C0751">
      <w:pPr>
        <w:rPr>
          <w:rFonts w:asciiTheme="minorHAnsi" w:hAnsiTheme="minorHAnsi" w:cstheme="minorHAnsi"/>
          <w:sz w:val="21"/>
          <w:szCs w:val="21"/>
        </w:rPr>
      </w:pPr>
    </w:p>
    <w:p w14:paraId="763EABA9" w14:textId="77777777" w:rsidR="008C0751" w:rsidRPr="00B935F3" w:rsidRDefault="008C0751" w:rsidP="00F71D65">
      <w:pPr>
        <w:pStyle w:val="ListParagraph"/>
        <w:numPr>
          <w:ilvl w:val="0"/>
          <w:numId w:val="20"/>
        </w:numPr>
        <w:contextualSpacing/>
        <w:rPr>
          <w:rFonts w:asciiTheme="minorHAnsi" w:hAnsiTheme="minorHAnsi" w:cstheme="minorHAnsi"/>
          <w:sz w:val="21"/>
          <w:szCs w:val="21"/>
        </w:rPr>
      </w:pPr>
      <w:r w:rsidRPr="00B935F3">
        <w:rPr>
          <w:rFonts w:asciiTheme="minorHAnsi" w:hAnsiTheme="minorHAnsi" w:cstheme="minorHAnsi"/>
          <w:b/>
          <w:sz w:val="21"/>
          <w:szCs w:val="21"/>
          <w:u w:val="single"/>
        </w:rPr>
        <w:t>Evaluation Plan</w:t>
      </w:r>
      <w:r w:rsidRPr="00B935F3">
        <w:rPr>
          <w:rFonts w:asciiTheme="minorHAnsi" w:hAnsiTheme="minorHAnsi" w:cstheme="minorHAnsi"/>
          <w:b/>
          <w:sz w:val="21"/>
          <w:szCs w:val="21"/>
        </w:rPr>
        <w:t xml:space="preserve"> </w:t>
      </w:r>
    </w:p>
    <w:p w14:paraId="1C14B507" w14:textId="2EF50846" w:rsidR="00C004FC" w:rsidRPr="00B935F3" w:rsidRDefault="008C0751" w:rsidP="006B5A1A">
      <w:pPr>
        <w:pStyle w:val="ListParagraph"/>
        <w:rPr>
          <w:rFonts w:asciiTheme="minorHAnsi" w:hAnsiTheme="minorHAnsi" w:cstheme="minorHAnsi"/>
          <w:b/>
        </w:rPr>
      </w:pPr>
      <w:r w:rsidRPr="00B935F3">
        <w:rPr>
          <w:rFonts w:asciiTheme="minorHAnsi" w:hAnsiTheme="minorHAnsi" w:cstheme="minorHAnsi"/>
          <w:sz w:val="21"/>
          <w:szCs w:val="21"/>
        </w:rPr>
        <w:t>Ask your teacher how they evaluate their classroom management plan.  How often do they do this?  Have they ever had to revise theirs?  Now, explain how you will evaluate your plan to see if it is working.  What will you do if it is not working out the way you thought it would?</w:t>
      </w:r>
      <w:r w:rsidR="003470B9" w:rsidRPr="00B935F3">
        <w:rPr>
          <w:rFonts w:asciiTheme="minorHAnsi" w:hAnsiTheme="minorHAnsi" w:cstheme="minorHAnsi"/>
          <w:b/>
        </w:rPr>
        <w:br w:type="page"/>
      </w:r>
      <w:bookmarkStart w:id="74" w:name="_Toc457680493"/>
    </w:p>
    <w:p w14:paraId="61717C12" w14:textId="635C8934" w:rsidR="00D10528" w:rsidRPr="00B935F3" w:rsidRDefault="001F4974" w:rsidP="00996941">
      <w:pPr>
        <w:pStyle w:val="Heading2"/>
      </w:pPr>
      <w:bookmarkStart w:id="75" w:name="_APPENDIX_M_Integrated"/>
      <w:bookmarkStart w:id="76" w:name="_Toc532805528"/>
      <w:bookmarkEnd w:id="74"/>
      <w:bookmarkEnd w:id="75"/>
      <w:r w:rsidRPr="00B935F3">
        <w:lastRenderedPageBreak/>
        <w:t xml:space="preserve">Appendix </w:t>
      </w:r>
      <w:r w:rsidR="0031110F">
        <w:t>I</w:t>
      </w:r>
      <w:r w:rsidR="0031110F">
        <w:tab/>
      </w:r>
      <w:bookmarkStart w:id="77" w:name="_Toc457680496"/>
      <w:r w:rsidR="00D10528" w:rsidRPr="00B935F3">
        <w:t>Integrated Thematic Unit Plan Template</w:t>
      </w:r>
      <w:bookmarkEnd w:id="76"/>
      <w:bookmarkEnd w:id="77"/>
    </w:p>
    <w:p w14:paraId="191E41FC" w14:textId="77777777" w:rsidR="00996941" w:rsidRDefault="00996941">
      <w:pPr>
        <w:rPr>
          <w:rFonts w:asciiTheme="minorHAnsi" w:hAnsiTheme="minorHAnsi" w:cstheme="minorHAnsi"/>
          <w:i/>
          <w:iCs/>
        </w:rPr>
      </w:pPr>
    </w:p>
    <w:p w14:paraId="1C0F7751" w14:textId="63A3AC84" w:rsidR="048DCD98" w:rsidRPr="00B935F3" w:rsidRDefault="048DCD98">
      <w:pPr>
        <w:rPr>
          <w:rFonts w:asciiTheme="minorHAnsi" w:hAnsiTheme="minorHAnsi" w:cstheme="minorHAnsi"/>
          <w:i/>
          <w:iCs/>
        </w:rPr>
      </w:pPr>
      <w:r w:rsidRPr="00B935F3">
        <w:rPr>
          <w:rFonts w:asciiTheme="minorHAnsi" w:hAnsiTheme="minorHAnsi" w:cstheme="minorHAnsi"/>
          <w:i/>
          <w:iCs/>
        </w:rPr>
        <w:t xml:space="preserve">NOTE:  The requirements are for all areas; however, please </w:t>
      </w:r>
      <w:r w:rsidR="6EE1D907" w:rsidRPr="00B935F3">
        <w:rPr>
          <w:rFonts w:asciiTheme="minorHAnsi" w:hAnsiTheme="minorHAnsi" w:cstheme="minorHAnsi"/>
          <w:i/>
          <w:iCs/>
        </w:rPr>
        <w:t>see</w:t>
      </w:r>
      <w:r w:rsidRPr="00B935F3">
        <w:rPr>
          <w:rFonts w:asciiTheme="minorHAnsi" w:hAnsiTheme="minorHAnsi" w:cstheme="minorHAnsi"/>
          <w:i/>
          <w:iCs/>
        </w:rPr>
        <w:t xml:space="preserve"> </w:t>
      </w:r>
      <w:r w:rsidR="4E07C18E" w:rsidRPr="00B935F3">
        <w:rPr>
          <w:rFonts w:asciiTheme="minorHAnsi" w:hAnsiTheme="minorHAnsi" w:cstheme="minorHAnsi"/>
          <w:i/>
          <w:iCs/>
        </w:rPr>
        <w:t xml:space="preserve">program </w:t>
      </w:r>
      <w:r w:rsidR="6EE1D907" w:rsidRPr="00B935F3">
        <w:rPr>
          <w:rFonts w:asciiTheme="minorHAnsi" w:hAnsiTheme="minorHAnsi" w:cstheme="minorHAnsi"/>
          <w:i/>
          <w:iCs/>
        </w:rPr>
        <w:t>specific guidelines</w:t>
      </w:r>
      <w:r w:rsidR="4E07C18E" w:rsidRPr="00B935F3">
        <w:rPr>
          <w:rFonts w:asciiTheme="minorHAnsi" w:hAnsiTheme="minorHAnsi" w:cstheme="minorHAnsi"/>
          <w:i/>
          <w:iCs/>
        </w:rPr>
        <w:t xml:space="preserve"> for </w:t>
      </w:r>
      <w:r w:rsidR="4E07C18E" w:rsidRPr="00B935F3">
        <w:rPr>
          <w:rFonts w:asciiTheme="minorHAnsi" w:hAnsiTheme="minorHAnsi" w:cstheme="minorHAnsi"/>
          <w:b/>
          <w:bCs/>
          <w:i/>
          <w:iCs/>
        </w:rPr>
        <w:t>additional</w:t>
      </w:r>
      <w:r w:rsidR="4E07C18E" w:rsidRPr="00B935F3">
        <w:rPr>
          <w:rFonts w:asciiTheme="minorHAnsi" w:hAnsiTheme="minorHAnsi" w:cstheme="minorHAnsi"/>
          <w:i/>
          <w:iCs/>
        </w:rPr>
        <w:t xml:space="preserve"> </w:t>
      </w:r>
      <w:r w:rsidR="65DEABB6" w:rsidRPr="00B935F3">
        <w:rPr>
          <w:rFonts w:asciiTheme="minorHAnsi" w:hAnsiTheme="minorHAnsi" w:cstheme="minorHAnsi"/>
          <w:i/>
          <w:iCs/>
        </w:rPr>
        <w:t xml:space="preserve">requirements. </w:t>
      </w:r>
    </w:p>
    <w:p w14:paraId="59B1B706" w14:textId="77777777" w:rsidR="00D10528" w:rsidRPr="00B935F3" w:rsidRDefault="00D10528" w:rsidP="00D10528">
      <w:pPr>
        <w:tabs>
          <w:tab w:val="left" w:pos="4320"/>
        </w:tabs>
        <w:rPr>
          <w:rFonts w:asciiTheme="minorHAnsi" w:hAnsiTheme="minorHAnsi" w:cstheme="minorHAnsi"/>
          <w:b/>
        </w:rPr>
      </w:pPr>
    </w:p>
    <w:p w14:paraId="11C73E05" w14:textId="0AC9DC83" w:rsidR="00D10528" w:rsidRPr="00B935F3" w:rsidRDefault="00D10528" w:rsidP="00D10528">
      <w:pPr>
        <w:tabs>
          <w:tab w:val="left" w:pos="4320"/>
        </w:tabs>
        <w:rPr>
          <w:rFonts w:asciiTheme="minorHAnsi" w:hAnsiTheme="minorHAnsi" w:cstheme="minorHAnsi"/>
          <w:b/>
        </w:rPr>
      </w:pPr>
      <w:r w:rsidRPr="00B935F3">
        <w:rPr>
          <w:rFonts w:asciiTheme="minorHAnsi" w:hAnsiTheme="minorHAnsi" w:cstheme="minorHAnsi"/>
          <w:b/>
        </w:rPr>
        <w:t>Name:</w:t>
      </w:r>
    </w:p>
    <w:p w14:paraId="23A2FB51" w14:textId="77777777" w:rsidR="00D10528" w:rsidRPr="00B935F3" w:rsidRDefault="00D10528" w:rsidP="00D10528">
      <w:pPr>
        <w:tabs>
          <w:tab w:val="left" w:pos="4320"/>
        </w:tabs>
        <w:rPr>
          <w:rFonts w:asciiTheme="minorHAnsi" w:hAnsiTheme="minorHAnsi" w:cstheme="minorHAnsi"/>
          <w:b/>
        </w:rPr>
      </w:pPr>
    </w:p>
    <w:p w14:paraId="3E90206D" w14:textId="77777777" w:rsidR="00D10528" w:rsidRPr="00B935F3" w:rsidRDefault="00D10528" w:rsidP="00D10528">
      <w:pPr>
        <w:tabs>
          <w:tab w:val="left" w:pos="4320"/>
        </w:tabs>
        <w:rPr>
          <w:rFonts w:asciiTheme="minorHAnsi" w:hAnsiTheme="minorHAnsi" w:cstheme="minorHAnsi"/>
          <w:b/>
        </w:rPr>
      </w:pPr>
      <w:r w:rsidRPr="00B935F3">
        <w:rPr>
          <w:rFonts w:asciiTheme="minorHAnsi" w:hAnsiTheme="minorHAnsi" w:cstheme="minorHAnsi"/>
          <w:b/>
        </w:rPr>
        <w:t>Unit Title:</w:t>
      </w:r>
    </w:p>
    <w:p w14:paraId="3A38D2CF" w14:textId="77777777" w:rsidR="00D10528" w:rsidRPr="00B935F3" w:rsidRDefault="00D10528" w:rsidP="00D10528">
      <w:pPr>
        <w:tabs>
          <w:tab w:val="left" w:pos="4320"/>
        </w:tabs>
        <w:rPr>
          <w:rFonts w:asciiTheme="minorHAnsi" w:hAnsiTheme="minorHAnsi" w:cstheme="minorHAnsi"/>
          <w:b/>
        </w:rPr>
      </w:pPr>
    </w:p>
    <w:p w14:paraId="30FC278A" w14:textId="7D1D53A5" w:rsidR="00D10528" w:rsidRPr="00B935F3" w:rsidRDefault="00D10528" w:rsidP="00D10528">
      <w:pPr>
        <w:tabs>
          <w:tab w:val="left" w:pos="4320"/>
        </w:tabs>
        <w:rPr>
          <w:rFonts w:asciiTheme="minorHAnsi" w:hAnsiTheme="minorHAnsi" w:cstheme="minorHAnsi"/>
          <w:b/>
        </w:rPr>
      </w:pPr>
      <w:r w:rsidRPr="00B935F3">
        <w:rPr>
          <w:rFonts w:asciiTheme="minorHAnsi" w:hAnsiTheme="minorHAnsi" w:cstheme="minorHAnsi"/>
          <w:b/>
        </w:rPr>
        <w:t>Grade Level:</w:t>
      </w:r>
    </w:p>
    <w:p w14:paraId="5485B8E4" w14:textId="77777777" w:rsidR="00D10528" w:rsidRPr="00B935F3" w:rsidRDefault="00D10528" w:rsidP="00D10528">
      <w:pPr>
        <w:tabs>
          <w:tab w:val="left" w:pos="4320"/>
        </w:tabs>
        <w:rPr>
          <w:rFonts w:asciiTheme="minorHAnsi" w:hAnsiTheme="minorHAnsi" w:cstheme="minorHAnsi"/>
          <w:b/>
        </w:rPr>
      </w:pPr>
    </w:p>
    <w:p w14:paraId="2912E1EA" w14:textId="77777777" w:rsidR="00D10528" w:rsidRPr="00B935F3" w:rsidRDefault="00D10528" w:rsidP="00D10528">
      <w:pPr>
        <w:tabs>
          <w:tab w:val="left" w:pos="4320"/>
        </w:tabs>
        <w:rPr>
          <w:rFonts w:asciiTheme="minorHAnsi" w:hAnsiTheme="minorHAnsi" w:cstheme="minorHAnsi"/>
          <w:b/>
        </w:rPr>
      </w:pPr>
      <w:r w:rsidRPr="00B935F3">
        <w:rPr>
          <w:rFonts w:asciiTheme="minorHAnsi" w:hAnsiTheme="minorHAnsi" w:cstheme="minorHAnsi"/>
          <w:b/>
        </w:rPr>
        <w:t xml:space="preserve">Teaching Context:  </w:t>
      </w:r>
    </w:p>
    <w:p w14:paraId="547194BD" w14:textId="77777777" w:rsidR="00D10528" w:rsidRPr="00B935F3" w:rsidRDefault="00D10528" w:rsidP="00D10528">
      <w:pPr>
        <w:tabs>
          <w:tab w:val="left" w:pos="4320"/>
        </w:tabs>
        <w:rPr>
          <w:rFonts w:asciiTheme="minorHAnsi" w:hAnsiTheme="minorHAnsi" w:cstheme="minorHAnsi"/>
        </w:rPr>
      </w:pPr>
      <w:r w:rsidRPr="00B935F3">
        <w:rPr>
          <w:rFonts w:asciiTheme="minorHAnsi" w:hAnsiTheme="minorHAnsi" w:cstheme="minorHAnsi"/>
        </w:rPr>
        <w:t>This section should include information about the school and students. School information should include demographic data such as</w:t>
      </w:r>
      <w:r w:rsidR="002A581C" w:rsidRPr="00B935F3">
        <w:rPr>
          <w:rFonts w:asciiTheme="minorHAnsi" w:hAnsiTheme="minorHAnsi" w:cstheme="minorHAnsi"/>
        </w:rPr>
        <w:t xml:space="preserve"> the school’s standardized testing data history,</w:t>
      </w:r>
      <w:r w:rsidRPr="00B935F3">
        <w:rPr>
          <w:rFonts w:asciiTheme="minorHAnsi" w:hAnsiTheme="minorHAnsi" w:cstheme="minorHAnsi"/>
        </w:rPr>
        <w:t xml:space="preserve"> location (rural, urban, and suburban), school size, and the SES of the school population. Other distinguishing aspects of the school should be noted (i.e. dedicated academic magnet, university laboratory school). Classroom student information is important to note in this section, also. The diversity of the students in the classroom (gender and race) should be identified. Special student needs (IEP, 504, learning styles, ESL) should also be identified in this section. </w:t>
      </w:r>
    </w:p>
    <w:p w14:paraId="2464027C" w14:textId="77777777" w:rsidR="00D10528" w:rsidRPr="00B935F3" w:rsidRDefault="00D10528" w:rsidP="00D10528">
      <w:pPr>
        <w:tabs>
          <w:tab w:val="left" w:pos="4320"/>
        </w:tabs>
        <w:rPr>
          <w:rFonts w:asciiTheme="minorHAnsi" w:hAnsiTheme="minorHAnsi" w:cstheme="minorHAnsi"/>
          <w:b/>
        </w:rPr>
      </w:pPr>
    </w:p>
    <w:p w14:paraId="2BC01123" w14:textId="77777777" w:rsidR="00D10528" w:rsidRPr="00B935F3" w:rsidRDefault="00D10528" w:rsidP="00D10528">
      <w:pPr>
        <w:tabs>
          <w:tab w:val="left" w:pos="4320"/>
        </w:tabs>
        <w:rPr>
          <w:rFonts w:asciiTheme="minorHAnsi" w:hAnsiTheme="minorHAnsi" w:cstheme="minorHAnsi"/>
          <w:b/>
        </w:rPr>
      </w:pPr>
      <w:r w:rsidRPr="00B935F3">
        <w:rPr>
          <w:rFonts w:asciiTheme="minorHAnsi" w:hAnsiTheme="minorHAnsi" w:cstheme="minorHAnsi"/>
          <w:b/>
        </w:rPr>
        <w:t>Subject Area(s):</w:t>
      </w:r>
    </w:p>
    <w:p w14:paraId="025E2723" w14:textId="77777777" w:rsidR="00D10528" w:rsidRPr="00B935F3" w:rsidRDefault="00D10528" w:rsidP="00D10528">
      <w:pPr>
        <w:tabs>
          <w:tab w:val="left" w:pos="4320"/>
        </w:tabs>
        <w:rPr>
          <w:rFonts w:asciiTheme="minorHAnsi" w:hAnsiTheme="minorHAnsi" w:cstheme="minorHAnsi"/>
        </w:rPr>
      </w:pPr>
    </w:p>
    <w:p w14:paraId="71101EC3" w14:textId="77777777" w:rsidR="00D10528" w:rsidRPr="00B935F3" w:rsidRDefault="00D10528" w:rsidP="00D10528">
      <w:pPr>
        <w:rPr>
          <w:rFonts w:asciiTheme="minorHAnsi" w:hAnsiTheme="minorHAnsi" w:cstheme="minorHAnsi"/>
        </w:rPr>
      </w:pPr>
      <w:r w:rsidRPr="00B935F3">
        <w:rPr>
          <w:rFonts w:asciiTheme="minorHAnsi" w:hAnsiTheme="minorHAnsi" w:cstheme="minorHAnsi"/>
          <w:b/>
        </w:rPr>
        <w:t>Broad Unit Understandings/Goals:</w:t>
      </w:r>
      <w:r w:rsidRPr="00B935F3">
        <w:rPr>
          <w:rFonts w:asciiTheme="minorHAnsi" w:hAnsiTheme="minorHAnsi" w:cstheme="minorHAnsi"/>
        </w:rPr>
        <w:t xml:space="preserve">  </w:t>
      </w:r>
    </w:p>
    <w:p w14:paraId="12790FC3"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 xml:space="preserve">What will students understand (about big ideas) as a result of the unit? </w:t>
      </w:r>
    </w:p>
    <w:p w14:paraId="495E6C0E"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“Students will understand that…”</w:t>
      </w:r>
    </w:p>
    <w:p w14:paraId="4664221D" w14:textId="77777777" w:rsidR="00D10528" w:rsidRPr="00B935F3" w:rsidRDefault="00D10528" w:rsidP="00D10528">
      <w:pPr>
        <w:rPr>
          <w:rFonts w:asciiTheme="minorHAnsi" w:hAnsiTheme="minorHAnsi" w:cstheme="minorHAnsi"/>
        </w:rPr>
      </w:pPr>
    </w:p>
    <w:p w14:paraId="0A7D81E3" w14:textId="77777777" w:rsidR="00D10528" w:rsidRPr="00B935F3" w:rsidRDefault="00D10528" w:rsidP="00D10528">
      <w:pPr>
        <w:rPr>
          <w:rFonts w:asciiTheme="minorHAnsi" w:hAnsiTheme="minorHAnsi" w:cstheme="minorHAnsi"/>
          <w:b/>
        </w:rPr>
      </w:pPr>
      <w:r w:rsidRPr="00B935F3">
        <w:rPr>
          <w:rFonts w:asciiTheme="minorHAnsi" w:hAnsiTheme="minorHAnsi" w:cstheme="minorHAnsi"/>
          <w:b/>
        </w:rPr>
        <w:t xml:space="preserve">Unit Questions:  </w:t>
      </w:r>
    </w:p>
    <w:p w14:paraId="0BECA2A8"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List the Guiding Questions for the thematic unit.</w:t>
      </w:r>
    </w:p>
    <w:p w14:paraId="1028BB8F" w14:textId="77777777" w:rsidR="00D10528" w:rsidRPr="00B935F3" w:rsidRDefault="00D10528" w:rsidP="00D10528">
      <w:pPr>
        <w:rPr>
          <w:rFonts w:asciiTheme="minorHAnsi" w:hAnsiTheme="minorHAnsi" w:cstheme="minorHAnsi"/>
        </w:rPr>
      </w:pPr>
    </w:p>
    <w:p w14:paraId="05B01D17" w14:textId="77777777" w:rsidR="005D7319" w:rsidRPr="00B935F3" w:rsidRDefault="005D7319" w:rsidP="005D7319">
      <w:pPr>
        <w:rPr>
          <w:rFonts w:asciiTheme="minorHAnsi" w:hAnsiTheme="minorHAnsi" w:cstheme="minorHAnsi"/>
          <w:b/>
        </w:rPr>
      </w:pPr>
      <w:r w:rsidRPr="00B935F3">
        <w:rPr>
          <w:rFonts w:asciiTheme="minorHAnsi" w:hAnsiTheme="minorHAnsi" w:cstheme="minorHAnsi"/>
          <w:b/>
        </w:rPr>
        <w:t xml:space="preserve">State and National Standards and Benchmarks: </w:t>
      </w:r>
    </w:p>
    <w:p w14:paraId="5058C16A" w14:textId="10444582" w:rsidR="005D7319" w:rsidRPr="00B935F3" w:rsidRDefault="005D7319" w:rsidP="650194C7">
      <w:pPr>
        <w:pStyle w:val="ListParagraph"/>
        <w:numPr>
          <w:ilvl w:val="0"/>
          <w:numId w:val="4"/>
        </w:numPr>
        <w:rPr>
          <w:rFonts w:asciiTheme="minorHAnsi" w:hAnsiTheme="minorHAnsi" w:cstheme="minorHAnsi"/>
        </w:rPr>
      </w:pPr>
      <w:r w:rsidRPr="00B935F3">
        <w:rPr>
          <w:rFonts w:asciiTheme="minorHAnsi" w:hAnsiTheme="minorHAnsi" w:cstheme="minorHAnsi"/>
        </w:rPr>
        <w:t>List all relevant benchmarks and</w:t>
      </w:r>
      <w:r w:rsidR="083326F5" w:rsidRPr="00B935F3">
        <w:rPr>
          <w:rFonts w:asciiTheme="minorHAnsi" w:hAnsiTheme="minorHAnsi" w:cstheme="minorHAnsi"/>
        </w:rPr>
        <w:t xml:space="preserve"> state</w:t>
      </w:r>
      <w:r w:rsidR="650194C7" w:rsidRPr="00B935F3">
        <w:rPr>
          <w:rFonts w:asciiTheme="minorHAnsi" w:hAnsiTheme="minorHAnsi" w:cstheme="minorHAnsi"/>
        </w:rPr>
        <w:t>/national</w:t>
      </w:r>
      <w:r w:rsidR="083326F5" w:rsidRPr="00B935F3">
        <w:rPr>
          <w:rFonts w:asciiTheme="minorHAnsi" w:hAnsiTheme="minorHAnsi" w:cstheme="minorHAnsi"/>
        </w:rPr>
        <w:t xml:space="preserve"> standards </w:t>
      </w:r>
      <w:r w:rsidRPr="00B935F3">
        <w:rPr>
          <w:rFonts w:asciiTheme="minorHAnsi" w:hAnsiTheme="minorHAnsi" w:cstheme="minorHAnsi"/>
        </w:rPr>
        <w:t>for your unit’s core subject area.</w:t>
      </w:r>
    </w:p>
    <w:p w14:paraId="52AAA7FF" w14:textId="77777777" w:rsidR="005D7319" w:rsidRPr="00B935F3" w:rsidRDefault="005D7319" w:rsidP="005D7319">
      <w:pPr>
        <w:rPr>
          <w:rFonts w:asciiTheme="minorHAnsi" w:hAnsiTheme="minorHAnsi" w:cstheme="minorHAnsi"/>
          <w:b/>
          <w:color w:val="FF0000"/>
        </w:rPr>
      </w:pPr>
    </w:p>
    <w:p w14:paraId="77FBC01E" w14:textId="77777777" w:rsidR="005D7319" w:rsidRPr="00B935F3" w:rsidRDefault="005D7319" w:rsidP="005D7319">
      <w:pPr>
        <w:rPr>
          <w:rFonts w:asciiTheme="minorHAnsi" w:hAnsiTheme="minorHAnsi" w:cstheme="minorHAnsi"/>
          <w:highlight w:val="yellow"/>
        </w:rPr>
      </w:pPr>
      <w:r w:rsidRPr="00B935F3">
        <w:rPr>
          <w:rFonts w:asciiTheme="minorHAnsi" w:hAnsiTheme="minorHAnsi" w:cstheme="minorHAnsi"/>
          <w:b/>
        </w:rPr>
        <w:t>Description of Unit:</w:t>
      </w:r>
    </w:p>
    <w:p w14:paraId="2B1ADB12" w14:textId="2BCD8AD9" w:rsidR="00D10528" w:rsidRPr="00B935F3" w:rsidRDefault="29E3FB33" w:rsidP="00B935F3">
      <w:pPr>
        <w:pStyle w:val="ListParagraph"/>
        <w:numPr>
          <w:ilvl w:val="0"/>
          <w:numId w:val="7"/>
        </w:numPr>
        <w:rPr>
          <w:rFonts w:asciiTheme="minorHAnsi" w:hAnsiTheme="minorHAnsi" w:cstheme="minorHAnsi"/>
        </w:rPr>
      </w:pPr>
      <w:r w:rsidRPr="00B935F3">
        <w:rPr>
          <w:rFonts w:asciiTheme="minorHAnsi" w:hAnsiTheme="minorHAnsi" w:cstheme="minorHAnsi"/>
        </w:rPr>
        <w:t>W</w:t>
      </w:r>
      <w:r w:rsidR="005D7319" w:rsidRPr="00B935F3">
        <w:rPr>
          <w:rFonts w:asciiTheme="minorHAnsi" w:hAnsiTheme="minorHAnsi" w:cstheme="minorHAnsi"/>
        </w:rPr>
        <w:t xml:space="preserve">rite a narrative explaining how </w:t>
      </w:r>
      <w:r w:rsidRPr="00B935F3">
        <w:rPr>
          <w:rFonts w:asciiTheme="minorHAnsi" w:hAnsiTheme="minorHAnsi" w:cstheme="minorHAnsi"/>
        </w:rPr>
        <w:t>standards</w:t>
      </w:r>
      <w:r w:rsidR="005D7319" w:rsidRPr="00B935F3">
        <w:rPr>
          <w:rFonts w:asciiTheme="minorHAnsi" w:hAnsiTheme="minorHAnsi" w:cstheme="minorHAnsi"/>
        </w:rPr>
        <w:t xml:space="preserve"> correlate </w:t>
      </w:r>
      <w:r w:rsidR="53A3D3BA" w:rsidRPr="00B935F3">
        <w:rPr>
          <w:rFonts w:asciiTheme="minorHAnsi" w:hAnsiTheme="minorHAnsi" w:cstheme="minorHAnsi"/>
        </w:rPr>
        <w:t>with</w:t>
      </w:r>
      <w:r w:rsidR="005D7319" w:rsidRPr="00B935F3">
        <w:rPr>
          <w:rFonts w:asciiTheme="minorHAnsi" w:hAnsiTheme="minorHAnsi" w:cstheme="minorHAnsi"/>
        </w:rPr>
        <w:t xml:space="preserve"> </w:t>
      </w:r>
      <w:r w:rsidR="00D10528" w:rsidRPr="00B935F3">
        <w:rPr>
          <w:rFonts w:asciiTheme="minorHAnsi" w:hAnsiTheme="minorHAnsi" w:cstheme="minorHAnsi"/>
        </w:rPr>
        <w:t>th</w:t>
      </w:r>
      <w:r w:rsidR="001412AA" w:rsidRPr="00B935F3">
        <w:rPr>
          <w:rFonts w:asciiTheme="minorHAnsi" w:hAnsiTheme="minorHAnsi" w:cstheme="minorHAnsi"/>
        </w:rPr>
        <w:t xml:space="preserve">e </w:t>
      </w:r>
      <w:r w:rsidR="00D10528" w:rsidRPr="00B935F3">
        <w:rPr>
          <w:rFonts w:asciiTheme="minorHAnsi" w:hAnsiTheme="minorHAnsi" w:cstheme="minorHAnsi"/>
        </w:rPr>
        <w:t>unit</w:t>
      </w:r>
      <w:r w:rsidR="005D7319" w:rsidRPr="00B935F3">
        <w:rPr>
          <w:rFonts w:asciiTheme="minorHAnsi" w:hAnsiTheme="minorHAnsi" w:cstheme="minorHAnsi"/>
        </w:rPr>
        <w:t xml:space="preserve"> of study</w:t>
      </w:r>
      <w:r w:rsidR="71ED6320" w:rsidRPr="00B935F3">
        <w:rPr>
          <w:rFonts w:asciiTheme="minorHAnsi" w:hAnsiTheme="minorHAnsi" w:cstheme="minorHAnsi"/>
        </w:rPr>
        <w:t>.</w:t>
      </w:r>
    </w:p>
    <w:p w14:paraId="35AA3EDA" w14:textId="2EA193D5" w:rsidR="71ED6320" w:rsidRPr="00B935F3" w:rsidRDefault="71ED6320" w:rsidP="00B935F3">
      <w:pPr>
        <w:ind w:left="360"/>
        <w:rPr>
          <w:rFonts w:asciiTheme="minorHAnsi" w:hAnsiTheme="minorHAnsi" w:cstheme="minorHAnsi"/>
        </w:rPr>
      </w:pPr>
    </w:p>
    <w:p w14:paraId="6298A18D" w14:textId="5FBBC541" w:rsidR="00D10528" w:rsidRPr="00B935F3" w:rsidRDefault="00D10528">
      <w:pPr>
        <w:rPr>
          <w:rFonts w:asciiTheme="minorHAnsi" w:hAnsiTheme="minorHAnsi" w:cstheme="minorHAnsi"/>
        </w:rPr>
      </w:pPr>
      <w:r w:rsidRPr="00B935F3">
        <w:rPr>
          <w:rFonts w:asciiTheme="minorHAnsi" w:hAnsiTheme="minorHAnsi" w:cstheme="minorHAnsi"/>
          <w:b/>
          <w:bCs/>
        </w:rPr>
        <w:t>Unit Objectives/Learning Outcomes:</w:t>
      </w:r>
    </w:p>
    <w:p w14:paraId="235AE24D" w14:textId="1F3CA1C3" w:rsidR="0031110F" w:rsidRDefault="00D10528" w:rsidP="007D2FE8">
      <w:pPr>
        <w:spacing w:line="259" w:lineRule="auto"/>
        <w:rPr>
          <w:rFonts w:asciiTheme="minorHAnsi" w:hAnsiTheme="minorHAnsi" w:cstheme="minorHAnsi"/>
          <w:b/>
          <w:bCs/>
          <w:u w:val="single"/>
        </w:rPr>
      </w:pPr>
      <w:r w:rsidRPr="00B935F3">
        <w:rPr>
          <w:rFonts w:asciiTheme="minorHAnsi" w:hAnsiTheme="minorHAnsi" w:cstheme="minorHAnsi"/>
        </w:rPr>
        <w:t>This section includes a prioritized list of content objectives that students will master by the end of the unit.  Your objectives should reflect the specific</w:t>
      </w:r>
      <w:r w:rsidR="71ED6320" w:rsidRPr="00B935F3">
        <w:rPr>
          <w:rFonts w:asciiTheme="minorHAnsi" w:hAnsiTheme="minorHAnsi" w:cstheme="minorHAnsi"/>
        </w:rPr>
        <w:t xml:space="preserve"> </w:t>
      </w:r>
      <w:r w:rsidR="00570C1F" w:rsidRPr="00B935F3">
        <w:rPr>
          <w:rFonts w:asciiTheme="minorHAnsi" w:hAnsiTheme="minorHAnsi" w:cstheme="minorHAnsi"/>
        </w:rPr>
        <w:t>benchmarks, or standards</w:t>
      </w:r>
      <w:r w:rsidRPr="00B935F3">
        <w:rPr>
          <w:rFonts w:asciiTheme="minorHAnsi" w:hAnsiTheme="minorHAnsi" w:cstheme="minorHAnsi"/>
        </w:rPr>
        <w:t>.</w:t>
      </w:r>
      <w:r w:rsidR="00570C1F" w:rsidRPr="00B935F3">
        <w:rPr>
          <w:rFonts w:asciiTheme="minorHAnsi" w:hAnsiTheme="minorHAnsi" w:cstheme="minorHAnsi"/>
        </w:rPr>
        <w:t xml:space="preserve"> </w:t>
      </w:r>
      <w:r w:rsidR="503AC22F" w:rsidRPr="00B935F3">
        <w:rPr>
          <w:rFonts w:asciiTheme="minorHAnsi" w:hAnsiTheme="minorHAnsi" w:cstheme="minorHAnsi"/>
        </w:rPr>
        <w:t>Please note that many variati</w:t>
      </w:r>
      <w:r w:rsidR="68A20DE0" w:rsidRPr="00B935F3">
        <w:rPr>
          <w:rFonts w:asciiTheme="minorHAnsi" w:hAnsiTheme="minorHAnsi" w:cstheme="minorHAnsi"/>
        </w:rPr>
        <w:t>ons of terms and curr</w:t>
      </w:r>
      <w:r w:rsidR="2BE53DAB" w:rsidRPr="00B935F3">
        <w:rPr>
          <w:rFonts w:asciiTheme="minorHAnsi" w:hAnsiTheme="minorHAnsi" w:cstheme="minorHAnsi"/>
        </w:rPr>
        <w:t>icula can occur within a district and even a school</w:t>
      </w:r>
      <w:r w:rsidR="1E05451A" w:rsidRPr="00B935F3">
        <w:rPr>
          <w:rFonts w:asciiTheme="minorHAnsi" w:hAnsiTheme="minorHAnsi" w:cstheme="minorHAnsi"/>
        </w:rPr>
        <w:t>.  Ensure that you are following the</w:t>
      </w:r>
      <w:r w:rsidR="7F3E85AC" w:rsidRPr="00B935F3">
        <w:rPr>
          <w:rFonts w:asciiTheme="minorHAnsi" w:hAnsiTheme="minorHAnsi" w:cstheme="minorHAnsi"/>
        </w:rPr>
        <w:t xml:space="preserve"> same objectives as your mentor teacher. </w:t>
      </w:r>
      <w:r w:rsidR="650194C7" w:rsidRPr="00B935F3">
        <w:rPr>
          <w:rFonts w:asciiTheme="minorHAnsi" w:hAnsiTheme="minorHAnsi" w:cstheme="minorHAnsi"/>
        </w:rPr>
        <w:t xml:space="preserve">  All object</w:t>
      </w:r>
      <w:r w:rsidR="41E46929" w:rsidRPr="00B935F3">
        <w:rPr>
          <w:rFonts w:asciiTheme="minorHAnsi" w:hAnsiTheme="minorHAnsi" w:cstheme="minorHAnsi"/>
        </w:rPr>
        <w:t>ives must be observable and measurable.</w:t>
      </w:r>
      <w:r w:rsidR="0031110F">
        <w:rPr>
          <w:rFonts w:asciiTheme="minorHAnsi" w:hAnsiTheme="minorHAnsi" w:cstheme="minorHAnsi"/>
          <w:b/>
          <w:bCs/>
          <w:u w:val="single"/>
        </w:rPr>
        <w:br w:type="page"/>
      </w:r>
    </w:p>
    <w:p w14:paraId="592400BC" w14:textId="11CA924A" w:rsidR="00D10528" w:rsidRPr="00996941" w:rsidRDefault="00D10528" w:rsidP="00B935F3">
      <w:pPr>
        <w:spacing w:line="259" w:lineRule="auto"/>
        <w:rPr>
          <w:rFonts w:asciiTheme="minorHAnsi" w:hAnsiTheme="minorHAnsi" w:cstheme="minorHAnsi"/>
          <w:b/>
          <w:bCs/>
        </w:rPr>
      </w:pPr>
      <w:r w:rsidRPr="00996941">
        <w:rPr>
          <w:rFonts w:asciiTheme="minorHAnsi" w:hAnsiTheme="minorHAnsi" w:cstheme="minorHAnsi"/>
          <w:b/>
          <w:bCs/>
        </w:rPr>
        <w:lastRenderedPageBreak/>
        <w:t>Assessment</w:t>
      </w:r>
    </w:p>
    <w:p w14:paraId="553D15A5" w14:textId="77777777" w:rsidR="003C7B1C" w:rsidRPr="00B935F3" w:rsidRDefault="003C7B1C" w:rsidP="00D10528">
      <w:pPr>
        <w:rPr>
          <w:rFonts w:asciiTheme="minorHAnsi" w:hAnsiTheme="minorHAnsi" w:cstheme="minorHAnsi"/>
          <w:b/>
        </w:rPr>
      </w:pPr>
    </w:p>
    <w:p w14:paraId="2374439E" w14:textId="1EA0AFB1" w:rsidR="00D10528" w:rsidRPr="00B935F3" w:rsidRDefault="00D10528" w:rsidP="00D10528">
      <w:pPr>
        <w:rPr>
          <w:rFonts w:asciiTheme="minorHAnsi" w:hAnsiTheme="minorHAnsi" w:cstheme="minorHAnsi"/>
          <w:b/>
        </w:rPr>
      </w:pPr>
      <w:r w:rsidRPr="00B935F3">
        <w:rPr>
          <w:rFonts w:asciiTheme="minorHAnsi" w:hAnsiTheme="minorHAnsi" w:cstheme="minorHAnsi"/>
          <w:b/>
        </w:rPr>
        <w:t>Pre-Assessment Evidence:</w:t>
      </w:r>
    </w:p>
    <w:p w14:paraId="3E52D4B9"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How will the students be pre-assessed to determine the background knowledge on which to build the unit? Keep in mind that the pre-assessment should match the post-assessment to ensure validity.  Select key objectives to measure.</w:t>
      </w:r>
    </w:p>
    <w:p w14:paraId="0AB78C43" w14:textId="77777777" w:rsidR="00D10528" w:rsidRPr="00B935F3" w:rsidRDefault="00D10528" w:rsidP="00D10528">
      <w:pPr>
        <w:rPr>
          <w:rFonts w:asciiTheme="minorHAnsi" w:hAnsiTheme="minorHAnsi" w:cstheme="minorHAnsi"/>
          <w:b/>
        </w:rPr>
      </w:pPr>
    </w:p>
    <w:p w14:paraId="3E8C8BA8" w14:textId="62799944" w:rsidR="00D10528" w:rsidRPr="00B935F3" w:rsidRDefault="00D10528" w:rsidP="00D10528">
      <w:pPr>
        <w:rPr>
          <w:rFonts w:asciiTheme="minorHAnsi" w:hAnsiTheme="minorHAnsi" w:cstheme="minorHAnsi"/>
          <w:b/>
        </w:rPr>
      </w:pPr>
      <w:r w:rsidRPr="00B935F3">
        <w:rPr>
          <w:rFonts w:asciiTheme="minorHAnsi" w:hAnsiTheme="minorHAnsi" w:cstheme="minorHAnsi"/>
          <w:b/>
        </w:rPr>
        <w:t>Formative Assessment:</w:t>
      </w:r>
    </w:p>
    <w:p w14:paraId="30D6710B"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 xml:space="preserve">How will student learning be assessed </w:t>
      </w:r>
      <w:r w:rsidRPr="00B935F3">
        <w:rPr>
          <w:rFonts w:asciiTheme="minorHAnsi" w:hAnsiTheme="minorHAnsi" w:cstheme="minorHAnsi"/>
          <w:u w:val="single"/>
        </w:rPr>
        <w:t>during the unit</w:t>
      </w:r>
      <w:r w:rsidRPr="00B935F3">
        <w:rPr>
          <w:rFonts w:asciiTheme="minorHAnsi" w:hAnsiTheme="minorHAnsi" w:cstheme="minorHAnsi"/>
        </w:rPr>
        <w:t xml:space="preserve"> to determine how to progress with the unit? Include in the unit a representative sample of student work evaluated including examples of low level, mid-level, and high-level students’ work. </w:t>
      </w:r>
    </w:p>
    <w:p w14:paraId="2DBB71A3" w14:textId="77777777" w:rsidR="00D10528" w:rsidRPr="00B935F3" w:rsidRDefault="00D10528" w:rsidP="00D10528">
      <w:pPr>
        <w:rPr>
          <w:rFonts w:asciiTheme="minorHAnsi" w:hAnsiTheme="minorHAnsi" w:cstheme="minorHAnsi"/>
        </w:rPr>
      </w:pPr>
    </w:p>
    <w:p w14:paraId="0B034E5D" w14:textId="28798DD7" w:rsidR="00D10528" w:rsidRPr="00B935F3" w:rsidRDefault="00D10528" w:rsidP="00D10528">
      <w:pPr>
        <w:rPr>
          <w:rFonts w:asciiTheme="minorHAnsi" w:hAnsiTheme="minorHAnsi" w:cstheme="minorHAnsi"/>
        </w:rPr>
      </w:pPr>
      <w:r w:rsidRPr="00B935F3">
        <w:rPr>
          <w:rFonts w:asciiTheme="minorHAnsi" w:hAnsiTheme="minorHAnsi" w:cstheme="minorHAnsi"/>
          <w:b/>
        </w:rPr>
        <w:t>Summative Assessment:</w:t>
      </w:r>
    </w:p>
    <w:p w14:paraId="18E1F897" w14:textId="1561BBDF" w:rsidR="00D10528" w:rsidRPr="00B935F3" w:rsidRDefault="00D10528" w:rsidP="00D10528">
      <w:pPr>
        <w:rPr>
          <w:rFonts w:asciiTheme="minorHAnsi" w:hAnsiTheme="minorHAnsi" w:cstheme="minorHAnsi"/>
        </w:rPr>
      </w:pPr>
      <w:r w:rsidRPr="00B935F3">
        <w:rPr>
          <w:rFonts w:asciiTheme="minorHAnsi" w:hAnsiTheme="minorHAnsi" w:cstheme="minorHAnsi"/>
        </w:rPr>
        <w:t>What evidence will be collected to determine whether the understandings have been developed, the knowledge and skills attained, and the state standards met?  Anchor the work in performance tasks that involve application, supplemented as needed by prompted work, tests, etc. Be sure to include rubrics in the assessment process. The post-assessment should mirror the pre-assessment to ensure validity.  Also, note what specific accommodations will be provided for students with special needs requiring alternative assessment methods. After collecting evaluation data, analyze and summarize the data for the reflective analysis section.</w:t>
      </w:r>
    </w:p>
    <w:p w14:paraId="300A722D" w14:textId="77777777" w:rsidR="00D10528" w:rsidRPr="00B935F3" w:rsidRDefault="00D10528" w:rsidP="00D10528">
      <w:pPr>
        <w:rPr>
          <w:rFonts w:asciiTheme="minorHAnsi" w:hAnsiTheme="minorHAnsi" w:cstheme="minorHAnsi"/>
        </w:rPr>
      </w:pPr>
    </w:p>
    <w:p w14:paraId="77DB6B76" w14:textId="7F7111B5" w:rsidR="00D10528" w:rsidRPr="00B935F3" w:rsidRDefault="00D10528">
      <w:pPr>
        <w:rPr>
          <w:rFonts w:asciiTheme="minorHAnsi" w:hAnsiTheme="minorHAnsi" w:cstheme="minorHAnsi"/>
          <w:b/>
          <w:bCs/>
        </w:rPr>
      </w:pPr>
      <w:r w:rsidRPr="00B935F3">
        <w:rPr>
          <w:rFonts w:asciiTheme="minorHAnsi" w:hAnsiTheme="minorHAnsi" w:cstheme="minorHAnsi"/>
          <w:b/>
          <w:bCs/>
        </w:rPr>
        <w:t>Reflective Analysis</w:t>
      </w:r>
      <w:r w:rsidR="0EB67D3B" w:rsidRPr="00B935F3">
        <w:rPr>
          <w:rFonts w:asciiTheme="minorHAnsi" w:hAnsiTheme="minorHAnsi" w:cstheme="minorHAnsi"/>
          <w:b/>
          <w:bCs/>
        </w:rPr>
        <w:t>:</w:t>
      </w:r>
    </w:p>
    <w:p w14:paraId="7D05FBAD" w14:textId="18B919CC" w:rsidR="00D10528" w:rsidRPr="00B935F3" w:rsidRDefault="0EB67D3B" w:rsidP="0643B25B">
      <w:pPr>
        <w:rPr>
          <w:rFonts w:asciiTheme="minorHAnsi" w:hAnsiTheme="minorHAnsi" w:cstheme="minorHAnsi"/>
        </w:rPr>
      </w:pPr>
      <w:r w:rsidRPr="00B935F3">
        <w:rPr>
          <w:rFonts w:asciiTheme="minorHAnsi" w:hAnsiTheme="minorHAnsi" w:cstheme="minorHAnsi"/>
          <w:u w:val="single"/>
        </w:rPr>
        <w:t>Student Learning:</w:t>
      </w:r>
      <w:r w:rsidRPr="00B935F3">
        <w:rPr>
          <w:rFonts w:asciiTheme="minorHAnsi" w:hAnsiTheme="minorHAnsi" w:cstheme="minorHAnsi"/>
        </w:rPr>
        <w:t xml:space="preserve">  </w:t>
      </w:r>
      <w:r w:rsidR="00D10528" w:rsidRPr="00B935F3">
        <w:rPr>
          <w:rFonts w:asciiTheme="minorHAnsi" w:hAnsiTheme="minorHAnsi" w:cstheme="minorHAnsi"/>
        </w:rPr>
        <w:t xml:space="preserve">Write a reflective response to analyze how well the students met the stated goals and objectives. Include </w:t>
      </w:r>
      <w:r w:rsidR="3B2C1F45" w:rsidRPr="00B935F3">
        <w:rPr>
          <w:rFonts w:asciiTheme="minorHAnsi" w:hAnsiTheme="minorHAnsi" w:cstheme="minorHAnsi"/>
        </w:rPr>
        <w:t xml:space="preserve">at least one </w:t>
      </w:r>
      <w:r w:rsidR="59E9FE82" w:rsidRPr="00B935F3">
        <w:rPr>
          <w:rFonts w:asciiTheme="minorHAnsi" w:hAnsiTheme="minorHAnsi" w:cstheme="minorHAnsi"/>
        </w:rPr>
        <w:t>itemized visual analysis of pre</w:t>
      </w:r>
      <w:r w:rsidR="45E9503E" w:rsidRPr="00B935F3">
        <w:rPr>
          <w:rFonts w:asciiTheme="minorHAnsi" w:hAnsiTheme="minorHAnsi" w:cstheme="minorHAnsi"/>
        </w:rPr>
        <w:t>-</w:t>
      </w:r>
      <w:r w:rsidR="59E9FE82" w:rsidRPr="00B935F3">
        <w:rPr>
          <w:rFonts w:asciiTheme="minorHAnsi" w:hAnsiTheme="minorHAnsi" w:cstheme="minorHAnsi"/>
        </w:rPr>
        <w:t xml:space="preserve"> and post</w:t>
      </w:r>
      <w:r w:rsidR="45E9503E" w:rsidRPr="00B935F3">
        <w:rPr>
          <w:rFonts w:asciiTheme="minorHAnsi" w:hAnsiTheme="minorHAnsi" w:cstheme="minorHAnsi"/>
        </w:rPr>
        <w:t>-assessment</w:t>
      </w:r>
      <w:r w:rsidR="59E9FE82" w:rsidRPr="00B935F3">
        <w:rPr>
          <w:rFonts w:asciiTheme="minorHAnsi" w:hAnsiTheme="minorHAnsi" w:cstheme="minorHAnsi"/>
        </w:rPr>
        <w:t xml:space="preserve"> data</w:t>
      </w:r>
      <w:r w:rsidR="00D10528" w:rsidRPr="00B935F3">
        <w:rPr>
          <w:rFonts w:asciiTheme="minorHAnsi" w:hAnsiTheme="minorHAnsi" w:cstheme="minorHAnsi"/>
        </w:rPr>
        <w:t>, including data regarding the percentage of students meeting specific objectives. Comments indicating insights about students’ failure to meet expected objectives should be included. Additionally, specifications about assisting students who did not meet the objective targets should be included in this section.</w:t>
      </w:r>
    </w:p>
    <w:p w14:paraId="2B337BFE" w14:textId="76B9E256" w:rsidR="00D10528" w:rsidRPr="00B935F3" w:rsidRDefault="0643B25B" w:rsidP="00D10528">
      <w:pPr>
        <w:rPr>
          <w:rFonts w:asciiTheme="minorHAnsi" w:hAnsiTheme="minorHAnsi" w:cstheme="minorHAnsi"/>
        </w:rPr>
      </w:pPr>
      <w:r w:rsidRPr="00B935F3">
        <w:rPr>
          <w:rFonts w:asciiTheme="minorHAnsi" w:hAnsiTheme="minorHAnsi" w:cstheme="minorHAnsi"/>
          <w:u w:val="single"/>
        </w:rPr>
        <w:t>Unit:</w:t>
      </w:r>
      <w:r w:rsidRPr="00B935F3">
        <w:rPr>
          <w:rFonts w:asciiTheme="minorHAnsi" w:hAnsiTheme="minorHAnsi" w:cstheme="minorHAnsi"/>
        </w:rPr>
        <w:t xml:space="preserve"> </w:t>
      </w:r>
      <w:r w:rsidR="00D10528" w:rsidRPr="00B935F3">
        <w:rPr>
          <w:rFonts w:asciiTheme="minorHAnsi" w:hAnsiTheme="minorHAnsi" w:cstheme="minorHAnsi"/>
        </w:rPr>
        <w:t xml:space="preserve"> </w:t>
      </w:r>
      <w:r w:rsidR="1517D11B" w:rsidRPr="00B935F3">
        <w:rPr>
          <w:rFonts w:asciiTheme="minorHAnsi" w:hAnsiTheme="minorHAnsi" w:cstheme="minorHAnsi"/>
        </w:rPr>
        <w:t>Provide a reflective analysis of the unit including an</w:t>
      </w:r>
      <w:r w:rsidR="479312BF" w:rsidRPr="00B935F3">
        <w:rPr>
          <w:rFonts w:asciiTheme="minorHAnsi" w:hAnsiTheme="minorHAnsi" w:cstheme="minorHAnsi"/>
        </w:rPr>
        <w:t>swers to the following 4 questions:</w:t>
      </w:r>
    </w:p>
    <w:p w14:paraId="0D8BFB38" w14:textId="15111393" w:rsidR="00D10528" w:rsidRPr="00B935F3" w:rsidRDefault="479312BF" w:rsidP="550139BD">
      <w:pPr>
        <w:pStyle w:val="ListParagraph"/>
        <w:numPr>
          <w:ilvl w:val="0"/>
          <w:numId w:val="1"/>
        </w:numPr>
        <w:rPr>
          <w:rFonts w:asciiTheme="minorHAnsi" w:hAnsiTheme="minorHAnsi" w:cstheme="minorHAnsi"/>
        </w:rPr>
      </w:pPr>
      <w:r w:rsidRPr="00B935F3">
        <w:rPr>
          <w:rFonts w:asciiTheme="minorHAnsi" w:hAnsiTheme="minorHAnsi" w:cstheme="minorHAnsi"/>
        </w:rPr>
        <w:t>What do I want</w:t>
      </w:r>
      <w:r w:rsidR="13831000" w:rsidRPr="00B935F3">
        <w:rPr>
          <w:rFonts w:asciiTheme="minorHAnsi" w:hAnsiTheme="minorHAnsi" w:cstheme="minorHAnsi"/>
        </w:rPr>
        <w:t xml:space="preserve"> my students to learn? </w:t>
      </w:r>
    </w:p>
    <w:p w14:paraId="1CA5F757" w14:textId="68E34E62" w:rsidR="13831000" w:rsidRPr="00B935F3" w:rsidRDefault="13831000" w:rsidP="550139BD">
      <w:pPr>
        <w:pStyle w:val="ListParagraph"/>
        <w:numPr>
          <w:ilvl w:val="0"/>
          <w:numId w:val="1"/>
        </w:numPr>
        <w:rPr>
          <w:rFonts w:asciiTheme="minorHAnsi" w:hAnsiTheme="minorHAnsi" w:cstheme="minorHAnsi"/>
        </w:rPr>
      </w:pPr>
      <w:r w:rsidRPr="00B935F3">
        <w:rPr>
          <w:rFonts w:asciiTheme="minorHAnsi" w:hAnsiTheme="minorHAnsi" w:cstheme="minorHAnsi"/>
        </w:rPr>
        <w:t xml:space="preserve">How will my students get there? </w:t>
      </w:r>
    </w:p>
    <w:p w14:paraId="35CF35FC" w14:textId="61D16B9D" w:rsidR="13831000" w:rsidRPr="00B935F3" w:rsidRDefault="13831000" w:rsidP="550139BD">
      <w:pPr>
        <w:pStyle w:val="ListParagraph"/>
        <w:numPr>
          <w:ilvl w:val="0"/>
          <w:numId w:val="1"/>
        </w:numPr>
        <w:rPr>
          <w:rFonts w:asciiTheme="minorHAnsi" w:hAnsiTheme="minorHAnsi" w:cstheme="minorHAnsi"/>
        </w:rPr>
      </w:pPr>
      <w:r w:rsidRPr="00B935F3">
        <w:rPr>
          <w:rFonts w:asciiTheme="minorHAnsi" w:hAnsiTheme="minorHAnsi" w:cstheme="minorHAnsi"/>
        </w:rPr>
        <w:t xml:space="preserve">What is to be done with the students who </w:t>
      </w:r>
      <w:r w:rsidR="6143E7D5" w:rsidRPr="00B935F3">
        <w:rPr>
          <w:rFonts w:asciiTheme="minorHAnsi" w:hAnsiTheme="minorHAnsi" w:cstheme="minorHAnsi"/>
        </w:rPr>
        <w:t xml:space="preserve">master the lesson? </w:t>
      </w:r>
    </w:p>
    <w:p w14:paraId="69A4BF2E" w14:textId="2B38485D" w:rsidR="13831000" w:rsidRPr="00B935F3" w:rsidRDefault="13831000" w:rsidP="550139BD">
      <w:pPr>
        <w:pStyle w:val="ListParagraph"/>
        <w:numPr>
          <w:ilvl w:val="0"/>
          <w:numId w:val="1"/>
        </w:numPr>
        <w:rPr>
          <w:rFonts w:asciiTheme="minorHAnsi" w:hAnsiTheme="minorHAnsi" w:cstheme="minorHAnsi"/>
        </w:rPr>
      </w:pPr>
      <w:r w:rsidRPr="00B935F3">
        <w:rPr>
          <w:rFonts w:asciiTheme="minorHAnsi" w:hAnsiTheme="minorHAnsi" w:cstheme="minorHAnsi"/>
        </w:rPr>
        <w:t>What is to be d</w:t>
      </w:r>
      <w:r w:rsidR="6143E7D5" w:rsidRPr="00B935F3">
        <w:rPr>
          <w:rFonts w:asciiTheme="minorHAnsi" w:hAnsiTheme="minorHAnsi" w:cstheme="minorHAnsi"/>
        </w:rPr>
        <w:t xml:space="preserve">one with the students who do not master the lesson? </w:t>
      </w:r>
    </w:p>
    <w:p w14:paraId="5324A690" w14:textId="37F0FF96" w:rsidR="00D10528" w:rsidRPr="00B935F3" w:rsidRDefault="1517D11B" w:rsidP="3AC0BB98">
      <w:pPr>
        <w:rPr>
          <w:rFonts w:asciiTheme="minorHAnsi" w:hAnsiTheme="minorHAnsi" w:cstheme="minorHAnsi"/>
        </w:rPr>
      </w:pPr>
      <w:r w:rsidRPr="00B935F3">
        <w:rPr>
          <w:rFonts w:asciiTheme="minorHAnsi" w:hAnsiTheme="minorHAnsi" w:cstheme="minorHAnsi"/>
        </w:rPr>
        <w:t>A</w:t>
      </w:r>
      <w:r w:rsidR="00D10528" w:rsidRPr="00B935F3">
        <w:rPr>
          <w:rFonts w:asciiTheme="minorHAnsi" w:hAnsiTheme="minorHAnsi" w:cstheme="minorHAnsi"/>
        </w:rPr>
        <w:t xml:space="preserve">long with </w:t>
      </w:r>
      <w:r w:rsidR="16596F8A" w:rsidRPr="00B935F3">
        <w:rPr>
          <w:rFonts w:asciiTheme="minorHAnsi" w:hAnsiTheme="minorHAnsi" w:cstheme="minorHAnsi"/>
        </w:rPr>
        <w:t xml:space="preserve">answering the above questions, also </w:t>
      </w:r>
      <w:r w:rsidR="43716D90" w:rsidRPr="00B935F3">
        <w:rPr>
          <w:rFonts w:asciiTheme="minorHAnsi" w:hAnsiTheme="minorHAnsi" w:cstheme="minorHAnsi"/>
        </w:rPr>
        <w:t>reflect</w:t>
      </w:r>
      <w:r w:rsidR="7DBC8163" w:rsidRPr="00B935F3">
        <w:rPr>
          <w:rFonts w:asciiTheme="minorHAnsi" w:hAnsiTheme="minorHAnsi" w:cstheme="minorHAnsi"/>
        </w:rPr>
        <w:t xml:space="preserve"> on</w:t>
      </w:r>
      <w:r w:rsidR="43716D90" w:rsidRPr="00B935F3">
        <w:rPr>
          <w:rFonts w:asciiTheme="minorHAnsi" w:hAnsiTheme="minorHAnsi" w:cstheme="minorHAnsi"/>
        </w:rPr>
        <w:t>, in w</w:t>
      </w:r>
      <w:r w:rsidR="7DBC8163" w:rsidRPr="00B935F3">
        <w:rPr>
          <w:rFonts w:asciiTheme="minorHAnsi" w:hAnsiTheme="minorHAnsi" w:cstheme="minorHAnsi"/>
        </w:rPr>
        <w:t>r</w:t>
      </w:r>
      <w:r w:rsidR="43716D90" w:rsidRPr="00B935F3">
        <w:rPr>
          <w:rFonts w:asciiTheme="minorHAnsi" w:hAnsiTheme="minorHAnsi" w:cstheme="minorHAnsi"/>
        </w:rPr>
        <w:t>i</w:t>
      </w:r>
      <w:r w:rsidR="7DBC8163" w:rsidRPr="00B935F3">
        <w:rPr>
          <w:rFonts w:asciiTheme="minorHAnsi" w:hAnsiTheme="minorHAnsi" w:cstheme="minorHAnsi"/>
        </w:rPr>
        <w:t xml:space="preserve">ting, topics </w:t>
      </w:r>
      <w:r w:rsidR="43716D90" w:rsidRPr="00B935F3">
        <w:rPr>
          <w:rFonts w:asciiTheme="minorHAnsi" w:hAnsiTheme="minorHAnsi" w:cstheme="minorHAnsi"/>
        </w:rPr>
        <w:t xml:space="preserve">such as, </w:t>
      </w:r>
      <w:r w:rsidR="00D10528" w:rsidRPr="00B935F3">
        <w:rPr>
          <w:rFonts w:asciiTheme="minorHAnsi" w:hAnsiTheme="minorHAnsi" w:cstheme="minorHAnsi"/>
          <w:i/>
          <w:iCs/>
        </w:rPr>
        <w:t xml:space="preserve">“What were the strengths of the unit? Why?  What could be done differently next time and why?” </w:t>
      </w:r>
    </w:p>
    <w:p w14:paraId="748472B1" w14:textId="64ACC3EE" w:rsidR="4DF28AA8" w:rsidRPr="00B935F3" w:rsidRDefault="4DF28AA8" w:rsidP="00B935F3">
      <w:pPr>
        <w:spacing w:line="259" w:lineRule="auto"/>
        <w:rPr>
          <w:rFonts w:asciiTheme="minorHAnsi" w:hAnsiTheme="minorHAnsi" w:cstheme="minorHAnsi"/>
          <w:i/>
          <w:iCs/>
        </w:rPr>
      </w:pPr>
    </w:p>
    <w:p w14:paraId="3C8E91E0" w14:textId="77777777" w:rsidR="00D10528" w:rsidRPr="00B935F3" w:rsidRDefault="00D10528" w:rsidP="00D10528">
      <w:pPr>
        <w:rPr>
          <w:rFonts w:asciiTheme="minorHAnsi" w:hAnsiTheme="minorHAnsi" w:cstheme="minorHAnsi"/>
          <w:b/>
        </w:rPr>
      </w:pPr>
      <w:r w:rsidRPr="00B935F3">
        <w:rPr>
          <w:rFonts w:asciiTheme="minorHAnsi" w:hAnsiTheme="minorHAnsi" w:cstheme="minorHAnsi"/>
          <w:b/>
        </w:rPr>
        <w:t xml:space="preserve">Communication with Parents/Guardians:  </w:t>
      </w:r>
    </w:p>
    <w:p w14:paraId="447F0E66"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Explain the different ways you will communicate with parents. Include a sample letter (or other means to communicate with parents, such as a newsletter) to explain how you will inform parents of the following:</w:t>
      </w:r>
    </w:p>
    <w:p w14:paraId="59583898" w14:textId="77777777" w:rsidR="00D10528" w:rsidRPr="00B935F3" w:rsidRDefault="00D10528" w:rsidP="00F71D65">
      <w:pPr>
        <w:numPr>
          <w:ilvl w:val="0"/>
          <w:numId w:val="3"/>
        </w:numPr>
        <w:rPr>
          <w:rFonts w:asciiTheme="minorHAnsi" w:hAnsiTheme="minorHAnsi" w:cstheme="minorHAnsi"/>
        </w:rPr>
      </w:pPr>
      <w:r w:rsidRPr="00B935F3">
        <w:rPr>
          <w:rFonts w:asciiTheme="minorHAnsi" w:hAnsiTheme="minorHAnsi" w:cstheme="minorHAnsi"/>
        </w:rPr>
        <w:t>An explanation of the unit of study</w:t>
      </w:r>
    </w:p>
    <w:p w14:paraId="287FFB62" w14:textId="77777777" w:rsidR="00D10528" w:rsidRPr="00B935F3" w:rsidRDefault="00D10528" w:rsidP="00F71D65">
      <w:pPr>
        <w:numPr>
          <w:ilvl w:val="0"/>
          <w:numId w:val="3"/>
        </w:numPr>
        <w:rPr>
          <w:rFonts w:asciiTheme="minorHAnsi" w:hAnsiTheme="minorHAnsi" w:cstheme="minorHAnsi"/>
        </w:rPr>
      </w:pPr>
      <w:r w:rsidRPr="00B935F3">
        <w:rPr>
          <w:rFonts w:asciiTheme="minorHAnsi" w:hAnsiTheme="minorHAnsi" w:cstheme="minorHAnsi"/>
        </w:rPr>
        <w:t>Information about how they can assist their child in mastering the unit’s content and skills</w:t>
      </w:r>
    </w:p>
    <w:p w14:paraId="50DBA21C" w14:textId="77777777" w:rsidR="00D10528" w:rsidRPr="00B935F3" w:rsidRDefault="00D10528" w:rsidP="00F71D65">
      <w:pPr>
        <w:numPr>
          <w:ilvl w:val="0"/>
          <w:numId w:val="3"/>
        </w:numPr>
        <w:rPr>
          <w:rFonts w:asciiTheme="minorHAnsi" w:hAnsiTheme="minorHAnsi" w:cstheme="minorHAnsi"/>
        </w:rPr>
      </w:pPr>
      <w:r w:rsidRPr="00B935F3">
        <w:rPr>
          <w:rFonts w:asciiTheme="minorHAnsi" w:hAnsiTheme="minorHAnsi" w:cstheme="minorHAnsi"/>
        </w:rPr>
        <w:t>How you will evaluate their child’s learning</w:t>
      </w:r>
    </w:p>
    <w:p w14:paraId="14E6FF44" w14:textId="77777777" w:rsidR="00D10528" w:rsidRPr="00B935F3" w:rsidRDefault="00D10528" w:rsidP="00F71D65">
      <w:pPr>
        <w:numPr>
          <w:ilvl w:val="0"/>
          <w:numId w:val="3"/>
        </w:numPr>
        <w:rPr>
          <w:rFonts w:asciiTheme="minorHAnsi" w:hAnsiTheme="minorHAnsi" w:cstheme="minorHAnsi"/>
        </w:rPr>
      </w:pPr>
      <w:r w:rsidRPr="00B935F3">
        <w:rPr>
          <w:rFonts w:asciiTheme="minorHAnsi" w:hAnsiTheme="minorHAnsi" w:cstheme="minorHAnsi"/>
        </w:rPr>
        <w:t>The progress their child has made regarding the objectives of this unit of study (This explanation should also be included in the assessment section of this unit.)</w:t>
      </w:r>
    </w:p>
    <w:p w14:paraId="7CDB872D" w14:textId="77777777" w:rsidR="00D10528" w:rsidRPr="00B935F3" w:rsidRDefault="00D10528" w:rsidP="00D10528">
      <w:pPr>
        <w:rPr>
          <w:rFonts w:asciiTheme="minorHAnsi" w:hAnsiTheme="minorHAnsi" w:cstheme="minorHAnsi"/>
          <w:b/>
        </w:rPr>
      </w:pPr>
    </w:p>
    <w:p w14:paraId="062C9D13" w14:textId="77777777" w:rsidR="0031110F" w:rsidRDefault="0031110F">
      <w:pPr>
        <w:jc w:val="left"/>
        <w:rPr>
          <w:rFonts w:asciiTheme="minorHAnsi" w:hAnsiTheme="minorHAnsi" w:cstheme="minorHAnsi"/>
          <w:b/>
        </w:rPr>
      </w:pPr>
      <w:r>
        <w:rPr>
          <w:rFonts w:asciiTheme="minorHAnsi" w:hAnsiTheme="minorHAnsi" w:cstheme="minorHAnsi"/>
          <w:b/>
        </w:rPr>
        <w:br w:type="page"/>
      </w:r>
    </w:p>
    <w:p w14:paraId="0CDDC163" w14:textId="4E2FA054" w:rsidR="00D10528" w:rsidRPr="00B935F3" w:rsidRDefault="00D10528" w:rsidP="00D10528">
      <w:pPr>
        <w:rPr>
          <w:rFonts w:asciiTheme="minorHAnsi" w:hAnsiTheme="minorHAnsi" w:cstheme="minorHAnsi"/>
          <w:b/>
        </w:rPr>
      </w:pPr>
      <w:r w:rsidRPr="00B935F3">
        <w:rPr>
          <w:rFonts w:asciiTheme="minorHAnsi" w:hAnsiTheme="minorHAnsi" w:cstheme="minorHAnsi"/>
          <w:b/>
        </w:rPr>
        <w:lastRenderedPageBreak/>
        <w:t>Community and Parent Involvement:</w:t>
      </w:r>
    </w:p>
    <w:p w14:paraId="3250A624" w14:textId="61711EF2" w:rsidR="00D10528" w:rsidRPr="00B935F3" w:rsidRDefault="00D10528" w:rsidP="00D10528">
      <w:pPr>
        <w:rPr>
          <w:rFonts w:asciiTheme="minorHAnsi" w:hAnsiTheme="minorHAnsi" w:cstheme="minorHAnsi"/>
        </w:rPr>
      </w:pPr>
      <w:r w:rsidRPr="00B935F3">
        <w:rPr>
          <w:rFonts w:asciiTheme="minorHAnsi" w:hAnsiTheme="minorHAnsi" w:cstheme="minorHAnsi"/>
        </w:rPr>
        <w:t>Explain your efforts (bringing resources into the classroom or taking students into the community) to involve the community and parents during this unit of study.  Resources may include people, connections through technology, or places to visit.  Experts in a related field of study could serve as guest speakers to present information or conduct demonstrations.</w:t>
      </w:r>
    </w:p>
    <w:p w14:paraId="5B028F3D" w14:textId="4BBD07F3" w:rsidR="00D10528" w:rsidRPr="00B935F3" w:rsidRDefault="00D10528" w:rsidP="00D10528">
      <w:pPr>
        <w:rPr>
          <w:rFonts w:asciiTheme="minorHAnsi" w:hAnsiTheme="minorHAnsi" w:cstheme="minorHAnsi"/>
        </w:rPr>
      </w:pPr>
    </w:p>
    <w:p w14:paraId="0C3E010A" w14:textId="0A68264A" w:rsidR="00D10528" w:rsidRPr="00B935F3" w:rsidRDefault="00D10528" w:rsidP="00D10528">
      <w:pPr>
        <w:rPr>
          <w:rFonts w:asciiTheme="minorHAnsi" w:hAnsiTheme="minorHAnsi" w:cstheme="minorHAnsi"/>
        </w:rPr>
      </w:pPr>
      <w:r w:rsidRPr="00B935F3">
        <w:rPr>
          <w:rFonts w:asciiTheme="minorHAnsi" w:hAnsiTheme="minorHAnsi" w:cstheme="minorHAnsi"/>
          <w:b/>
        </w:rPr>
        <w:t>Content Outline:</w:t>
      </w:r>
    </w:p>
    <w:p w14:paraId="41BA82FF" w14:textId="77777777" w:rsidR="00D10528" w:rsidRPr="00B935F3" w:rsidRDefault="00D10528" w:rsidP="00D10528">
      <w:pPr>
        <w:rPr>
          <w:rFonts w:asciiTheme="minorHAnsi" w:hAnsiTheme="minorHAnsi" w:cstheme="minorHAnsi"/>
          <w:b/>
        </w:rPr>
      </w:pPr>
      <w:r w:rsidRPr="00B935F3">
        <w:rPr>
          <w:rFonts w:asciiTheme="minorHAnsi" w:hAnsiTheme="minorHAnsi" w:cstheme="minorHAnsi"/>
        </w:rPr>
        <w:t>This content outline is a detailed outline of the content you are teaching.  Your extensive notes used for teaching this unit of study should be included in the content outline.</w:t>
      </w:r>
    </w:p>
    <w:p w14:paraId="5C75FBFE" w14:textId="77777777" w:rsidR="005D7319" w:rsidRPr="00B935F3" w:rsidRDefault="005D7319" w:rsidP="00D10528">
      <w:pPr>
        <w:rPr>
          <w:rFonts w:asciiTheme="minorHAnsi" w:hAnsiTheme="minorHAnsi" w:cstheme="minorHAnsi"/>
        </w:rPr>
      </w:pPr>
    </w:p>
    <w:p w14:paraId="355118AA" w14:textId="77777777" w:rsidR="007443A2" w:rsidRPr="00B935F3" w:rsidRDefault="00D10528" w:rsidP="00D10528">
      <w:pPr>
        <w:rPr>
          <w:rFonts w:asciiTheme="minorHAnsi" w:hAnsiTheme="minorHAnsi" w:cstheme="minorHAnsi"/>
          <w:b/>
        </w:rPr>
      </w:pPr>
      <w:r w:rsidRPr="00B935F3">
        <w:rPr>
          <w:rFonts w:asciiTheme="minorHAnsi" w:hAnsiTheme="minorHAnsi" w:cstheme="minorHAnsi"/>
          <w:b/>
        </w:rPr>
        <w:t xml:space="preserve">Integration of Technology:  </w:t>
      </w:r>
    </w:p>
    <w:p w14:paraId="032BFFFD" w14:textId="77777777" w:rsidR="00D10528" w:rsidRPr="00B935F3" w:rsidRDefault="007443A2" w:rsidP="00D10528">
      <w:pPr>
        <w:rPr>
          <w:rFonts w:asciiTheme="minorHAnsi" w:hAnsiTheme="minorHAnsi" w:cstheme="minorHAnsi"/>
        </w:rPr>
      </w:pPr>
      <w:r w:rsidRPr="00B935F3">
        <w:rPr>
          <w:rFonts w:asciiTheme="minorHAnsi" w:hAnsiTheme="minorHAnsi" w:cstheme="minorHAnsi"/>
        </w:rPr>
        <w:t>Describe how you and the students will use technology in the classroom.  If applicable, this section should also include an explanation of how you used technology to communicate with students and parents.  Provide a list, with links, for any i</w:t>
      </w:r>
      <w:r w:rsidR="00D10528" w:rsidRPr="00B935F3">
        <w:rPr>
          <w:rFonts w:asciiTheme="minorHAnsi" w:hAnsiTheme="minorHAnsi" w:cstheme="minorHAnsi"/>
        </w:rPr>
        <w:t xml:space="preserve">nternet sites </w:t>
      </w:r>
      <w:r w:rsidRPr="00B935F3">
        <w:rPr>
          <w:rFonts w:asciiTheme="minorHAnsi" w:hAnsiTheme="minorHAnsi" w:cstheme="minorHAnsi"/>
        </w:rPr>
        <w:t xml:space="preserve">that you </w:t>
      </w:r>
      <w:r w:rsidR="00D10528" w:rsidRPr="00B935F3">
        <w:rPr>
          <w:rFonts w:asciiTheme="minorHAnsi" w:hAnsiTheme="minorHAnsi" w:cstheme="minorHAnsi"/>
        </w:rPr>
        <w:t xml:space="preserve">used </w:t>
      </w:r>
      <w:r w:rsidRPr="00B935F3">
        <w:rPr>
          <w:rFonts w:asciiTheme="minorHAnsi" w:hAnsiTheme="minorHAnsi" w:cstheme="minorHAnsi"/>
        </w:rPr>
        <w:t>when</w:t>
      </w:r>
      <w:r w:rsidR="00D10528" w:rsidRPr="00B935F3">
        <w:rPr>
          <w:rFonts w:asciiTheme="minorHAnsi" w:hAnsiTheme="minorHAnsi" w:cstheme="minorHAnsi"/>
        </w:rPr>
        <w:t xml:space="preserve"> planning</w:t>
      </w:r>
      <w:r w:rsidRPr="00B935F3">
        <w:rPr>
          <w:rFonts w:asciiTheme="minorHAnsi" w:hAnsiTheme="minorHAnsi" w:cstheme="minorHAnsi"/>
        </w:rPr>
        <w:t xml:space="preserve"> the unit</w:t>
      </w:r>
      <w:r w:rsidR="00D10528" w:rsidRPr="00B935F3">
        <w:rPr>
          <w:rFonts w:asciiTheme="minorHAnsi" w:hAnsiTheme="minorHAnsi" w:cstheme="minorHAnsi"/>
        </w:rPr>
        <w:t xml:space="preserve">.  The LA K-12 Educational Technology Standards define technology as consisting of any electronic tool used for solving problems, communicating clearly, processing information, increasing productivity, </w:t>
      </w:r>
      <w:r w:rsidR="00BA6DB7" w:rsidRPr="00B935F3">
        <w:rPr>
          <w:rFonts w:asciiTheme="minorHAnsi" w:hAnsiTheme="minorHAnsi" w:cstheme="minorHAnsi"/>
        </w:rPr>
        <w:t>a</w:t>
      </w:r>
      <w:r w:rsidR="00D10528" w:rsidRPr="00B935F3">
        <w:rPr>
          <w:rFonts w:asciiTheme="minorHAnsi" w:hAnsiTheme="minorHAnsi" w:cstheme="minorHAnsi"/>
        </w:rPr>
        <w:t>ccomplishing a task, making informed decisions, and enhancing the quality of life.</w:t>
      </w:r>
    </w:p>
    <w:p w14:paraId="4A08324D" w14:textId="77777777" w:rsidR="00D10528" w:rsidRPr="00B935F3" w:rsidRDefault="00D10528" w:rsidP="00D10528">
      <w:pPr>
        <w:rPr>
          <w:rFonts w:asciiTheme="minorHAnsi" w:hAnsiTheme="minorHAnsi" w:cstheme="minorHAnsi"/>
          <w:b/>
        </w:rPr>
      </w:pPr>
    </w:p>
    <w:p w14:paraId="377E7FF4" w14:textId="7CB4A63A" w:rsidR="00D10528" w:rsidRPr="00B935F3" w:rsidRDefault="00D10528" w:rsidP="00D10528">
      <w:pPr>
        <w:rPr>
          <w:rFonts w:asciiTheme="minorHAnsi" w:hAnsiTheme="minorHAnsi" w:cstheme="minorHAnsi"/>
          <w:b/>
        </w:rPr>
      </w:pPr>
      <w:r w:rsidRPr="00B935F3">
        <w:rPr>
          <w:rFonts w:asciiTheme="minorHAnsi" w:hAnsiTheme="minorHAnsi" w:cstheme="minorHAnsi"/>
          <w:b/>
        </w:rPr>
        <w:t>Materials and Resources:</w:t>
      </w:r>
    </w:p>
    <w:p w14:paraId="0AFF852B"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Include the necessary materials and resources such as literature (titles and authors), textbooks and reference materials, supplies, and Internet resources to implement the unit.</w:t>
      </w:r>
    </w:p>
    <w:p w14:paraId="07A467B7" w14:textId="77777777" w:rsidR="00E51105" w:rsidRPr="00B935F3" w:rsidRDefault="00E51105" w:rsidP="00D10528">
      <w:pPr>
        <w:rPr>
          <w:rFonts w:asciiTheme="minorHAnsi" w:hAnsiTheme="minorHAnsi" w:cstheme="minorHAnsi"/>
        </w:rPr>
      </w:pPr>
    </w:p>
    <w:p w14:paraId="492B8796" w14:textId="317AC856" w:rsidR="00D10528" w:rsidRPr="00B935F3" w:rsidRDefault="00D10528" w:rsidP="00D10528">
      <w:pPr>
        <w:rPr>
          <w:rFonts w:asciiTheme="minorHAnsi" w:hAnsiTheme="minorHAnsi" w:cstheme="minorHAnsi"/>
        </w:rPr>
      </w:pPr>
      <w:r w:rsidRPr="00B935F3">
        <w:rPr>
          <w:rFonts w:asciiTheme="minorHAnsi" w:hAnsiTheme="minorHAnsi" w:cstheme="minorHAnsi"/>
          <w:b/>
        </w:rPr>
        <w:t>Sequenced Potential Learning Experiences/Activities:</w:t>
      </w:r>
    </w:p>
    <w:p w14:paraId="25FD507F" w14:textId="1EDE60C1" w:rsidR="00D10528" w:rsidRPr="00B935F3" w:rsidRDefault="00E91B30" w:rsidP="00D10528">
      <w:pPr>
        <w:rPr>
          <w:rFonts w:asciiTheme="minorHAnsi" w:hAnsiTheme="minorHAnsi" w:cstheme="minorHAnsi"/>
        </w:rPr>
      </w:pPr>
      <w:r>
        <w:rPr>
          <w:rFonts w:asciiTheme="minorHAnsi" w:hAnsiTheme="minorHAnsi" w:cstheme="minorHAnsi"/>
        </w:rPr>
        <w:t>B</w:t>
      </w:r>
      <w:r w:rsidR="00D10528" w:rsidRPr="00B935F3">
        <w:rPr>
          <w:rFonts w:asciiTheme="minorHAnsi" w:hAnsiTheme="minorHAnsi" w:cstheme="minorHAnsi"/>
        </w:rPr>
        <w:t>riefly describe specific and appropriate relevant learning activities that could be used with this unit of study. Included in this section are instructional activities/learning experiences that were taught, as well as additional resource activities that would be appropriate. Activities included in this section should be sequenced to promote maximum learning for the students.</w:t>
      </w:r>
    </w:p>
    <w:p w14:paraId="0205EB29" w14:textId="77777777" w:rsidR="00D10528" w:rsidRPr="00B935F3" w:rsidRDefault="00D10528" w:rsidP="00D10528">
      <w:pPr>
        <w:rPr>
          <w:rFonts w:asciiTheme="minorHAnsi" w:hAnsiTheme="minorHAnsi" w:cstheme="minorHAnsi"/>
        </w:rPr>
      </w:pPr>
    </w:p>
    <w:p w14:paraId="381B4143" w14:textId="2257D6F6" w:rsidR="00D10528" w:rsidRPr="00B935F3" w:rsidRDefault="00D10528" w:rsidP="00D10528">
      <w:pPr>
        <w:rPr>
          <w:rFonts w:asciiTheme="minorHAnsi" w:hAnsiTheme="minorHAnsi" w:cstheme="minorHAnsi"/>
          <w:b/>
        </w:rPr>
      </w:pPr>
      <w:r w:rsidRPr="00B935F3">
        <w:rPr>
          <w:rFonts w:asciiTheme="minorHAnsi" w:hAnsiTheme="minorHAnsi" w:cstheme="minorHAnsi"/>
          <w:b/>
        </w:rPr>
        <w:t>Lesson Plans:</w:t>
      </w:r>
    </w:p>
    <w:p w14:paraId="08A3781E" w14:textId="77777777" w:rsidR="00D10528" w:rsidRPr="00B935F3" w:rsidRDefault="00D10528" w:rsidP="00D10528">
      <w:pPr>
        <w:rPr>
          <w:rFonts w:asciiTheme="minorHAnsi" w:hAnsiTheme="minorHAnsi" w:cstheme="minorHAnsi"/>
        </w:rPr>
      </w:pPr>
      <w:r w:rsidRPr="00B935F3">
        <w:rPr>
          <w:rFonts w:asciiTheme="minorHAnsi" w:hAnsiTheme="minorHAnsi" w:cstheme="minorHAnsi"/>
        </w:rPr>
        <w:t>Include separate lesson plans (</w:t>
      </w:r>
      <w:r w:rsidR="002E2826" w:rsidRPr="00B935F3">
        <w:rPr>
          <w:rFonts w:asciiTheme="minorHAnsi" w:hAnsiTheme="minorHAnsi" w:cstheme="minorHAnsi"/>
        </w:rPr>
        <w:t xml:space="preserve">See </w:t>
      </w:r>
      <w:r w:rsidR="00EC7CB0" w:rsidRPr="00B935F3">
        <w:rPr>
          <w:rFonts w:asciiTheme="minorHAnsi" w:hAnsiTheme="minorHAnsi" w:cstheme="minorHAnsi"/>
        </w:rPr>
        <w:t xml:space="preserve">Essential </w:t>
      </w:r>
      <w:r w:rsidR="002E2826" w:rsidRPr="00B935F3">
        <w:rPr>
          <w:rFonts w:asciiTheme="minorHAnsi" w:hAnsiTheme="minorHAnsi" w:cstheme="minorHAnsi"/>
        </w:rPr>
        <w:t>E</w:t>
      </w:r>
      <w:r w:rsidR="00EC7CB0" w:rsidRPr="00B935F3">
        <w:rPr>
          <w:rFonts w:asciiTheme="minorHAnsi" w:hAnsiTheme="minorHAnsi" w:cstheme="minorHAnsi"/>
        </w:rPr>
        <w:t xml:space="preserve">lements of a </w:t>
      </w:r>
      <w:r w:rsidR="002E2826" w:rsidRPr="00B935F3">
        <w:rPr>
          <w:rFonts w:asciiTheme="minorHAnsi" w:hAnsiTheme="minorHAnsi" w:cstheme="minorHAnsi"/>
        </w:rPr>
        <w:t>L</w:t>
      </w:r>
      <w:r w:rsidR="00EC7CB0" w:rsidRPr="00B935F3">
        <w:rPr>
          <w:rFonts w:asciiTheme="minorHAnsi" w:hAnsiTheme="minorHAnsi" w:cstheme="minorHAnsi"/>
        </w:rPr>
        <w:t xml:space="preserve">esson </w:t>
      </w:r>
      <w:r w:rsidR="002E2826" w:rsidRPr="00B935F3">
        <w:rPr>
          <w:rFonts w:asciiTheme="minorHAnsi" w:hAnsiTheme="minorHAnsi" w:cstheme="minorHAnsi"/>
        </w:rPr>
        <w:t>P</w:t>
      </w:r>
      <w:r w:rsidR="00EC7CB0" w:rsidRPr="00B935F3">
        <w:rPr>
          <w:rFonts w:asciiTheme="minorHAnsi" w:hAnsiTheme="minorHAnsi" w:cstheme="minorHAnsi"/>
        </w:rPr>
        <w:t>lan</w:t>
      </w:r>
      <w:r w:rsidRPr="00B935F3">
        <w:rPr>
          <w:rFonts w:asciiTheme="minorHAnsi" w:hAnsiTheme="minorHAnsi" w:cstheme="minorHAnsi"/>
        </w:rPr>
        <w:t xml:space="preserve"> in </w:t>
      </w:r>
      <w:r w:rsidR="00AC674B" w:rsidRPr="00B935F3">
        <w:rPr>
          <w:rFonts w:asciiTheme="minorHAnsi" w:hAnsiTheme="minorHAnsi" w:cstheme="minorHAnsi"/>
        </w:rPr>
        <w:t>Appendi</w:t>
      </w:r>
      <w:r w:rsidR="002E2826" w:rsidRPr="00B935F3">
        <w:rPr>
          <w:rFonts w:asciiTheme="minorHAnsi" w:hAnsiTheme="minorHAnsi" w:cstheme="minorHAnsi"/>
        </w:rPr>
        <w:t>x</w:t>
      </w:r>
      <w:r w:rsidRPr="00B935F3">
        <w:rPr>
          <w:rFonts w:asciiTheme="minorHAnsi" w:hAnsiTheme="minorHAnsi" w:cstheme="minorHAnsi"/>
        </w:rPr>
        <w:t xml:space="preserve"> </w:t>
      </w:r>
      <w:r w:rsidR="0014179C" w:rsidRPr="00B935F3">
        <w:rPr>
          <w:rFonts w:asciiTheme="minorHAnsi" w:hAnsiTheme="minorHAnsi" w:cstheme="minorHAnsi"/>
        </w:rPr>
        <w:t>D</w:t>
      </w:r>
      <w:r w:rsidRPr="00B935F3">
        <w:rPr>
          <w:rFonts w:asciiTheme="minorHAnsi" w:hAnsiTheme="minorHAnsi" w:cstheme="minorHAnsi"/>
        </w:rPr>
        <w:t xml:space="preserve">) for each lesson or activity that you actually taught during the unit. Each lesson plan should reflect </w:t>
      </w:r>
      <w:r w:rsidR="002E2826" w:rsidRPr="00B935F3">
        <w:rPr>
          <w:rFonts w:asciiTheme="minorHAnsi" w:hAnsiTheme="minorHAnsi" w:cstheme="minorHAnsi"/>
        </w:rPr>
        <w:t>any</w:t>
      </w:r>
      <w:r w:rsidRPr="00B935F3">
        <w:rPr>
          <w:rFonts w:asciiTheme="minorHAnsi" w:hAnsiTheme="minorHAnsi" w:cstheme="minorHAnsi"/>
        </w:rPr>
        <w:t xml:space="preserve"> accommodations for individual student needs as noted in the teaching context section.  Necessary accommodations to assess students with special needs should be included in the assessment section. </w:t>
      </w:r>
    </w:p>
    <w:p w14:paraId="0243DA0A" w14:textId="77777777" w:rsidR="00D10528" w:rsidRPr="00B935F3" w:rsidRDefault="00D10528" w:rsidP="00D10528">
      <w:pPr>
        <w:rPr>
          <w:rFonts w:asciiTheme="minorHAnsi" w:hAnsiTheme="minorHAnsi" w:cstheme="minorHAnsi"/>
        </w:rPr>
      </w:pPr>
    </w:p>
    <w:p w14:paraId="00105B86" w14:textId="77777777" w:rsidR="004636E8" w:rsidRPr="00B935F3" w:rsidRDefault="004636E8">
      <w:pPr>
        <w:rPr>
          <w:rFonts w:asciiTheme="minorHAnsi" w:hAnsiTheme="minorHAnsi" w:cstheme="minorHAnsi"/>
          <w:b/>
          <w:bCs/>
        </w:rPr>
      </w:pPr>
      <w:r w:rsidRPr="00B935F3">
        <w:rPr>
          <w:rFonts w:asciiTheme="minorHAnsi" w:hAnsiTheme="minorHAnsi" w:cstheme="minorHAnsi"/>
          <w:b/>
          <w:bCs/>
        </w:rPr>
        <w:t xml:space="preserve">Guidelines for </w:t>
      </w:r>
      <w:r w:rsidR="00E5583A" w:rsidRPr="00B935F3">
        <w:rPr>
          <w:rFonts w:asciiTheme="minorHAnsi" w:hAnsiTheme="minorHAnsi" w:cstheme="minorHAnsi"/>
          <w:b/>
          <w:bCs/>
        </w:rPr>
        <w:t xml:space="preserve">Electronic </w:t>
      </w:r>
      <w:r w:rsidRPr="00B935F3">
        <w:rPr>
          <w:rFonts w:asciiTheme="minorHAnsi" w:hAnsiTheme="minorHAnsi" w:cstheme="minorHAnsi"/>
          <w:b/>
          <w:bCs/>
        </w:rPr>
        <w:t>Submission of Unit Plans:</w:t>
      </w:r>
    </w:p>
    <w:p w14:paraId="0E93C567" w14:textId="77777777" w:rsidR="004636E8" w:rsidRPr="00B935F3" w:rsidRDefault="004636E8" w:rsidP="00F71D65">
      <w:pPr>
        <w:pStyle w:val="ListParagraph"/>
        <w:numPr>
          <w:ilvl w:val="0"/>
          <w:numId w:val="24"/>
        </w:numPr>
        <w:rPr>
          <w:rFonts w:asciiTheme="minorHAnsi" w:hAnsiTheme="minorHAnsi" w:cstheme="minorHAnsi"/>
        </w:rPr>
      </w:pPr>
      <w:r w:rsidRPr="00B935F3">
        <w:rPr>
          <w:rFonts w:asciiTheme="minorHAnsi" w:hAnsiTheme="minorHAnsi" w:cstheme="minorHAnsi"/>
        </w:rPr>
        <w:t>When possible, lesson plans, assessments, worksheets, outlines, etc. should be saved in one contiguous document (Unit Plan Master Document)</w:t>
      </w:r>
    </w:p>
    <w:p w14:paraId="5608C0DA" w14:textId="77777777" w:rsidR="004636E8" w:rsidRPr="00B935F3" w:rsidRDefault="004636E8" w:rsidP="00F71D65">
      <w:pPr>
        <w:pStyle w:val="ListParagraph"/>
        <w:numPr>
          <w:ilvl w:val="0"/>
          <w:numId w:val="24"/>
        </w:numPr>
        <w:rPr>
          <w:rFonts w:asciiTheme="minorHAnsi" w:hAnsiTheme="minorHAnsi" w:cstheme="minorHAnsi"/>
        </w:rPr>
      </w:pPr>
      <w:r w:rsidRPr="00B935F3">
        <w:rPr>
          <w:rFonts w:asciiTheme="minorHAnsi" w:hAnsiTheme="minorHAnsi" w:cstheme="minorHAnsi"/>
        </w:rPr>
        <w:t>If one Unit Plan Master Document cannot be created, then parts of the unit plan should be saved in the least number of documents possible</w:t>
      </w:r>
    </w:p>
    <w:p w14:paraId="28DB3C28" w14:textId="77777777" w:rsidR="004636E8" w:rsidRPr="00B935F3" w:rsidRDefault="004636E8" w:rsidP="00F71D65">
      <w:pPr>
        <w:pStyle w:val="ListParagraph"/>
        <w:numPr>
          <w:ilvl w:val="0"/>
          <w:numId w:val="24"/>
        </w:numPr>
        <w:rPr>
          <w:rFonts w:asciiTheme="minorHAnsi" w:hAnsiTheme="minorHAnsi" w:cstheme="minorHAnsi"/>
        </w:rPr>
      </w:pPr>
      <w:r w:rsidRPr="00B935F3">
        <w:rPr>
          <w:rFonts w:asciiTheme="minorHAnsi" w:hAnsiTheme="minorHAnsi" w:cstheme="minorHAnsi"/>
        </w:rPr>
        <w:t>Power Points may be saved as separate files, if necessary</w:t>
      </w:r>
    </w:p>
    <w:p w14:paraId="7D9F9B4D" w14:textId="73CCFFFD" w:rsidR="004636E8" w:rsidRDefault="004636E8" w:rsidP="00F71D65">
      <w:pPr>
        <w:pStyle w:val="ListParagraph"/>
        <w:numPr>
          <w:ilvl w:val="0"/>
          <w:numId w:val="24"/>
        </w:numPr>
        <w:rPr>
          <w:rFonts w:asciiTheme="minorHAnsi" w:hAnsiTheme="minorHAnsi" w:cstheme="minorHAnsi"/>
        </w:rPr>
      </w:pPr>
      <w:r w:rsidRPr="00B935F3">
        <w:rPr>
          <w:rFonts w:asciiTheme="minorHAnsi" w:hAnsiTheme="minorHAnsi" w:cstheme="minorHAnsi"/>
        </w:rPr>
        <w:t>Student work samples should be scanned and added to the Unit Plan Master Document, whenever possible.  If the student work samples cannot be added to the Unit Plan Master Document, they should be scanned and combined into one PDF file</w:t>
      </w:r>
    </w:p>
    <w:p w14:paraId="5A6F375E" w14:textId="14B317E7" w:rsidR="0007277E" w:rsidRPr="00D60291" w:rsidRDefault="004636E8" w:rsidP="00D60291">
      <w:pPr>
        <w:pStyle w:val="ListParagraph"/>
        <w:numPr>
          <w:ilvl w:val="0"/>
          <w:numId w:val="24"/>
        </w:numPr>
        <w:rPr>
          <w:rFonts w:asciiTheme="minorHAnsi" w:hAnsiTheme="minorHAnsi" w:cstheme="minorHAnsi"/>
        </w:rPr>
        <w:sectPr w:rsidR="0007277E" w:rsidRPr="00D60291" w:rsidSect="00E1693B">
          <w:pgSz w:w="12240" w:h="15840"/>
          <w:pgMar w:top="720" w:right="1008" w:bottom="720" w:left="1152" w:header="720" w:footer="432" w:gutter="0"/>
          <w:cols w:space="720"/>
          <w:noEndnote/>
          <w:titlePg/>
          <w:docGrid w:linePitch="326"/>
        </w:sectPr>
      </w:pPr>
      <w:r w:rsidRPr="00B935F3">
        <w:rPr>
          <w:rFonts w:asciiTheme="minorHAnsi" w:hAnsiTheme="minorHAnsi" w:cstheme="minorHAnsi"/>
        </w:rPr>
        <w:t xml:space="preserve"> parts of the Unit Plan cannot be saved into one master document, then all parts of the unit plan should be saved and contained in one folder for submission to the University Supervisor</w:t>
      </w:r>
      <w:r w:rsidR="00D60291">
        <w:rPr>
          <w:rFonts w:asciiTheme="minorHAnsi" w:hAnsiTheme="minorHAnsi" w:cstheme="minorHAnsi"/>
        </w:rPr>
        <w:t>.</w:t>
      </w:r>
      <w:r w:rsidR="00D10528" w:rsidRPr="00D60291">
        <w:rPr>
          <w:rFonts w:asciiTheme="minorHAnsi" w:hAnsiTheme="minorHAnsi" w:cstheme="minorHAnsi"/>
        </w:rPr>
        <w:br w:type="page"/>
      </w:r>
    </w:p>
    <w:p w14:paraId="581F89E1" w14:textId="4882451A" w:rsidR="00F040F1" w:rsidRPr="00673603" w:rsidRDefault="001F4974" w:rsidP="00996941">
      <w:pPr>
        <w:pStyle w:val="Heading2"/>
        <w:rPr>
          <w:color w:val="FF0000"/>
        </w:rPr>
      </w:pPr>
      <w:bookmarkStart w:id="78" w:name="_APPENDIX_N_"/>
      <w:bookmarkStart w:id="79" w:name="_Toc532805529"/>
      <w:bookmarkEnd w:id="78"/>
      <w:r w:rsidRPr="00673603">
        <w:lastRenderedPageBreak/>
        <w:t xml:space="preserve">Appendix </w:t>
      </w:r>
      <w:r w:rsidR="0031110F">
        <w:t>J</w:t>
      </w:r>
      <w:r w:rsidR="00DF6477" w:rsidRPr="00673603">
        <w:t xml:space="preserve"> </w:t>
      </w:r>
      <w:r w:rsidR="0082432D" w:rsidRPr="00673603">
        <w:tab/>
      </w:r>
      <w:bookmarkStart w:id="80" w:name="_Toc457680503"/>
      <w:r w:rsidR="00591F4E" w:rsidRPr="00673603">
        <w:t>S</w:t>
      </w:r>
      <w:r w:rsidR="00DF6477" w:rsidRPr="00673603">
        <w:t>elf-Evaluation Guidelines</w:t>
      </w:r>
      <w:bookmarkEnd w:id="79"/>
      <w:bookmarkEnd w:id="80"/>
      <w:r w:rsidR="005E7C33" w:rsidRPr="00673603">
        <w:t xml:space="preserve"> </w:t>
      </w:r>
    </w:p>
    <w:p w14:paraId="0B59AD73" w14:textId="77777777" w:rsidR="00996941" w:rsidRDefault="00996941" w:rsidP="00673603">
      <w:pPr>
        <w:pStyle w:val="List"/>
        <w:ind w:left="0" w:firstLine="0"/>
        <w:rPr>
          <w:rFonts w:asciiTheme="minorHAnsi" w:hAnsiTheme="minorHAnsi" w:cstheme="minorHAnsi"/>
        </w:rPr>
      </w:pPr>
    </w:p>
    <w:p w14:paraId="1C709A68" w14:textId="1078F4F2" w:rsidR="00F040F1" w:rsidRDefault="00E51105" w:rsidP="00673603">
      <w:pPr>
        <w:pStyle w:val="List"/>
        <w:ind w:left="0" w:firstLine="0"/>
        <w:rPr>
          <w:rFonts w:asciiTheme="minorHAnsi" w:hAnsiTheme="minorHAnsi" w:cstheme="minorHAnsi"/>
        </w:rPr>
      </w:pPr>
      <w:r w:rsidRPr="00B935F3">
        <w:rPr>
          <w:rFonts w:asciiTheme="minorHAnsi" w:hAnsiTheme="minorHAnsi" w:cstheme="minorHAnsi"/>
        </w:rPr>
        <w:t>Using your scores and feedback on the Candidate Evaluation Instrument</w:t>
      </w:r>
      <w:r w:rsidR="00F040F1" w:rsidRPr="00B935F3">
        <w:rPr>
          <w:rFonts w:asciiTheme="minorHAnsi" w:hAnsiTheme="minorHAnsi" w:cstheme="minorHAnsi"/>
        </w:rPr>
        <w:t xml:space="preserve">, write a </w:t>
      </w:r>
      <w:r w:rsidR="00297670" w:rsidRPr="00B935F3">
        <w:rPr>
          <w:rFonts w:asciiTheme="minorHAnsi" w:hAnsiTheme="minorHAnsi" w:cstheme="minorHAnsi"/>
        </w:rPr>
        <w:t>two-</w:t>
      </w:r>
      <w:r w:rsidR="00673603">
        <w:rPr>
          <w:rFonts w:asciiTheme="minorHAnsi" w:hAnsiTheme="minorHAnsi" w:cstheme="minorHAnsi"/>
        </w:rPr>
        <w:t>to-</w:t>
      </w:r>
      <w:proofErr w:type="gramStart"/>
      <w:r w:rsidR="00297670" w:rsidRPr="00B935F3">
        <w:rPr>
          <w:rFonts w:asciiTheme="minorHAnsi" w:hAnsiTheme="minorHAnsi" w:cstheme="minorHAnsi"/>
        </w:rPr>
        <w:t>three</w:t>
      </w:r>
      <w:r w:rsidR="00673603">
        <w:rPr>
          <w:rFonts w:asciiTheme="minorHAnsi" w:hAnsiTheme="minorHAnsi" w:cstheme="minorHAnsi"/>
        </w:rPr>
        <w:t xml:space="preserve"> </w:t>
      </w:r>
      <w:r w:rsidR="00F040F1" w:rsidRPr="00B935F3">
        <w:rPr>
          <w:rFonts w:asciiTheme="minorHAnsi" w:hAnsiTheme="minorHAnsi" w:cstheme="minorHAnsi"/>
        </w:rPr>
        <w:t>page</w:t>
      </w:r>
      <w:proofErr w:type="gramEnd"/>
      <w:r w:rsidR="00F040F1" w:rsidRPr="00B935F3">
        <w:rPr>
          <w:rFonts w:asciiTheme="minorHAnsi" w:hAnsiTheme="minorHAnsi" w:cstheme="minorHAnsi"/>
        </w:rPr>
        <w:t xml:space="preserve"> narrative discussing your growth and development as a teacher thus far. Address </w:t>
      </w:r>
      <w:r w:rsidR="00A87F0A" w:rsidRPr="00B935F3">
        <w:rPr>
          <w:rFonts w:asciiTheme="minorHAnsi" w:hAnsiTheme="minorHAnsi" w:cstheme="minorHAnsi"/>
        </w:rPr>
        <w:t xml:space="preserve">the following </w:t>
      </w:r>
      <w:r w:rsidR="00275BFD">
        <w:rPr>
          <w:rFonts w:asciiTheme="minorHAnsi" w:hAnsiTheme="minorHAnsi" w:cstheme="minorHAnsi"/>
        </w:rPr>
        <w:t xml:space="preserve">InTASC </w:t>
      </w:r>
      <w:r w:rsidR="00A87F0A" w:rsidRPr="00B935F3">
        <w:rPr>
          <w:rFonts w:asciiTheme="minorHAnsi" w:hAnsiTheme="minorHAnsi" w:cstheme="minorHAnsi"/>
        </w:rPr>
        <w:t>categories in your narrative:</w:t>
      </w:r>
    </w:p>
    <w:p w14:paraId="4E608795" w14:textId="77777777" w:rsidR="00673603" w:rsidRPr="00673603" w:rsidRDefault="00673603" w:rsidP="00673603">
      <w:pPr>
        <w:pStyle w:val="List"/>
        <w:ind w:left="0" w:firstLine="0"/>
        <w:rPr>
          <w:rFonts w:asciiTheme="minorHAnsi" w:hAnsiTheme="minorHAnsi" w:cstheme="minorHAnsi"/>
        </w:rPr>
      </w:pPr>
    </w:p>
    <w:p w14:paraId="26E058EE" w14:textId="4080F510" w:rsidR="00A87F0A" w:rsidRPr="00B935F3" w:rsidRDefault="00D60291" w:rsidP="00F71D65">
      <w:pPr>
        <w:pStyle w:val="BodyText"/>
        <w:numPr>
          <w:ilvl w:val="0"/>
          <w:numId w:val="11"/>
        </w:numPr>
        <w:spacing w:after="0"/>
        <w:rPr>
          <w:rFonts w:asciiTheme="minorHAnsi" w:hAnsiTheme="minorHAnsi" w:cstheme="minorHAnsi"/>
        </w:rPr>
      </w:pPr>
      <w:r>
        <w:rPr>
          <w:rFonts w:asciiTheme="minorHAnsi" w:hAnsiTheme="minorHAnsi" w:cstheme="minorHAnsi"/>
        </w:rPr>
        <w:t xml:space="preserve">Learner and Learning </w:t>
      </w:r>
    </w:p>
    <w:p w14:paraId="07C07170" w14:textId="015F7300" w:rsidR="00A87F0A" w:rsidRPr="00B935F3" w:rsidRDefault="00D60291" w:rsidP="00F71D65">
      <w:pPr>
        <w:pStyle w:val="BodyText"/>
        <w:numPr>
          <w:ilvl w:val="0"/>
          <w:numId w:val="11"/>
        </w:numPr>
        <w:spacing w:after="0"/>
        <w:rPr>
          <w:rFonts w:asciiTheme="minorHAnsi" w:hAnsiTheme="minorHAnsi" w:cstheme="minorHAnsi"/>
        </w:rPr>
      </w:pPr>
      <w:r>
        <w:rPr>
          <w:rFonts w:asciiTheme="minorHAnsi" w:hAnsiTheme="minorHAnsi" w:cstheme="minorHAnsi"/>
        </w:rPr>
        <w:t xml:space="preserve">Content Knowledge </w:t>
      </w:r>
    </w:p>
    <w:p w14:paraId="7CCC9A65" w14:textId="76073D29" w:rsidR="00A87F0A" w:rsidRPr="00B935F3" w:rsidRDefault="00275BFD" w:rsidP="00F71D65">
      <w:pPr>
        <w:pStyle w:val="BodyText"/>
        <w:numPr>
          <w:ilvl w:val="0"/>
          <w:numId w:val="11"/>
        </w:numPr>
        <w:spacing w:after="0"/>
        <w:rPr>
          <w:rFonts w:asciiTheme="minorHAnsi" w:hAnsiTheme="minorHAnsi" w:cstheme="minorHAnsi"/>
        </w:rPr>
      </w:pPr>
      <w:r>
        <w:rPr>
          <w:rFonts w:asciiTheme="minorHAnsi" w:hAnsiTheme="minorHAnsi" w:cstheme="minorHAnsi"/>
        </w:rPr>
        <w:t xml:space="preserve">Instructional Practice </w:t>
      </w:r>
    </w:p>
    <w:p w14:paraId="504C042F" w14:textId="1D4C13E8" w:rsidR="00A87F0A" w:rsidRPr="00B935F3" w:rsidRDefault="00275BFD" w:rsidP="00F71D65">
      <w:pPr>
        <w:pStyle w:val="BodyText"/>
        <w:numPr>
          <w:ilvl w:val="0"/>
          <w:numId w:val="11"/>
        </w:numPr>
        <w:spacing w:after="0"/>
        <w:rPr>
          <w:rFonts w:asciiTheme="minorHAnsi" w:hAnsiTheme="minorHAnsi" w:cstheme="minorHAnsi"/>
        </w:rPr>
      </w:pPr>
      <w:r>
        <w:rPr>
          <w:rFonts w:asciiTheme="minorHAnsi" w:hAnsiTheme="minorHAnsi" w:cstheme="minorHAnsi"/>
        </w:rPr>
        <w:t>Professional Responsibility</w:t>
      </w:r>
    </w:p>
    <w:p w14:paraId="0F4963B5" w14:textId="77777777" w:rsidR="00343CDE" w:rsidRPr="00B935F3" w:rsidRDefault="00343CDE" w:rsidP="00F71D65">
      <w:pPr>
        <w:pStyle w:val="BodyText"/>
        <w:numPr>
          <w:ilvl w:val="0"/>
          <w:numId w:val="11"/>
        </w:numPr>
        <w:spacing w:after="0"/>
        <w:rPr>
          <w:rFonts w:asciiTheme="minorHAnsi" w:hAnsiTheme="minorHAnsi" w:cstheme="minorHAnsi"/>
        </w:rPr>
      </w:pPr>
      <w:r w:rsidRPr="00B935F3">
        <w:rPr>
          <w:rFonts w:asciiTheme="minorHAnsi" w:hAnsiTheme="minorHAnsi" w:cstheme="minorHAnsi"/>
        </w:rPr>
        <w:t>Specialized Professional Standards</w:t>
      </w:r>
    </w:p>
    <w:p w14:paraId="0D82C80F" w14:textId="77777777" w:rsidR="00F040F1" w:rsidRPr="00B935F3" w:rsidRDefault="00F040F1" w:rsidP="00F040F1">
      <w:pPr>
        <w:pStyle w:val="List"/>
        <w:rPr>
          <w:rFonts w:asciiTheme="minorHAnsi" w:hAnsiTheme="minorHAnsi" w:cstheme="minorHAnsi"/>
        </w:rPr>
      </w:pPr>
    </w:p>
    <w:p w14:paraId="6D41AEDA" w14:textId="77777777" w:rsidR="00703832" w:rsidRPr="00B935F3" w:rsidRDefault="00703832" w:rsidP="00A87F0A">
      <w:pPr>
        <w:pStyle w:val="List"/>
        <w:ind w:left="0" w:firstLine="0"/>
        <w:rPr>
          <w:rFonts w:asciiTheme="minorHAnsi" w:hAnsiTheme="minorHAnsi" w:cstheme="minorHAnsi"/>
        </w:rPr>
      </w:pPr>
      <w:r w:rsidRPr="00B935F3">
        <w:rPr>
          <w:rFonts w:asciiTheme="minorHAnsi" w:hAnsiTheme="minorHAnsi" w:cstheme="minorHAnsi"/>
        </w:rPr>
        <w:t>Include a description of specific teaching experienc</w:t>
      </w:r>
      <w:r w:rsidR="004A1F0C" w:rsidRPr="00B935F3">
        <w:rPr>
          <w:rFonts w:asciiTheme="minorHAnsi" w:hAnsiTheme="minorHAnsi" w:cstheme="minorHAnsi"/>
        </w:rPr>
        <w:t>es you would like to experience</w:t>
      </w:r>
      <w:r w:rsidR="00A87F0A" w:rsidRPr="00B935F3">
        <w:rPr>
          <w:rFonts w:asciiTheme="minorHAnsi" w:hAnsiTheme="minorHAnsi" w:cstheme="minorHAnsi"/>
        </w:rPr>
        <w:t xml:space="preserve"> </w:t>
      </w:r>
      <w:r w:rsidR="004A1F0C" w:rsidRPr="00B935F3">
        <w:rPr>
          <w:rFonts w:asciiTheme="minorHAnsi" w:hAnsiTheme="minorHAnsi" w:cstheme="minorHAnsi"/>
        </w:rPr>
        <w:t>d</w:t>
      </w:r>
      <w:r w:rsidRPr="00B935F3">
        <w:rPr>
          <w:rFonts w:asciiTheme="minorHAnsi" w:hAnsiTheme="minorHAnsi" w:cstheme="minorHAnsi"/>
        </w:rPr>
        <w:t>uring</w:t>
      </w:r>
      <w:r w:rsidR="00A87F0A" w:rsidRPr="00B935F3">
        <w:rPr>
          <w:rFonts w:asciiTheme="minorHAnsi" w:hAnsiTheme="minorHAnsi" w:cstheme="minorHAnsi"/>
        </w:rPr>
        <w:t xml:space="preserve"> the second </w:t>
      </w:r>
      <w:r w:rsidRPr="00B935F3">
        <w:rPr>
          <w:rFonts w:asciiTheme="minorHAnsi" w:hAnsiTheme="minorHAnsi" w:cstheme="minorHAnsi"/>
        </w:rPr>
        <w:t>half of the semester. (</w:t>
      </w:r>
      <w:r w:rsidRPr="00B935F3">
        <w:rPr>
          <w:rFonts w:asciiTheme="minorHAnsi" w:hAnsiTheme="minorHAnsi" w:cstheme="minorHAnsi"/>
          <w:i/>
          <w:iCs/>
        </w:rPr>
        <w:t xml:space="preserve">Mid-semester </w:t>
      </w:r>
      <w:r w:rsidR="00F040F1" w:rsidRPr="00B935F3">
        <w:rPr>
          <w:rFonts w:asciiTheme="minorHAnsi" w:hAnsiTheme="minorHAnsi" w:cstheme="minorHAnsi"/>
          <w:i/>
          <w:iCs/>
        </w:rPr>
        <w:t>only</w:t>
      </w:r>
      <w:r w:rsidRPr="00B935F3">
        <w:rPr>
          <w:rFonts w:asciiTheme="minorHAnsi" w:hAnsiTheme="minorHAnsi" w:cstheme="minorHAnsi"/>
        </w:rPr>
        <w:t xml:space="preserve">) </w:t>
      </w:r>
    </w:p>
    <w:p w14:paraId="0BDDE55F" w14:textId="77777777" w:rsidR="004A1F0C" w:rsidRPr="00B935F3" w:rsidRDefault="004A1F0C" w:rsidP="004A1F0C">
      <w:pPr>
        <w:pStyle w:val="List"/>
        <w:ind w:left="0" w:firstLine="0"/>
        <w:rPr>
          <w:rFonts w:asciiTheme="minorHAnsi" w:hAnsiTheme="minorHAnsi" w:cstheme="minorHAnsi"/>
        </w:rPr>
      </w:pPr>
    </w:p>
    <w:p w14:paraId="5AB530DF" w14:textId="1B7C4BFD" w:rsidR="00F040F1" w:rsidRDefault="00703832" w:rsidP="00876ED1">
      <w:pPr>
        <w:pStyle w:val="List"/>
        <w:ind w:left="0" w:firstLine="0"/>
        <w:rPr>
          <w:rFonts w:asciiTheme="minorHAnsi" w:hAnsiTheme="minorHAnsi" w:cstheme="minorHAnsi"/>
        </w:rPr>
      </w:pPr>
      <w:r w:rsidRPr="00B935F3">
        <w:rPr>
          <w:rFonts w:asciiTheme="minorHAnsi" w:hAnsiTheme="minorHAnsi" w:cstheme="minorHAnsi"/>
        </w:rPr>
        <w:t>Include in your discussion the areas you believe are your strengths</w:t>
      </w:r>
      <w:r w:rsidR="00A87F0A" w:rsidRPr="00B935F3">
        <w:rPr>
          <w:rFonts w:asciiTheme="minorHAnsi" w:hAnsiTheme="minorHAnsi" w:cstheme="minorHAnsi"/>
        </w:rPr>
        <w:t>, as well as those</w:t>
      </w:r>
      <w:r w:rsidRPr="00B935F3">
        <w:rPr>
          <w:rFonts w:asciiTheme="minorHAnsi" w:hAnsiTheme="minorHAnsi" w:cstheme="minorHAnsi"/>
        </w:rPr>
        <w:t xml:space="preserve"> you believe to be areas </w:t>
      </w:r>
      <w:r w:rsidR="00A87F0A" w:rsidRPr="00B935F3">
        <w:rPr>
          <w:rFonts w:asciiTheme="minorHAnsi" w:hAnsiTheme="minorHAnsi" w:cstheme="minorHAnsi"/>
        </w:rPr>
        <w:t xml:space="preserve">that are still </w:t>
      </w:r>
      <w:r w:rsidRPr="00B935F3">
        <w:rPr>
          <w:rFonts w:asciiTheme="minorHAnsi" w:hAnsiTheme="minorHAnsi" w:cstheme="minorHAnsi"/>
        </w:rPr>
        <w:t xml:space="preserve">in </w:t>
      </w:r>
      <w:r w:rsidR="00E51105" w:rsidRPr="00B935F3">
        <w:rPr>
          <w:rFonts w:asciiTheme="minorHAnsi" w:hAnsiTheme="minorHAnsi" w:cstheme="minorHAnsi"/>
        </w:rPr>
        <w:t>need of further</w:t>
      </w:r>
      <w:r w:rsidRPr="00B935F3">
        <w:rPr>
          <w:rFonts w:asciiTheme="minorHAnsi" w:hAnsiTheme="minorHAnsi" w:cstheme="minorHAnsi"/>
        </w:rPr>
        <w:t xml:space="preserve"> development.</w:t>
      </w:r>
    </w:p>
    <w:p w14:paraId="0A7BF0EB" w14:textId="4FD63033" w:rsidR="00275BFD" w:rsidRDefault="00275BFD" w:rsidP="00876ED1">
      <w:pPr>
        <w:pStyle w:val="List"/>
        <w:ind w:left="0" w:firstLine="0"/>
        <w:rPr>
          <w:rFonts w:asciiTheme="minorHAnsi" w:hAnsiTheme="minorHAnsi" w:cstheme="minorHAnsi"/>
          <w:color w:val="FF0000"/>
        </w:rPr>
      </w:pPr>
    </w:p>
    <w:p w14:paraId="200CB918" w14:textId="77777777" w:rsidR="00275BFD" w:rsidRPr="00275BFD" w:rsidRDefault="00275BFD" w:rsidP="00275BFD">
      <w:pPr>
        <w:pStyle w:val="List"/>
        <w:ind w:left="0" w:firstLine="0"/>
        <w:rPr>
          <w:rFonts w:asciiTheme="minorHAnsi" w:hAnsiTheme="minorHAnsi" w:cstheme="minorHAnsi"/>
        </w:rPr>
      </w:pPr>
      <w:r w:rsidRPr="00275BFD">
        <w:rPr>
          <w:rFonts w:asciiTheme="minorHAnsi" w:hAnsiTheme="minorHAnsi" w:cstheme="minorHAnsi"/>
        </w:rPr>
        <w:t>Conclude this self-evaluation by writing two paragraphs where you choose two things that you want to focus on for your own professional growth. Include a description of what you plan to do to improve in each area during the last half of the semester.</w:t>
      </w:r>
    </w:p>
    <w:p w14:paraId="670403A5" w14:textId="77777777" w:rsidR="00275BFD" w:rsidRPr="00275BFD" w:rsidRDefault="00275BFD" w:rsidP="00876ED1">
      <w:pPr>
        <w:pStyle w:val="List"/>
        <w:ind w:left="0" w:firstLine="0"/>
        <w:rPr>
          <w:rFonts w:asciiTheme="minorHAnsi" w:hAnsiTheme="minorHAnsi" w:cstheme="minorHAnsi"/>
        </w:rPr>
      </w:pPr>
    </w:p>
    <w:p w14:paraId="201C99F3" w14:textId="77777777" w:rsidR="002A7C05" w:rsidRPr="002A7C05" w:rsidRDefault="00411DE2" w:rsidP="002A7C05">
      <w:pPr>
        <w:pStyle w:val="List"/>
        <w:ind w:left="0" w:firstLine="0"/>
        <w:rPr>
          <w:rFonts w:asciiTheme="minorHAnsi" w:hAnsiTheme="minorHAnsi" w:cstheme="minorHAnsi"/>
        </w:rPr>
      </w:pPr>
      <w:r w:rsidRPr="002A7C05">
        <w:rPr>
          <w:rFonts w:asciiTheme="minorHAnsi" w:hAnsiTheme="minorHAnsi" w:cstheme="minorHAnsi"/>
        </w:rPr>
        <w:t>Put your full name a</w:t>
      </w:r>
      <w:r w:rsidR="00A039A1" w:rsidRPr="002A7C05">
        <w:rPr>
          <w:rFonts w:asciiTheme="minorHAnsi" w:hAnsiTheme="minorHAnsi" w:cstheme="minorHAnsi"/>
        </w:rPr>
        <w:t xml:space="preserve">s a </w:t>
      </w:r>
      <w:r w:rsidR="003A367E" w:rsidRPr="002A7C05">
        <w:rPr>
          <w:rFonts w:asciiTheme="minorHAnsi" w:hAnsiTheme="minorHAnsi" w:cstheme="minorHAnsi"/>
        </w:rPr>
        <w:t>footer in your document.</w:t>
      </w:r>
      <w:bookmarkStart w:id="81" w:name="_Appendix_O_Video"/>
      <w:bookmarkEnd w:id="81"/>
    </w:p>
    <w:p w14:paraId="286ECD2F" w14:textId="13398128" w:rsidR="00303BE9" w:rsidRPr="002A7C05" w:rsidRDefault="00F040F1" w:rsidP="002A7C05">
      <w:pPr>
        <w:pStyle w:val="Heading2"/>
      </w:pPr>
      <w:bookmarkStart w:id="82" w:name="_Appendix_K_Video"/>
      <w:bookmarkEnd w:id="82"/>
      <w:r w:rsidRPr="00B935F3">
        <w:br w:type="page"/>
      </w:r>
      <w:bookmarkStart w:id="83" w:name="_Toc457680504"/>
      <w:bookmarkStart w:id="84" w:name="_Toc532805530"/>
      <w:r w:rsidR="00303BE9" w:rsidRPr="002A7C05">
        <w:lastRenderedPageBreak/>
        <w:t xml:space="preserve">Appendix </w:t>
      </w:r>
      <w:bookmarkStart w:id="85" w:name="_Toc457680505"/>
      <w:bookmarkEnd w:id="83"/>
      <w:r w:rsidR="0031110F" w:rsidRPr="002A7C05">
        <w:t>K</w:t>
      </w:r>
      <w:r w:rsidR="0082432D" w:rsidRPr="002A7C05">
        <w:tab/>
      </w:r>
      <w:r w:rsidR="00303BE9" w:rsidRPr="002A7C05">
        <w:t>Video Reflection and Analysis Guidelines</w:t>
      </w:r>
      <w:bookmarkEnd w:id="84"/>
      <w:bookmarkEnd w:id="85"/>
    </w:p>
    <w:p w14:paraId="4EFF9314" w14:textId="77777777" w:rsidR="00996941" w:rsidRDefault="00996941" w:rsidP="002A7C05">
      <w:pPr>
        <w:pStyle w:val="Heading2"/>
        <w:rPr>
          <w:rFonts w:asciiTheme="minorHAnsi" w:hAnsiTheme="minorHAnsi" w:cstheme="minorHAnsi"/>
        </w:rPr>
      </w:pPr>
    </w:p>
    <w:p w14:paraId="3DC23D9F" w14:textId="5F515A3C" w:rsidR="00303BE9" w:rsidRPr="00B935F3" w:rsidRDefault="00303BE9" w:rsidP="00303BE9">
      <w:pPr>
        <w:rPr>
          <w:rFonts w:asciiTheme="minorHAnsi" w:hAnsiTheme="minorHAnsi" w:cstheme="minorHAnsi"/>
        </w:rPr>
      </w:pPr>
      <w:r w:rsidRPr="00B935F3">
        <w:rPr>
          <w:rFonts w:asciiTheme="minorHAnsi" w:hAnsiTheme="minorHAnsi" w:cstheme="minorHAnsi"/>
        </w:rPr>
        <w:t xml:space="preserve">To provide data for self-reflection and analysis to improve your teaching and ultimately student learning, have someone (teacher or peer) record an entire teaching episode, capturing not only what you do and say, but also </w:t>
      </w:r>
      <w:r w:rsidRPr="00B935F3">
        <w:rPr>
          <w:rFonts w:asciiTheme="minorHAnsi" w:hAnsiTheme="minorHAnsi" w:cstheme="minorHAnsi"/>
          <w:u w:val="single"/>
        </w:rPr>
        <w:t>recording the dialogue, engagement and action of the learners</w:t>
      </w:r>
      <w:r w:rsidRPr="00B935F3">
        <w:rPr>
          <w:rFonts w:asciiTheme="minorHAnsi" w:hAnsiTheme="minorHAnsi" w:cstheme="minorHAnsi"/>
        </w:rPr>
        <w:t xml:space="preserve">.  Prior to watching the video, record your initial thoughts about the lesson. Then use the guiding questions below to analyze student learning during the lesson. </w:t>
      </w:r>
    </w:p>
    <w:p w14:paraId="5FC2C36B" w14:textId="77777777" w:rsidR="00303BE9" w:rsidRPr="00B935F3" w:rsidRDefault="00303BE9" w:rsidP="00303BE9">
      <w:pPr>
        <w:rPr>
          <w:rFonts w:asciiTheme="minorHAnsi" w:hAnsiTheme="minorHAnsi" w:cstheme="minorHAnsi"/>
        </w:rPr>
      </w:pPr>
    </w:p>
    <w:p w14:paraId="4DCFC4B9" w14:textId="77777777" w:rsidR="00303BE9" w:rsidRPr="00B935F3" w:rsidRDefault="00303BE9" w:rsidP="00303BE9">
      <w:pPr>
        <w:rPr>
          <w:rFonts w:asciiTheme="minorHAnsi" w:hAnsiTheme="minorHAnsi" w:cstheme="minorHAnsi"/>
        </w:rPr>
      </w:pPr>
      <w:r w:rsidRPr="00B935F3">
        <w:rPr>
          <w:rFonts w:asciiTheme="minorHAnsi" w:hAnsiTheme="minorHAnsi" w:cstheme="minorHAnsi"/>
        </w:rPr>
        <w:t xml:space="preserve">In your report, include your name, the date and time, your mentor teacher’s name, school, subject and section if departmentalized. </w:t>
      </w:r>
    </w:p>
    <w:p w14:paraId="36BAD9C7" w14:textId="77777777" w:rsidR="00303BE9" w:rsidRPr="00B935F3" w:rsidRDefault="00303BE9" w:rsidP="00303BE9">
      <w:pPr>
        <w:rPr>
          <w:rFonts w:asciiTheme="minorHAnsi" w:hAnsiTheme="minorHAnsi" w:cstheme="minorHAnsi"/>
        </w:rPr>
      </w:pPr>
    </w:p>
    <w:p w14:paraId="394188B3" w14:textId="77777777" w:rsidR="00303BE9" w:rsidRPr="00B935F3" w:rsidRDefault="00303BE9" w:rsidP="00303BE9">
      <w:pPr>
        <w:rPr>
          <w:rFonts w:asciiTheme="minorHAnsi" w:hAnsiTheme="minorHAnsi" w:cstheme="minorHAnsi"/>
        </w:rPr>
      </w:pPr>
      <w:r w:rsidRPr="00B935F3">
        <w:rPr>
          <w:rFonts w:asciiTheme="minorHAnsi" w:hAnsiTheme="minorHAnsi" w:cstheme="minorHAnsi"/>
        </w:rPr>
        <w:t>Guiding Questions:</w:t>
      </w:r>
    </w:p>
    <w:p w14:paraId="222619F7" w14:textId="77777777" w:rsidR="00303BE9" w:rsidRPr="00B935F3" w:rsidRDefault="00303BE9" w:rsidP="00303BE9">
      <w:pPr>
        <w:rPr>
          <w:rFonts w:asciiTheme="minorHAnsi" w:hAnsiTheme="minorHAnsi" w:cstheme="minorHAnsi"/>
        </w:rPr>
      </w:pPr>
    </w:p>
    <w:p w14:paraId="2ABED187" w14:textId="77777777" w:rsidR="00303BE9" w:rsidRPr="00B935F3" w:rsidRDefault="00303BE9" w:rsidP="00303BE9">
      <w:pPr>
        <w:rPr>
          <w:rFonts w:asciiTheme="minorHAnsi" w:hAnsiTheme="minorHAnsi" w:cstheme="minorHAnsi"/>
        </w:rPr>
      </w:pPr>
      <w:r w:rsidRPr="00B935F3">
        <w:rPr>
          <w:rFonts w:asciiTheme="minorHAnsi" w:hAnsiTheme="minorHAnsi" w:cstheme="minorHAnsi"/>
        </w:rPr>
        <w:t>(Remember, prior to watching the video, record your initial thoughts about the lesson!)</w:t>
      </w:r>
    </w:p>
    <w:p w14:paraId="7578F5BE" w14:textId="77777777" w:rsidR="00303BE9" w:rsidRPr="00B935F3" w:rsidRDefault="00303BE9" w:rsidP="00303BE9">
      <w:pPr>
        <w:pStyle w:val="ListParagraph"/>
        <w:spacing w:after="200" w:line="276" w:lineRule="auto"/>
        <w:ind w:left="360"/>
        <w:contextualSpacing/>
        <w:rPr>
          <w:rFonts w:asciiTheme="minorHAnsi" w:hAnsiTheme="minorHAnsi" w:cstheme="minorHAnsi"/>
        </w:rPr>
      </w:pPr>
    </w:p>
    <w:p w14:paraId="3C7861BA" w14:textId="77777777" w:rsidR="00303BE9" w:rsidRPr="00B935F3" w:rsidRDefault="00303BE9" w:rsidP="00F71D65">
      <w:pPr>
        <w:pStyle w:val="ListParagraph"/>
        <w:numPr>
          <w:ilvl w:val="0"/>
          <w:numId w:val="12"/>
        </w:numPr>
        <w:spacing w:after="200" w:line="276" w:lineRule="auto"/>
        <w:contextualSpacing/>
        <w:rPr>
          <w:rFonts w:asciiTheme="minorHAnsi" w:hAnsiTheme="minorHAnsi" w:cstheme="minorHAnsi"/>
        </w:rPr>
      </w:pPr>
      <w:r w:rsidRPr="00B935F3">
        <w:rPr>
          <w:rFonts w:asciiTheme="minorHAnsi" w:hAnsiTheme="minorHAnsi" w:cstheme="minorHAnsi"/>
        </w:rPr>
        <w:t>Planning</w:t>
      </w:r>
    </w:p>
    <w:p w14:paraId="7149DF07"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the lesson proceed as planned? If not, why? </w:t>
      </w:r>
    </w:p>
    <w:p w14:paraId="39FE142B" w14:textId="77777777" w:rsidR="00303BE9" w:rsidRPr="00B935F3" w:rsidRDefault="00303BE9" w:rsidP="00303BE9">
      <w:pPr>
        <w:pStyle w:val="ListParagraph"/>
        <w:spacing w:after="200" w:line="276" w:lineRule="auto"/>
        <w:ind w:left="1080"/>
        <w:contextualSpacing/>
        <w:rPr>
          <w:rFonts w:asciiTheme="minorHAnsi" w:hAnsiTheme="minorHAnsi" w:cstheme="minorHAnsi"/>
        </w:rPr>
      </w:pPr>
    </w:p>
    <w:p w14:paraId="63587C94" w14:textId="77777777" w:rsidR="00303BE9" w:rsidRPr="00B935F3" w:rsidRDefault="00303BE9" w:rsidP="00F71D65">
      <w:pPr>
        <w:pStyle w:val="ListParagraph"/>
        <w:numPr>
          <w:ilvl w:val="0"/>
          <w:numId w:val="12"/>
        </w:numPr>
        <w:spacing w:after="200" w:line="276" w:lineRule="auto"/>
        <w:contextualSpacing/>
        <w:rPr>
          <w:rFonts w:asciiTheme="minorHAnsi" w:hAnsiTheme="minorHAnsi" w:cstheme="minorHAnsi"/>
        </w:rPr>
      </w:pPr>
      <w:r w:rsidRPr="00B935F3">
        <w:rPr>
          <w:rFonts w:asciiTheme="minorHAnsi" w:hAnsiTheme="minorHAnsi" w:cstheme="minorHAnsi"/>
        </w:rPr>
        <w:t>Classroom Environment and Management</w:t>
      </w:r>
    </w:p>
    <w:p w14:paraId="54B01421" w14:textId="77777777" w:rsidR="00303BE9" w:rsidRPr="00B935F3" w:rsidRDefault="00303BE9" w:rsidP="00F71D65">
      <w:pPr>
        <w:pStyle w:val="ListParagraph"/>
        <w:numPr>
          <w:ilvl w:val="0"/>
          <w:numId w:val="13"/>
        </w:numPr>
        <w:spacing w:after="200" w:line="276" w:lineRule="auto"/>
        <w:contextualSpacing/>
        <w:rPr>
          <w:rFonts w:asciiTheme="minorHAnsi" w:hAnsiTheme="minorHAnsi" w:cstheme="minorHAnsi"/>
        </w:rPr>
      </w:pPr>
      <w:r w:rsidRPr="00B935F3">
        <w:rPr>
          <w:rFonts w:asciiTheme="minorHAnsi" w:hAnsiTheme="minorHAnsi" w:cstheme="minorHAnsi"/>
        </w:rPr>
        <w:t>Discuss what you observed regarding your management of students. Did you have any discipline problems? If so, how were they handled/resolved? Did you use verbal and nonverbal communication during the lesson?</w:t>
      </w:r>
    </w:p>
    <w:p w14:paraId="02011214"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Discuss what you observed regarding your management of time.</w:t>
      </w:r>
    </w:p>
    <w:p w14:paraId="7E1F45CE"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How was the pacing of your lesson?</w:t>
      </w:r>
    </w:p>
    <w:p w14:paraId="10C5E70D"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Discuss what you observed regarding your management of materials. </w:t>
      </w:r>
    </w:p>
    <w:p w14:paraId="133DA7D4"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Were routines and procedures established and functioning well?</w:t>
      </w:r>
    </w:p>
    <w:p w14:paraId="3F5C3C25"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Describe the climate of your classroom. How would you classify your interactions with students? Were you enthusiastic? </w:t>
      </w:r>
    </w:p>
    <w:p w14:paraId="507C1FE5" w14:textId="77777777" w:rsidR="00303BE9" w:rsidRPr="00B935F3" w:rsidRDefault="00303BE9" w:rsidP="00303BE9">
      <w:pPr>
        <w:pStyle w:val="ListParagraph"/>
        <w:spacing w:after="200" w:line="276" w:lineRule="auto"/>
        <w:ind w:left="1080"/>
        <w:contextualSpacing/>
        <w:rPr>
          <w:rFonts w:asciiTheme="minorHAnsi" w:hAnsiTheme="minorHAnsi" w:cstheme="minorHAnsi"/>
        </w:rPr>
      </w:pPr>
    </w:p>
    <w:p w14:paraId="44E086D5" w14:textId="77777777" w:rsidR="00303BE9" w:rsidRPr="00B935F3" w:rsidRDefault="00303BE9" w:rsidP="00F71D65">
      <w:pPr>
        <w:pStyle w:val="ListParagraph"/>
        <w:numPr>
          <w:ilvl w:val="0"/>
          <w:numId w:val="12"/>
        </w:numPr>
        <w:spacing w:after="200" w:line="276" w:lineRule="auto"/>
        <w:contextualSpacing/>
        <w:rPr>
          <w:rFonts w:asciiTheme="minorHAnsi" w:hAnsiTheme="minorHAnsi" w:cstheme="minorHAnsi"/>
        </w:rPr>
      </w:pPr>
      <w:r w:rsidRPr="00B935F3">
        <w:rPr>
          <w:rFonts w:asciiTheme="minorHAnsi" w:hAnsiTheme="minorHAnsi" w:cstheme="minorHAnsi"/>
        </w:rPr>
        <w:t>Teaching and Interacting</w:t>
      </w:r>
    </w:p>
    <w:p w14:paraId="74A16FC5"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the lesson have an </w:t>
      </w:r>
      <w:r w:rsidRPr="00B935F3">
        <w:rPr>
          <w:rFonts w:asciiTheme="minorHAnsi" w:hAnsiTheme="minorHAnsi" w:cstheme="minorHAnsi"/>
          <w:u w:val="single"/>
        </w:rPr>
        <w:t>opener/hook</w:t>
      </w:r>
      <w:r w:rsidRPr="00B935F3">
        <w:rPr>
          <w:rFonts w:asciiTheme="minorHAnsi" w:hAnsiTheme="minorHAnsi" w:cstheme="minorHAnsi"/>
        </w:rPr>
        <w:t xml:space="preserve"> to capture students’ attention?</w:t>
      </w:r>
    </w:p>
    <w:p w14:paraId="7049C2F6"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 make students aware of the </w:t>
      </w:r>
      <w:r w:rsidRPr="00B935F3">
        <w:rPr>
          <w:rFonts w:asciiTheme="minorHAnsi" w:hAnsiTheme="minorHAnsi" w:cstheme="minorHAnsi"/>
          <w:u w:val="single"/>
        </w:rPr>
        <w:t>objective</w:t>
      </w:r>
      <w:r w:rsidRPr="00B935F3">
        <w:rPr>
          <w:rFonts w:asciiTheme="minorHAnsi" w:hAnsiTheme="minorHAnsi" w:cstheme="minorHAnsi"/>
        </w:rPr>
        <w:t xml:space="preserve"> and </w:t>
      </w:r>
      <w:r w:rsidRPr="00B935F3">
        <w:rPr>
          <w:rFonts w:asciiTheme="minorHAnsi" w:hAnsiTheme="minorHAnsi" w:cstheme="minorHAnsi"/>
          <w:u w:val="single"/>
        </w:rPr>
        <w:t>relevance</w:t>
      </w:r>
      <w:r w:rsidRPr="00B935F3">
        <w:rPr>
          <w:rFonts w:asciiTheme="minorHAnsi" w:hAnsiTheme="minorHAnsi" w:cstheme="minorHAnsi"/>
        </w:rPr>
        <w:t xml:space="preserve"> of the lesson? Did you help the students relate the learning to the real world and prior knowledge?</w:t>
      </w:r>
    </w:p>
    <w:p w14:paraId="58C954DF"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your </w:t>
      </w:r>
      <w:r w:rsidRPr="00B935F3">
        <w:rPr>
          <w:rFonts w:asciiTheme="minorHAnsi" w:hAnsiTheme="minorHAnsi" w:cstheme="minorHAnsi"/>
          <w:u w:val="single"/>
        </w:rPr>
        <w:t>directions</w:t>
      </w:r>
      <w:r w:rsidRPr="00B935F3">
        <w:rPr>
          <w:rFonts w:asciiTheme="minorHAnsi" w:hAnsiTheme="minorHAnsi" w:cstheme="minorHAnsi"/>
        </w:rPr>
        <w:t xml:space="preserve"> produce the desired behaviors of your students?</w:t>
      </w:r>
    </w:p>
    <w:p w14:paraId="3EC9D271"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Were the students </w:t>
      </w:r>
      <w:r w:rsidRPr="00B935F3">
        <w:rPr>
          <w:rFonts w:asciiTheme="minorHAnsi" w:hAnsiTheme="minorHAnsi" w:cstheme="minorHAnsi"/>
          <w:u w:val="single"/>
        </w:rPr>
        <w:t>engaged</w:t>
      </w:r>
      <w:r w:rsidRPr="00B935F3">
        <w:rPr>
          <w:rFonts w:asciiTheme="minorHAnsi" w:hAnsiTheme="minorHAnsi" w:cstheme="minorHAnsi"/>
        </w:rPr>
        <w:t xml:space="preserve"> throughout the lesson? If not, discuss your thoughts on why not. Did you gain the students’ attention prior to starting the lesson and maintain it throughout the lesson? </w:t>
      </w:r>
    </w:p>
    <w:p w14:paraId="5F9B1450"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 move around the room during the lesson </w:t>
      </w:r>
      <w:r w:rsidRPr="00B935F3">
        <w:rPr>
          <w:rFonts w:asciiTheme="minorHAnsi" w:hAnsiTheme="minorHAnsi" w:cstheme="minorHAnsi"/>
          <w:u w:val="single"/>
        </w:rPr>
        <w:t>to monitor student engagement</w:t>
      </w:r>
      <w:r w:rsidRPr="00B935F3">
        <w:rPr>
          <w:rFonts w:asciiTheme="minorHAnsi" w:hAnsiTheme="minorHAnsi" w:cstheme="minorHAnsi"/>
        </w:rPr>
        <w:t>, assist and question students?</w:t>
      </w:r>
    </w:p>
    <w:p w14:paraId="5B67240B"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In what ways did you encourage </w:t>
      </w:r>
      <w:r w:rsidRPr="00B935F3">
        <w:rPr>
          <w:rFonts w:asciiTheme="minorHAnsi" w:hAnsiTheme="minorHAnsi" w:cstheme="minorHAnsi"/>
          <w:u w:val="single"/>
        </w:rPr>
        <w:t>student participation</w:t>
      </w:r>
      <w:r w:rsidRPr="00B935F3">
        <w:rPr>
          <w:rFonts w:asciiTheme="minorHAnsi" w:hAnsiTheme="minorHAnsi" w:cstheme="minorHAnsi"/>
        </w:rPr>
        <w:t xml:space="preserve">? How did you maximize opportunities for </w:t>
      </w:r>
      <w:r w:rsidRPr="00B935F3">
        <w:rPr>
          <w:rFonts w:asciiTheme="minorHAnsi" w:hAnsiTheme="minorHAnsi" w:cstheme="minorHAnsi"/>
          <w:u w:val="single"/>
        </w:rPr>
        <w:t>student talk</w:t>
      </w:r>
      <w:r w:rsidRPr="00B935F3">
        <w:rPr>
          <w:rFonts w:asciiTheme="minorHAnsi" w:hAnsiTheme="minorHAnsi" w:cstheme="minorHAnsi"/>
        </w:rPr>
        <w:t>? Was student leadership encouraged in the learning process through grouping or other means?</w:t>
      </w:r>
    </w:p>
    <w:p w14:paraId="1EDE91D0"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lastRenderedPageBreak/>
        <w:t xml:space="preserve">Did your </w:t>
      </w:r>
      <w:r w:rsidRPr="00B935F3">
        <w:rPr>
          <w:rFonts w:asciiTheme="minorHAnsi" w:hAnsiTheme="minorHAnsi" w:cstheme="minorHAnsi"/>
          <w:u w:val="single"/>
        </w:rPr>
        <w:t>questioning techniques</w:t>
      </w:r>
      <w:r w:rsidRPr="00B935F3">
        <w:rPr>
          <w:rFonts w:asciiTheme="minorHAnsi" w:hAnsiTheme="minorHAnsi" w:cstheme="minorHAnsi"/>
        </w:rPr>
        <w:t xml:space="preserve"> promote the student discussion, critical thinking and conceptual understanding? </w:t>
      </w:r>
    </w:p>
    <w:p w14:paraId="5B8CADE8"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Describe your use of </w:t>
      </w:r>
      <w:r w:rsidRPr="00B935F3">
        <w:rPr>
          <w:rFonts w:asciiTheme="minorHAnsi" w:hAnsiTheme="minorHAnsi" w:cstheme="minorHAnsi"/>
          <w:u w:val="single"/>
        </w:rPr>
        <w:t>wait time</w:t>
      </w:r>
      <w:r w:rsidRPr="00B935F3">
        <w:rPr>
          <w:rFonts w:asciiTheme="minorHAnsi" w:hAnsiTheme="minorHAnsi" w:cstheme="minorHAnsi"/>
        </w:rPr>
        <w:t>.</w:t>
      </w:r>
    </w:p>
    <w:p w14:paraId="3EF872DA"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 Discuss the </w:t>
      </w:r>
      <w:r w:rsidRPr="00B935F3">
        <w:rPr>
          <w:rFonts w:asciiTheme="minorHAnsi" w:hAnsiTheme="minorHAnsi" w:cstheme="minorHAnsi"/>
          <w:u w:val="single"/>
        </w:rPr>
        <w:t>feedback</w:t>
      </w:r>
      <w:r w:rsidRPr="00B935F3">
        <w:rPr>
          <w:rFonts w:asciiTheme="minorHAnsi" w:hAnsiTheme="minorHAnsi" w:cstheme="minorHAnsi"/>
        </w:rPr>
        <w:t xml:space="preserve"> you provided for your students. Was it specific?</w:t>
      </w:r>
    </w:p>
    <w:p w14:paraId="5C5AD94E"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 accommodate </w:t>
      </w:r>
      <w:r w:rsidRPr="00B935F3">
        <w:rPr>
          <w:rFonts w:asciiTheme="minorHAnsi" w:hAnsiTheme="minorHAnsi" w:cstheme="minorHAnsi"/>
          <w:u w:val="single"/>
        </w:rPr>
        <w:t>for individual differences/needs</w:t>
      </w:r>
      <w:r w:rsidRPr="00B935F3">
        <w:rPr>
          <w:rFonts w:asciiTheme="minorHAnsi" w:hAnsiTheme="minorHAnsi" w:cstheme="minorHAnsi"/>
        </w:rPr>
        <w:t xml:space="preserve"> of your students? If so, in what way?</w:t>
      </w:r>
    </w:p>
    <w:p w14:paraId="244F6373"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If your lesson was a skills-based lesson, did you </w:t>
      </w:r>
      <w:r w:rsidRPr="00B935F3">
        <w:rPr>
          <w:rFonts w:asciiTheme="minorHAnsi" w:hAnsiTheme="minorHAnsi" w:cstheme="minorHAnsi"/>
          <w:u w:val="single"/>
        </w:rPr>
        <w:t>model</w:t>
      </w:r>
      <w:r w:rsidRPr="00B935F3">
        <w:rPr>
          <w:rFonts w:asciiTheme="minorHAnsi" w:hAnsiTheme="minorHAnsi" w:cstheme="minorHAnsi"/>
        </w:rPr>
        <w:t xml:space="preserve"> for students prior to guided and independent practice?</w:t>
      </w:r>
    </w:p>
    <w:p w14:paraId="14A6EBA7"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 provide a </w:t>
      </w:r>
      <w:r w:rsidRPr="00B935F3">
        <w:rPr>
          <w:rFonts w:asciiTheme="minorHAnsi" w:hAnsiTheme="minorHAnsi" w:cstheme="minorHAnsi"/>
          <w:u w:val="single"/>
        </w:rPr>
        <w:t>closure</w:t>
      </w:r>
      <w:r w:rsidRPr="00B935F3">
        <w:rPr>
          <w:rFonts w:asciiTheme="minorHAnsi" w:hAnsiTheme="minorHAnsi" w:cstheme="minorHAnsi"/>
        </w:rPr>
        <w:t xml:space="preserve"> for the lesson?</w:t>
      </w:r>
    </w:p>
    <w:p w14:paraId="62AB13F9"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Did you model standard English during the lesson?</w:t>
      </w:r>
    </w:p>
    <w:p w14:paraId="582A1B09" w14:textId="77777777" w:rsidR="00303BE9" w:rsidRPr="00B935F3" w:rsidRDefault="00303BE9" w:rsidP="00303BE9">
      <w:pPr>
        <w:pStyle w:val="ListParagraph"/>
        <w:spacing w:after="200" w:line="276" w:lineRule="auto"/>
        <w:ind w:left="1080"/>
        <w:contextualSpacing/>
        <w:rPr>
          <w:rFonts w:asciiTheme="minorHAnsi" w:hAnsiTheme="minorHAnsi" w:cstheme="minorHAnsi"/>
        </w:rPr>
      </w:pPr>
    </w:p>
    <w:p w14:paraId="625C1178" w14:textId="77777777" w:rsidR="00303BE9" w:rsidRPr="00B935F3" w:rsidRDefault="00303BE9" w:rsidP="00F71D65">
      <w:pPr>
        <w:pStyle w:val="ListParagraph"/>
        <w:numPr>
          <w:ilvl w:val="0"/>
          <w:numId w:val="12"/>
        </w:numPr>
        <w:spacing w:after="200" w:line="276" w:lineRule="auto"/>
        <w:contextualSpacing/>
        <w:rPr>
          <w:rFonts w:asciiTheme="minorHAnsi" w:hAnsiTheme="minorHAnsi" w:cstheme="minorHAnsi"/>
        </w:rPr>
      </w:pPr>
      <w:r w:rsidRPr="00B935F3">
        <w:rPr>
          <w:rFonts w:asciiTheme="minorHAnsi" w:hAnsiTheme="minorHAnsi" w:cstheme="minorHAnsi"/>
        </w:rPr>
        <w:t>Assessment</w:t>
      </w:r>
    </w:p>
    <w:p w14:paraId="01170356"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How did you </w:t>
      </w:r>
      <w:r w:rsidRPr="00B935F3">
        <w:rPr>
          <w:rFonts w:asciiTheme="minorHAnsi" w:hAnsiTheme="minorHAnsi" w:cstheme="minorHAnsi"/>
          <w:u w:val="single"/>
        </w:rPr>
        <w:t>monitor learning</w:t>
      </w:r>
      <w:r w:rsidRPr="00B935F3">
        <w:rPr>
          <w:rFonts w:asciiTheme="minorHAnsi" w:hAnsiTheme="minorHAnsi" w:cstheme="minorHAnsi"/>
        </w:rPr>
        <w:t xml:space="preserve"> during the lesson and/or at the end of the lesson?</w:t>
      </w:r>
    </w:p>
    <w:p w14:paraId="6AE7AC71"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 provide an </w:t>
      </w:r>
      <w:r w:rsidRPr="00B935F3">
        <w:rPr>
          <w:rFonts w:asciiTheme="minorHAnsi" w:hAnsiTheme="minorHAnsi" w:cstheme="minorHAnsi"/>
          <w:u w:val="single"/>
        </w:rPr>
        <w:t>assessment</w:t>
      </w:r>
      <w:r w:rsidRPr="00B935F3">
        <w:rPr>
          <w:rFonts w:asciiTheme="minorHAnsi" w:hAnsiTheme="minorHAnsi" w:cstheme="minorHAnsi"/>
        </w:rPr>
        <w:t xml:space="preserve"> to determine to what extent individual students achieved the objectives?</w:t>
      </w:r>
    </w:p>
    <w:p w14:paraId="54CF5FB7"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the students engage in </w:t>
      </w:r>
      <w:r w:rsidRPr="00B935F3">
        <w:rPr>
          <w:rFonts w:asciiTheme="minorHAnsi" w:hAnsiTheme="minorHAnsi" w:cstheme="minorHAnsi"/>
          <w:u w:val="single"/>
        </w:rPr>
        <w:t>self-assessment</w:t>
      </w:r>
      <w:r w:rsidRPr="00B935F3">
        <w:rPr>
          <w:rFonts w:asciiTheme="minorHAnsi" w:hAnsiTheme="minorHAnsi" w:cstheme="minorHAnsi"/>
        </w:rPr>
        <w:t>?</w:t>
      </w:r>
    </w:p>
    <w:p w14:paraId="3297CDD1"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Did you </w:t>
      </w:r>
      <w:r w:rsidRPr="00B935F3">
        <w:rPr>
          <w:rFonts w:asciiTheme="minorHAnsi" w:hAnsiTheme="minorHAnsi" w:cstheme="minorHAnsi"/>
          <w:u w:val="single"/>
        </w:rPr>
        <w:t>achieve the objectives</w:t>
      </w:r>
      <w:r w:rsidRPr="00B935F3">
        <w:rPr>
          <w:rFonts w:asciiTheme="minorHAnsi" w:hAnsiTheme="minorHAnsi" w:cstheme="minorHAnsi"/>
        </w:rPr>
        <w:t xml:space="preserve"> of your lesson?</w:t>
      </w:r>
    </w:p>
    <w:p w14:paraId="04BF98B5" w14:textId="77777777" w:rsidR="00303BE9" w:rsidRPr="00B935F3" w:rsidRDefault="00303BE9" w:rsidP="00F71D65">
      <w:pPr>
        <w:pStyle w:val="ListParagraph"/>
        <w:numPr>
          <w:ilvl w:val="1"/>
          <w:numId w:val="12"/>
        </w:numPr>
        <w:spacing w:after="200" w:line="276" w:lineRule="auto"/>
        <w:contextualSpacing/>
        <w:rPr>
          <w:rFonts w:asciiTheme="minorHAnsi" w:hAnsiTheme="minorHAnsi" w:cstheme="minorHAnsi"/>
        </w:rPr>
      </w:pPr>
      <w:r w:rsidRPr="00B935F3">
        <w:rPr>
          <w:rFonts w:asciiTheme="minorHAnsi" w:hAnsiTheme="minorHAnsi" w:cstheme="minorHAnsi"/>
        </w:rPr>
        <w:t xml:space="preserve">How will you </w:t>
      </w:r>
      <w:r w:rsidRPr="00B935F3">
        <w:rPr>
          <w:rFonts w:asciiTheme="minorHAnsi" w:hAnsiTheme="minorHAnsi" w:cstheme="minorHAnsi"/>
          <w:u w:val="single"/>
        </w:rPr>
        <w:t>use the assessment data</w:t>
      </w:r>
      <w:r w:rsidRPr="00B935F3">
        <w:rPr>
          <w:rFonts w:asciiTheme="minorHAnsi" w:hAnsiTheme="minorHAnsi" w:cstheme="minorHAnsi"/>
        </w:rPr>
        <w:t>?</w:t>
      </w:r>
    </w:p>
    <w:p w14:paraId="4551F9B2" w14:textId="77777777" w:rsidR="00303BE9" w:rsidRPr="00B935F3" w:rsidRDefault="00303BE9" w:rsidP="00303BE9">
      <w:pPr>
        <w:pStyle w:val="ListParagraph"/>
        <w:ind w:left="1080"/>
        <w:rPr>
          <w:rFonts w:asciiTheme="minorHAnsi" w:hAnsiTheme="minorHAnsi" w:cstheme="minorHAnsi"/>
        </w:rPr>
      </w:pPr>
    </w:p>
    <w:p w14:paraId="74E5065D" w14:textId="77777777" w:rsidR="00303BE9" w:rsidRPr="00B935F3" w:rsidRDefault="00303BE9" w:rsidP="00F71D65">
      <w:pPr>
        <w:pStyle w:val="ListParagraph"/>
        <w:numPr>
          <w:ilvl w:val="0"/>
          <w:numId w:val="14"/>
        </w:numPr>
        <w:spacing w:after="200" w:line="276" w:lineRule="auto"/>
        <w:contextualSpacing/>
        <w:rPr>
          <w:rFonts w:asciiTheme="minorHAnsi" w:hAnsiTheme="minorHAnsi" w:cstheme="minorHAnsi"/>
          <w:u w:val="single"/>
        </w:rPr>
      </w:pPr>
      <w:r w:rsidRPr="00B935F3">
        <w:rPr>
          <w:rFonts w:asciiTheme="minorHAnsi" w:hAnsiTheme="minorHAnsi" w:cstheme="minorHAnsi"/>
        </w:rPr>
        <w:t>If you could redo this lesson, what would you change and why?</w:t>
      </w:r>
    </w:p>
    <w:p w14:paraId="38B23A64" w14:textId="707696EC" w:rsidR="00303BE9" w:rsidRPr="008E61BC" w:rsidRDefault="00303BE9" w:rsidP="008E61BC">
      <w:pPr>
        <w:pStyle w:val="ListParagraph"/>
        <w:numPr>
          <w:ilvl w:val="0"/>
          <w:numId w:val="14"/>
        </w:numPr>
        <w:spacing w:after="200" w:line="276" w:lineRule="auto"/>
        <w:contextualSpacing/>
        <w:rPr>
          <w:rFonts w:asciiTheme="minorHAnsi" w:hAnsiTheme="minorHAnsi" w:cstheme="minorHAnsi"/>
          <w:u w:val="single"/>
        </w:rPr>
      </w:pPr>
      <w:r w:rsidRPr="00B935F3">
        <w:rPr>
          <w:rFonts w:asciiTheme="minorHAnsi" w:hAnsiTheme="minorHAnsi" w:cstheme="minorHAnsi"/>
        </w:rPr>
        <w:t>Based on what you learned today in this lesson, what will you do differently in the future?</w:t>
      </w:r>
    </w:p>
    <w:sectPr w:rsidR="00303BE9" w:rsidRPr="008E61BC" w:rsidSect="005B7C84">
      <w:pgSz w:w="12240" w:h="15840"/>
      <w:pgMar w:top="720" w:right="1008" w:bottom="720" w:left="1152"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0B63" w14:textId="77777777" w:rsidR="005F05D9" w:rsidRDefault="005F05D9">
      <w:r>
        <w:separator/>
      </w:r>
    </w:p>
  </w:endnote>
  <w:endnote w:type="continuationSeparator" w:id="0">
    <w:p w14:paraId="45913972" w14:textId="77777777" w:rsidR="005F05D9" w:rsidRDefault="005F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3662" w14:textId="4103FFC9" w:rsidR="007D2FE8" w:rsidRPr="006F66E9" w:rsidRDefault="007D2FE8" w:rsidP="0086098F">
    <w:pPr>
      <w:pStyle w:val="Footer"/>
      <w:tabs>
        <w:tab w:val="left" w:pos="8460"/>
        <w:tab w:val="left" w:pos="8640"/>
      </w:tabs>
    </w:pPr>
    <w:r w:rsidRPr="00F43DCB">
      <w:rPr>
        <w:i/>
        <w:sz w:val="18"/>
        <w:szCs w:val="18"/>
      </w:rPr>
      <w:t>C</w:t>
    </w:r>
    <w:r>
      <w:rPr>
        <w:i/>
        <w:sz w:val="18"/>
        <w:szCs w:val="18"/>
      </w:rPr>
      <w:t>andidate</w:t>
    </w:r>
    <w:r w:rsidRPr="00F43DCB">
      <w:rPr>
        <w:i/>
        <w:sz w:val="18"/>
        <w:szCs w:val="18"/>
      </w:rPr>
      <w:t xml:space="preserve"> Handbook</w:t>
    </w:r>
    <w:r w:rsidRPr="00F43DCB">
      <w:rPr>
        <w:i/>
        <w:sz w:val="18"/>
        <w:szCs w:val="18"/>
      </w:rPr>
      <w:tab/>
    </w:r>
    <w:r w:rsidRPr="00F43DCB">
      <w:rPr>
        <w:i/>
        <w:sz w:val="18"/>
        <w:szCs w:val="18"/>
      </w:rPr>
      <w:tab/>
    </w:r>
    <w:r>
      <w:rPr>
        <w:i/>
        <w:sz w:val="18"/>
        <w:szCs w:val="18"/>
      </w:rPr>
      <w:tab/>
      <w:t>January</w:t>
    </w:r>
    <w:r w:rsidRPr="00F43DCB">
      <w:rPr>
        <w:i/>
        <w:sz w:val="18"/>
        <w:szCs w:val="18"/>
      </w:rPr>
      <w:t xml:space="preserve"> 20</w:t>
    </w:r>
    <w:r>
      <w:rPr>
        <w:i/>
        <w:sz w:val="18"/>
        <w:szCs w:val="18"/>
      </w:rPr>
      <w:t xml:space="preserve">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A571" w14:textId="0CF971E2" w:rsidR="007D2FE8" w:rsidRPr="002C0D24" w:rsidRDefault="007D2FE8" w:rsidP="008E61BC">
    <w:pPr>
      <w:pStyle w:val="Footer"/>
      <w:rPr>
        <w:sz w:val="20"/>
        <w:szCs w:val="20"/>
      </w:rPr>
    </w:pPr>
    <w:r w:rsidRPr="002C0D24">
      <w:rPr>
        <w:color w:val="FFFFFF" w:themeColor="background1"/>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C62B" w14:textId="77777777" w:rsidR="005F05D9" w:rsidRDefault="005F05D9">
      <w:r>
        <w:separator/>
      </w:r>
    </w:p>
  </w:footnote>
  <w:footnote w:type="continuationSeparator" w:id="0">
    <w:p w14:paraId="66AE0627" w14:textId="77777777" w:rsidR="005F05D9" w:rsidRDefault="005F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81295"/>
      <w:docPartObj>
        <w:docPartGallery w:val="Page Numbers (Top of Page)"/>
        <w:docPartUnique/>
      </w:docPartObj>
    </w:sdtPr>
    <w:sdtEndPr>
      <w:rPr>
        <w:rFonts w:asciiTheme="minorHAnsi" w:hAnsiTheme="minorHAnsi" w:cstheme="minorHAnsi"/>
        <w:noProof/>
      </w:rPr>
    </w:sdtEndPr>
    <w:sdtContent>
      <w:p w14:paraId="7B21D5E1" w14:textId="490D2C91" w:rsidR="007D2FE8" w:rsidRPr="00125D09" w:rsidRDefault="007D2FE8">
        <w:pPr>
          <w:pStyle w:val="Header"/>
          <w:jc w:val="right"/>
          <w:rPr>
            <w:rFonts w:asciiTheme="minorHAnsi" w:hAnsiTheme="minorHAnsi" w:cstheme="minorHAnsi"/>
          </w:rPr>
        </w:pPr>
        <w:r w:rsidRPr="00125D09">
          <w:rPr>
            <w:rFonts w:asciiTheme="minorHAnsi" w:hAnsiTheme="minorHAnsi" w:cstheme="minorHAnsi"/>
          </w:rPr>
          <w:fldChar w:fldCharType="begin"/>
        </w:r>
        <w:r w:rsidRPr="00125D09">
          <w:rPr>
            <w:rFonts w:asciiTheme="minorHAnsi" w:hAnsiTheme="minorHAnsi" w:cstheme="minorHAnsi"/>
          </w:rPr>
          <w:instrText xml:space="preserve"> PAGE   \* MERGEFORMAT </w:instrText>
        </w:r>
        <w:r w:rsidRPr="00125D09">
          <w:rPr>
            <w:rFonts w:asciiTheme="minorHAnsi" w:hAnsiTheme="minorHAnsi" w:cstheme="minorHAnsi"/>
          </w:rPr>
          <w:fldChar w:fldCharType="separate"/>
        </w:r>
        <w:r w:rsidRPr="00125D09">
          <w:rPr>
            <w:rFonts w:asciiTheme="minorHAnsi" w:hAnsiTheme="minorHAnsi" w:cstheme="minorHAnsi"/>
            <w:noProof/>
          </w:rPr>
          <w:t>19</w:t>
        </w:r>
        <w:r w:rsidRPr="00125D09">
          <w:rPr>
            <w:rFonts w:asciiTheme="minorHAnsi" w:hAnsiTheme="minorHAnsi" w:cstheme="minorHAns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777609"/>
      <w:docPartObj>
        <w:docPartGallery w:val="Page Numbers (Top of Page)"/>
        <w:docPartUnique/>
      </w:docPartObj>
    </w:sdtPr>
    <w:sdtContent>
      <w:p w14:paraId="53012100" w14:textId="7F820062" w:rsidR="007D2FE8" w:rsidRDefault="007D2FE8" w:rsidP="00886C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D5BF1E3" w14:textId="77777777" w:rsidR="007D2FE8" w:rsidRDefault="007D2FE8" w:rsidP="00A4701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3346" w14:textId="77777777" w:rsidR="007D2FE8" w:rsidRDefault="007D2F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08F7" w14:textId="77777777" w:rsidR="00125D09" w:rsidRDefault="0012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46A54"/>
    <w:multiLevelType w:val="hybridMultilevel"/>
    <w:tmpl w:val="C5806438"/>
    <w:lvl w:ilvl="0" w:tplc="377ABACC">
      <w:start w:val="1"/>
      <w:numFmt w:val="bullet"/>
      <w:lvlText w:val=""/>
      <w:lvlJc w:val="left"/>
      <w:pPr>
        <w:ind w:left="720" w:hanging="360"/>
      </w:pPr>
      <w:rPr>
        <w:rFonts w:ascii="Symbol" w:hAnsi="Symbol" w:hint="default"/>
      </w:rPr>
    </w:lvl>
    <w:lvl w:ilvl="1" w:tplc="C69A8844">
      <w:start w:val="1"/>
      <w:numFmt w:val="bullet"/>
      <w:lvlText w:val="o"/>
      <w:lvlJc w:val="left"/>
      <w:pPr>
        <w:ind w:left="1440" w:hanging="360"/>
      </w:pPr>
      <w:rPr>
        <w:rFonts w:ascii="Courier New" w:hAnsi="Courier New" w:hint="default"/>
      </w:rPr>
    </w:lvl>
    <w:lvl w:ilvl="2" w:tplc="198C525A">
      <w:start w:val="1"/>
      <w:numFmt w:val="bullet"/>
      <w:lvlText w:val=""/>
      <w:lvlJc w:val="left"/>
      <w:pPr>
        <w:ind w:left="2160" w:hanging="360"/>
      </w:pPr>
      <w:rPr>
        <w:rFonts w:ascii="Wingdings" w:hAnsi="Wingdings" w:hint="default"/>
      </w:rPr>
    </w:lvl>
    <w:lvl w:ilvl="3" w:tplc="D216538A">
      <w:start w:val="1"/>
      <w:numFmt w:val="bullet"/>
      <w:lvlText w:val=""/>
      <w:lvlJc w:val="left"/>
      <w:pPr>
        <w:ind w:left="2880" w:hanging="360"/>
      </w:pPr>
      <w:rPr>
        <w:rFonts w:ascii="Symbol" w:hAnsi="Symbol" w:hint="default"/>
      </w:rPr>
    </w:lvl>
    <w:lvl w:ilvl="4" w:tplc="57F48C68">
      <w:start w:val="1"/>
      <w:numFmt w:val="bullet"/>
      <w:lvlText w:val="o"/>
      <w:lvlJc w:val="left"/>
      <w:pPr>
        <w:ind w:left="3600" w:hanging="360"/>
      </w:pPr>
      <w:rPr>
        <w:rFonts w:ascii="Courier New" w:hAnsi="Courier New" w:hint="default"/>
      </w:rPr>
    </w:lvl>
    <w:lvl w:ilvl="5" w:tplc="0816A690">
      <w:start w:val="1"/>
      <w:numFmt w:val="bullet"/>
      <w:lvlText w:val=""/>
      <w:lvlJc w:val="left"/>
      <w:pPr>
        <w:ind w:left="4320" w:hanging="360"/>
      </w:pPr>
      <w:rPr>
        <w:rFonts w:ascii="Wingdings" w:hAnsi="Wingdings" w:hint="default"/>
      </w:rPr>
    </w:lvl>
    <w:lvl w:ilvl="6" w:tplc="62EC52E4">
      <w:start w:val="1"/>
      <w:numFmt w:val="bullet"/>
      <w:lvlText w:val=""/>
      <w:lvlJc w:val="left"/>
      <w:pPr>
        <w:ind w:left="5040" w:hanging="360"/>
      </w:pPr>
      <w:rPr>
        <w:rFonts w:ascii="Symbol" w:hAnsi="Symbol" w:hint="default"/>
      </w:rPr>
    </w:lvl>
    <w:lvl w:ilvl="7" w:tplc="44C6ED26">
      <w:start w:val="1"/>
      <w:numFmt w:val="bullet"/>
      <w:lvlText w:val="o"/>
      <w:lvlJc w:val="left"/>
      <w:pPr>
        <w:ind w:left="5760" w:hanging="360"/>
      </w:pPr>
      <w:rPr>
        <w:rFonts w:ascii="Courier New" w:hAnsi="Courier New" w:hint="default"/>
      </w:rPr>
    </w:lvl>
    <w:lvl w:ilvl="8" w:tplc="5BDA4FAA">
      <w:start w:val="1"/>
      <w:numFmt w:val="bullet"/>
      <w:lvlText w:val=""/>
      <w:lvlJc w:val="left"/>
      <w:pPr>
        <w:ind w:left="6480" w:hanging="360"/>
      </w:pPr>
      <w:rPr>
        <w:rFonts w:ascii="Wingdings" w:hAnsi="Wingdings" w:hint="default"/>
      </w:rPr>
    </w:lvl>
  </w:abstractNum>
  <w:abstractNum w:abstractNumId="29"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56"/>
  </w:num>
  <w:num w:numId="3">
    <w:abstractNumId w:val="19"/>
  </w:num>
  <w:num w:numId="4">
    <w:abstractNumId w:val="44"/>
  </w:num>
  <w:num w:numId="5">
    <w:abstractNumId w:val="3"/>
  </w:num>
  <w:num w:numId="6">
    <w:abstractNumId w:val="16"/>
  </w:num>
  <w:num w:numId="7">
    <w:abstractNumId w:val="70"/>
  </w:num>
  <w:num w:numId="8">
    <w:abstractNumId w:val="81"/>
  </w:num>
  <w:num w:numId="9">
    <w:abstractNumId w:val="51"/>
  </w:num>
  <w:num w:numId="10">
    <w:abstractNumId w:val="60"/>
  </w:num>
  <w:num w:numId="11">
    <w:abstractNumId w:val="69"/>
  </w:num>
  <w:num w:numId="12">
    <w:abstractNumId w:val="55"/>
  </w:num>
  <w:num w:numId="13">
    <w:abstractNumId w:val="74"/>
  </w:num>
  <w:num w:numId="14">
    <w:abstractNumId w:val="5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9"/>
  </w:num>
  <w:num w:numId="18">
    <w:abstractNumId w:val="5"/>
  </w:num>
  <w:num w:numId="19">
    <w:abstractNumId w:val="18"/>
  </w:num>
  <w:num w:numId="20">
    <w:abstractNumId w:val="38"/>
  </w:num>
  <w:num w:numId="21">
    <w:abstractNumId w:val="84"/>
  </w:num>
  <w:num w:numId="22">
    <w:abstractNumId w:val="37"/>
  </w:num>
  <w:num w:numId="23">
    <w:abstractNumId w:val="65"/>
  </w:num>
  <w:num w:numId="24">
    <w:abstractNumId w:val="1"/>
  </w:num>
  <w:num w:numId="25">
    <w:abstractNumId w:val="68"/>
  </w:num>
  <w:num w:numId="26">
    <w:abstractNumId w:val="2"/>
  </w:num>
  <w:num w:numId="27">
    <w:abstractNumId w:val="46"/>
  </w:num>
  <w:num w:numId="28">
    <w:abstractNumId w:val="22"/>
  </w:num>
  <w:num w:numId="29">
    <w:abstractNumId w:val="49"/>
  </w:num>
  <w:num w:numId="30">
    <w:abstractNumId w:val="42"/>
  </w:num>
  <w:num w:numId="31">
    <w:abstractNumId w:val="82"/>
  </w:num>
  <w:num w:numId="32">
    <w:abstractNumId w:val="66"/>
  </w:num>
  <w:num w:numId="33">
    <w:abstractNumId w:val="41"/>
  </w:num>
  <w:num w:numId="34">
    <w:abstractNumId w:val="53"/>
  </w:num>
  <w:num w:numId="35">
    <w:abstractNumId w:val="73"/>
  </w:num>
  <w:num w:numId="36">
    <w:abstractNumId w:val="4"/>
  </w:num>
  <w:num w:numId="37">
    <w:abstractNumId w:val="8"/>
  </w:num>
  <w:num w:numId="38">
    <w:abstractNumId w:val="11"/>
  </w:num>
  <w:num w:numId="39">
    <w:abstractNumId w:val="67"/>
  </w:num>
  <w:num w:numId="40">
    <w:abstractNumId w:val="58"/>
  </w:num>
  <w:num w:numId="41">
    <w:abstractNumId w:val="78"/>
  </w:num>
  <w:num w:numId="42">
    <w:abstractNumId w:val="13"/>
  </w:num>
  <w:num w:numId="43">
    <w:abstractNumId w:val="21"/>
  </w:num>
  <w:num w:numId="44">
    <w:abstractNumId w:val="20"/>
    <w:lvlOverride w:ilvl="0">
      <w:lvl w:ilvl="0">
        <w:numFmt w:val="decimal"/>
        <w:lvlText w:val="%1."/>
        <w:lvlJc w:val="left"/>
      </w:lvl>
    </w:lvlOverride>
  </w:num>
  <w:num w:numId="45">
    <w:abstractNumId w:val="80"/>
    <w:lvlOverride w:ilvl="0">
      <w:lvl w:ilvl="0">
        <w:numFmt w:val="decimal"/>
        <w:lvlText w:val="%1."/>
        <w:lvlJc w:val="left"/>
      </w:lvl>
    </w:lvlOverride>
  </w:num>
  <w:num w:numId="46">
    <w:abstractNumId w:val="15"/>
    <w:lvlOverride w:ilvl="0">
      <w:lvl w:ilvl="0">
        <w:numFmt w:val="decimal"/>
        <w:lvlText w:val="%1."/>
        <w:lvlJc w:val="left"/>
      </w:lvl>
    </w:lvlOverride>
  </w:num>
  <w:num w:numId="47">
    <w:abstractNumId w:val="85"/>
    <w:lvlOverride w:ilvl="0">
      <w:lvl w:ilvl="0">
        <w:numFmt w:val="decimal"/>
        <w:lvlText w:val="%1."/>
        <w:lvlJc w:val="left"/>
      </w:lvl>
    </w:lvlOverride>
  </w:num>
  <w:num w:numId="48">
    <w:abstractNumId w:val="79"/>
    <w:lvlOverride w:ilvl="0">
      <w:lvl w:ilvl="0">
        <w:numFmt w:val="decimal"/>
        <w:lvlText w:val="%1."/>
        <w:lvlJc w:val="left"/>
      </w:lvl>
    </w:lvlOverride>
  </w:num>
  <w:num w:numId="49">
    <w:abstractNumId w:val="6"/>
    <w:lvlOverride w:ilvl="0">
      <w:lvl w:ilvl="0">
        <w:numFmt w:val="decimal"/>
        <w:lvlText w:val="%1."/>
        <w:lvlJc w:val="left"/>
      </w:lvl>
    </w:lvlOverride>
  </w:num>
  <w:num w:numId="50">
    <w:abstractNumId w:val="62"/>
  </w:num>
  <w:num w:numId="51">
    <w:abstractNumId w:val="50"/>
  </w:num>
  <w:num w:numId="52">
    <w:abstractNumId w:val="57"/>
  </w:num>
  <w:num w:numId="53">
    <w:abstractNumId w:val="64"/>
  </w:num>
  <w:num w:numId="54">
    <w:abstractNumId w:val="64"/>
    <w:lvlOverride w:ilvl="1">
      <w:lvl w:ilvl="1">
        <w:numFmt w:val="bullet"/>
        <w:lvlText w:val=""/>
        <w:lvlJc w:val="left"/>
        <w:pPr>
          <w:tabs>
            <w:tab w:val="num" w:pos="1440"/>
          </w:tabs>
          <w:ind w:left="1440" w:hanging="360"/>
        </w:pPr>
        <w:rPr>
          <w:rFonts w:ascii="Symbol" w:hAnsi="Symbol" w:hint="default"/>
          <w:sz w:val="20"/>
        </w:rPr>
      </w:lvl>
    </w:lvlOverride>
  </w:num>
  <w:num w:numId="55">
    <w:abstractNumId w:val="7"/>
  </w:num>
  <w:num w:numId="56">
    <w:abstractNumId w:val="7"/>
    <w:lvlOverride w:ilvl="1">
      <w:lvl w:ilvl="1">
        <w:numFmt w:val="bullet"/>
        <w:lvlText w:val=""/>
        <w:lvlJc w:val="left"/>
        <w:pPr>
          <w:tabs>
            <w:tab w:val="num" w:pos="1440"/>
          </w:tabs>
          <w:ind w:left="1440" w:hanging="360"/>
        </w:pPr>
        <w:rPr>
          <w:rFonts w:ascii="Symbol" w:hAnsi="Symbol" w:hint="default"/>
          <w:sz w:val="20"/>
        </w:rPr>
      </w:lvl>
    </w:lvlOverride>
  </w:num>
  <w:num w:numId="57">
    <w:abstractNumId w:val="72"/>
    <w:lvlOverride w:ilvl="1">
      <w:lvl w:ilvl="1">
        <w:numFmt w:val="bullet"/>
        <w:lvlText w:val=""/>
        <w:lvlJc w:val="left"/>
        <w:pPr>
          <w:tabs>
            <w:tab w:val="num" w:pos="1440"/>
          </w:tabs>
          <w:ind w:left="1440" w:hanging="360"/>
        </w:pPr>
        <w:rPr>
          <w:rFonts w:ascii="Symbol" w:hAnsi="Symbol" w:hint="default"/>
          <w:sz w:val="20"/>
        </w:rPr>
      </w:lvl>
    </w:lvlOverride>
  </w:num>
  <w:num w:numId="58">
    <w:abstractNumId w:val="43"/>
  </w:num>
  <w:num w:numId="59">
    <w:abstractNumId w:val="30"/>
  </w:num>
  <w:num w:numId="60">
    <w:abstractNumId w:val="24"/>
  </w:num>
  <w:num w:numId="61">
    <w:abstractNumId w:val="39"/>
    <w:lvlOverride w:ilvl="1">
      <w:lvl w:ilvl="1">
        <w:numFmt w:val="bullet"/>
        <w:lvlText w:val=""/>
        <w:lvlJc w:val="left"/>
        <w:pPr>
          <w:tabs>
            <w:tab w:val="num" w:pos="1440"/>
          </w:tabs>
          <w:ind w:left="1440" w:hanging="360"/>
        </w:pPr>
        <w:rPr>
          <w:rFonts w:ascii="Symbol" w:hAnsi="Symbol" w:hint="default"/>
          <w:sz w:val="20"/>
        </w:rPr>
      </w:lvl>
    </w:lvlOverride>
  </w:num>
  <w:num w:numId="62">
    <w:abstractNumId w:val="3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3">
    <w:abstractNumId w:val="54"/>
    <w:lvlOverride w:ilvl="2">
      <w:lvl w:ilvl="2">
        <w:numFmt w:val="bullet"/>
        <w:lvlText w:val=""/>
        <w:lvlJc w:val="left"/>
        <w:pPr>
          <w:tabs>
            <w:tab w:val="num" w:pos="2160"/>
          </w:tabs>
          <w:ind w:left="2160" w:hanging="360"/>
        </w:pPr>
        <w:rPr>
          <w:rFonts w:ascii="Symbol" w:hAnsi="Symbol" w:hint="default"/>
          <w:sz w:val="20"/>
        </w:rPr>
      </w:lvl>
    </w:lvlOverride>
  </w:num>
  <w:num w:numId="64">
    <w:abstractNumId w:val="10"/>
    <w:lvlOverride w:ilvl="2">
      <w:lvl w:ilvl="2">
        <w:numFmt w:val="bullet"/>
        <w:lvlText w:val=""/>
        <w:lvlJc w:val="left"/>
        <w:pPr>
          <w:tabs>
            <w:tab w:val="num" w:pos="2160"/>
          </w:tabs>
          <w:ind w:left="2160" w:hanging="360"/>
        </w:pPr>
        <w:rPr>
          <w:rFonts w:ascii="Symbol" w:hAnsi="Symbol" w:hint="default"/>
          <w:sz w:val="20"/>
        </w:rPr>
      </w:lvl>
    </w:lvlOverride>
  </w:num>
  <w:num w:numId="65">
    <w:abstractNumId w:val="48"/>
    <w:lvlOverride w:ilvl="1">
      <w:lvl w:ilvl="1">
        <w:numFmt w:val="bullet"/>
        <w:lvlText w:val=""/>
        <w:lvlJc w:val="left"/>
        <w:pPr>
          <w:tabs>
            <w:tab w:val="num" w:pos="1440"/>
          </w:tabs>
          <w:ind w:left="1440" w:hanging="360"/>
        </w:pPr>
        <w:rPr>
          <w:rFonts w:ascii="Symbol" w:hAnsi="Symbol" w:hint="default"/>
          <w:sz w:val="20"/>
        </w:rPr>
      </w:lvl>
    </w:lvlOverride>
  </w:num>
  <w:num w:numId="66">
    <w:abstractNumId w:val="4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7">
    <w:abstractNumId w:val="17"/>
    <w:lvlOverride w:ilvl="2">
      <w:lvl w:ilvl="2">
        <w:numFmt w:val="bullet"/>
        <w:lvlText w:val=""/>
        <w:lvlJc w:val="left"/>
        <w:pPr>
          <w:tabs>
            <w:tab w:val="num" w:pos="2160"/>
          </w:tabs>
          <w:ind w:left="2160" w:hanging="360"/>
        </w:pPr>
        <w:rPr>
          <w:rFonts w:ascii="Symbol" w:hAnsi="Symbol" w:hint="default"/>
          <w:sz w:val="20"/>
        </w:rPr>
      </w:lvl>
    </w:lvlOverride>
  </w:num>
  <w:num w:numId="68">
    <w:abstractNumId w:val="12"/>
    <w:lvlOverride w:ilvl="2">
      <w:lvl w:ilvl="2">
        <w:numFmt w:val="bullet"/>
        <w:lvlText w:val=""/>
        <w:lvlJc w:val="left"/>
        <w:pPr>
          <w:tabs>
            <w:tab w:val="num" w:pos="2160"/>
          </w:tabs>
          <w:ind w:left="2160" w:hanging="360"/>
        </w:pPr>
        <w:rPr>
          <w:rFonts w:ascii="Symbol" w:hAnsi="Symbol" w:hint="default"/>
          <w:sz w:val="20"/>
        </w:rPr>
      </w:lvl>
    </w:lvlOverride>
  </w:num>
  <w:num w:numId="69">
    <w:abstractNumId w:val="25"/>
    <w:lvlOverride w:ilvl="2">
      <w:lvl w:ilvl="2">
        <w:numFmt w:val="bullet"/>
        <w:lvlText w:val=""/>
        <w:lvlJc w:val="left"/>
        <w:pPr>
          <w:tabs>
            <w:tab w:val="num" w:pos="2160"/>
          </w:tabs>
          <w:ind w:left="2160" w:hanging="360"/>
        </w:pPr>
        <w:rPr>
          <w:rFonts w:ascii="Symbol" w:hAnsi="Symbol" w:hint="default"/>
          <w:sz w:val="20"/>
        </w:rPr>
      </w:lvl>
    </w:lvlOverride>
  </w:num>
  <w:num w:numId="70">
    <w:abstractNumId w:val="33"/>
  </w:num>
  <w:num w:numId="71">
    <w:abstractNumId w:val="61"/>
  </w:num>
  <w:num w:numId="72">
    <w:abstractNumId w:val="83"/>
    <w:lvlOverride w:ilvl="0">
      <w:lvl w:ilvl="0">
        <w:numFmt w:val="decimal"/>
        <w:lvlText w:val="%1."/>
        <w:lvlJc w:val="left"/>
      </w:lvl>
    </w:lvlOverride>
  </w:num>
  <w:num w:numId="73">
    <w:abstractNumId w:val="63"/>
    <w:lvlOverride w:ilvl="0">
      <w:lvl w:ilvl="0">
        <w:numFmt w:val="decimal"/>
        <w:lvlText w:val="%1."/>
        <w:lvlJc w:val="left"/>
      </w:lvl>
    </w:lvlOverride>
  </w:num>
  <w:num w:numId="74">
    <w:abstractNumId w:val="36"/>
  </w:num>
  <w:num w:numId="75">
    <w:abstractNumId w:val="31"/>
    <w:lvlOverride w:ilvl="0">
      <w:lvl w:ilvl="0">
        <w:numFmt w:val="decimal"/>
        <w:lvlText w:val="%1."/>
        <w:lvlJc w:val="left"/>
      </w:lvl>
    </w:lvlOverride>
  </w:num>
  <w:num w:numId="76">
    <w:abstractNumId w:val="47"/>
  </w:num>
  <w:num w:numId="77">
    <w:abstractNumId w:val="75"/>
  </w:num>
  <w:num w:numId="78">
    <w:abstractNumId w:val="40"/>
  </w:num>
  <w:num w:numId="79">
    <w:abstractNumId w:val="34"/>
  </w:num>
  <w:num w:numId="80">
    <w:abstractNumId w:val="77"/>
  </w:num>
  <w:num w:numId="81">
    <w:abstractNumId w:val="26"/>
  </w:num>
  <w:num w:numId="82">
    <w:abstractNumId w:val="0"/>
  </w:num>
  <w:num w:numId="83">
    <w:abstractNumId w:val="71"/>
  </w:num>
  <w:num w:numId="84">
    <w:abstractNumId w:val="9"/>
  </w:num>
  <w:num w:numId="85">
    <w:abstractNumId w:val="59"/>
  </w:num>
  <w:num w:numId="86">
    <w:abstractNumId w:val="45"/>
  </w:num>
  <w:num w:numId="87">
    <w:abstractNumId w:val="76"/>
  </w:num>
  <w:num w:numId="88">
    <w:abstractNumId w:val="14"/>
  </w:num>
  <w:num w:numId="89">
    <w:abstractNumId w:val="35"/>
  </w:num>
  <w:num w:numId="90">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3E72"/>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6B43"/>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02C3"/>
    <w:rsid w:val="000C1A6E"/>
    <w:rsid w:val="000C38D5"/>
    <w:rsid w:val="000C49E0"/>
    <w:rsid w:val="000C517B"/>
    <w:rsid w:val="000C6027"/>
    <w:rsid w:val="000D0BCE"/>
    <w:rsid w:val="000D190B"/>
    <w:rsid w:val="000D2AC9"/>
    <w:rsid w:val="000D7E0E"/>
    <w:rsid w:val="000E0E54"/>
    <w:rsid w:val="000E2A70"/>
    <w:rsid w:val="000E2FE5"/>
    <w:rsid w:val="000E4259"/>
    <w:rsid w:val="000E5774"/>
    <w:rsid w:val="000E7E86"/>
    <w:rsid w:val="000F5AB2"/>
    <w:rsid w:val="000F70CC"/>
    <w:rsid w:val="000F7692"/>
    <w:rsid w:val="000F7E1F"/>
    <w:rsid w:val="001048BC"/>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25372"/>
    <w:rsid w:val="00125D09"/>
    <w:rsid w:val="001309FE"/>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517E6"/>
    <w:rsid w:val="001537C3"/>
    <w:rsid w:val="0015725E"/>
    <w:rsid w:val="00161ACF"/>
    <w:rsid w:val="00163808"/>
    <w:rsid w:val="00163C36"/>
    <w:rsid w:val="001642C0"/>
    <w:rsid w:val="001647DB"/>
    <w:rsid w:val="00164DFF"/>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2FDC"/>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3D55"/>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6753"/>
    <w:rsid w:val="0025771B"/>
    <w:rsid w:val="00260E04"/>
    <w:rsid w:val="00261FB1"/>
    <w:rsid w:val="002622D9"/>
    <w:rsid w:val="002630FF"/>
    <w:rsid w:val="00264E5B"/>
    <w:rsid w:val="00266182"/>
    <w:rsid w:val="00267586"/>
    <w:rsid w:val="002700C3"/>
    <w:rsid w:val="002704A5"/>
    <w:rsid w:val="0027243E"/>
    <w:rsid w:val="0027262D"/>
    <w:rsid w:val="00272B5F"/>
    <w:rsid w:val="00275BFD"/>
    <w:rsid w:val="002774F8"/>
    <w:rsid w:val="002779E0"/>
    <w:rsid w:val="002801F9"/>
    <w:rsid w:val="00280759"/>
    <w:rsid w:val="00280C08"/>
    <w:rsid w:val="002837D6"/>
    <w:rsid w:val="00285060"/>
    <w:rsid w:val="002854C5"/>
    <w:rsid w:val="00285639"/>
    <w:rsid w:val="00286828"/>
    <w:rsid w:val="002872C0"/>
    <w:rsid w:val="00292147"/>
    <w:rsid w:val="002936EF"/>
    <w:rsid w:val="00295310"/>
    <w:rsid w:val="00297670"/>
    <w:rsid w:val="00297936"/>
    <w:rsid w:val="002A259B"/>
    <w:rsid w:val="002A29D0"/>
    <w:rsid w:val="002A2B70"/>
    <w:rsid w:val="002A3BB9"/>
    <w:rsid w:val="002A55DE"/>
    <w:rsid w:val="002A581C"/>
    <w:rsid w:val="002A6854"/>
    <w:rsid w:val="002A7C05"/>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2DA4"/>
    <w:rsid w:val="00303BE9"/>
    <w:rsid w:val="0030733B"/>
    <w:rsid w:val="0031007F"/>
    <w:rsid w:val="00310F1F"/>
    <w:rsid w:val="003110B2"/>
    <w:rsid w:val="0031110F"/>
    <w:rsid w:val="00312359"/>
    <w:rsid w:val="00312931"/>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742F"/>
    <w:rsid w:val="003C136C"/>
    <w:rsid w:val="003C6074"/>
    <w:rsid w:val="003C7B1C"/>
    <w:rsid w:val="003D1068"/>
    <w:rsid w:val="003D1FBC"/>
    <w:rsid w:val="003D33CC"/>
    <w:rsid w:val="003D3E8F"/>
    <w:rsid w:val="003D46B0"/>
    <w:rsid w:val="003D50A6"/>
    <w:rsid w:val="003D69C4"/>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54CA"/>
    <w:rsid w:val="00417CB1"/>
    <w:rsid w:val="0042141A"/>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3F2"/>
    <w:rsid w:val="00447649"/>
    <w:rsid w:val="00447AFA"/>
    <w:rsid w:val="00451DC8"/>
    <w:rsid w:val="00452ED8"/>
    <w:rsid w:val="004611AF"/>
    <w:rsid w:val="004636E8"/>
    <w:rsid w:val="00463EFA"/>
    <w:rsid w:val="00463F13"/>
    <w:rsid w:val="00463FD3"/>
    <w:rsid w:val="004649BB"/>
    <w:rsid w:val="00465BC7"/>
    <w:rsid w:val="00471818"/>
    <w:rsid w:val="00472101"/>
    <w:rsid w:val="00472B92"/>
    <w:rsid w:val="004741A3"/>
    <w:rsid w:val="00474720"/>
    <w:rsid w:val="00474EA5"/>
    <w:rsid w:val="004773A7"/>
    <w:rsid w:val="004801B4"/>
    <w:rsid w:val="00481A89"/>
    <w:rsid w:val="00483A63"/>
    <w:rsid w:val="0048460B"/>
    <w:rsid w:val="0048480C"/>
    <w:rsid w:val="00484C5C"/>
    <w:rsid w:val="00486455"/>
    <w:rsid w:val="00491A7A"/>
    <w:rsid w:val="00492F74"/>
    <w:rsid w:val="00494DA6"/>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20"/>
    <w:rsid w:val="00504393"/>
    <w:rsid w:val="0050737A"/>
    <w:rsid w:val="00507736"/>
    <w:rsid w:val="00507D49"/>
    <w:rsid w:val="00512A11"/>
    <w:rsid w:val="00512A19"/>
    <w:rsid w:val="00513891"/>
    <w:rsid w:val="00516B6C"/>
    <w:rsid w:val="0052049A"/>
    <w:rsid w:val="00520A4C"/>
    <w:rsid w:val="00522486"/>
    <w:rsid w:val="00523EBA"/>
    <w:rsid w:val="005268C9"/>
    <w:rsid w:val="00527B2C"/>
    <w:rsid w:val="00530564"/>
    <w:rsid w:val="0053066B"/>
    <w:rsid w:val="00531B33"/>
    <w:rsid w:val="005323A6"/>
    <w:rsid w:val="00533A50"/>
    <w:rsid w:val="00535988"/>
    <w:rsid w:val="00535FB4"/>
    <w:rsid w:val="00536019"/>
    <w:rsid w:val="00543CA5"/>
    <w:rsid w:val="005503D1"/>
    <w:rsid w:val="00553868"/>
    <w:rsid w:val="0055431E"/>
    <w:rsid w:val="00554BB0"/>
    <w:rsid w:val="00556D10"/>
    <w:rsid w:val="00564416"/>
    <w:rsid w:val="005670E2"/>
    <w:rsid w:val="0057089F"/>
    <w:rsid w:val="00570C1F"/>
    <w:rsid w:val="005844A0"/>
    <w:rsid w:val="00585ACC"/>
    <w:rsid w:val="00585C95"/>
    <w:rsid w:val="00585FA5"/>
    <w:rsid w:val="00590CEB"/>
    <w:rsid w:val="00591156"/>
    <w:rsid w:val="0059182A"/>
    <w:rsid w:val="00591F4E"/>
    <w:rsid w:val="0059210B"/>
    <w:rsid w:val="0059241A"/>
    <w:rsid w:val="005965E7"/>
    <w:rsid w:val="005A021A"/>
    <w:rsid w:val="005A10D7"/>
    <w:rsid w:val="005A3D83"/>
    <w:rsid w:val="005A413D"/>
    <w:rsid w:val="005B0F7E"/>
    <w:rsid w:val="005B2FDE"/>
    <w:rsid w:val="005B3187"/>
    <w:rsid w:val="005B4462"/>
    <w:rsid w:val="005B45A1"/>
    <w:rsid w:val="005B68E8"/>
    <w:rsid w:val="005B743C"/>
    <w:rsid w:val="005B7C84"/>
    <w:rsid w:val="005C21BB"/>
    <w:rsid w:val="005C46DB"/>
    <w:rsid w:val="005C6782"/>
    <w:rsid w:val="005D045F"/>
    <w:rsid w:val="005D0B0D"/>
    <w:rsid w:val="005D13E8"/>
    <w:rsid w:val="005D1917"/>
    <w:rsid w:val="005D353D"/>
    <w:rsid w:val="005D3914"/>
    <w:rsid w:val="005D45D7"/>
    <w:rsid w:val="005D7319"/>
    <w:rsid w:val="005E1CFE"/>
    <w:rsid w:val="005E45B3"/>
    <w:rsid w:val="005E5323"/>
    <w:rsid w:val="005E67D0"/>
    <w:rsid w:val="005E7975"/>
    <w:rsid w:val="005E7C33"/>
    <w:rsid w:val="005F05D9"/>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474C3"/>
    <w:rsid w:val="006508FF"/>
    <w:rsid w:val="006524AA"/>
    <w:rsid w:val="0065446A"/>
    <w:rsid w:val="00654DFC"/>
    <w:rsid w:val="00660A3E"/>
    <w:rsid w:val="00663DE5"/>
    <w:rsid w:val="006641EF"/>
    <w:rsid w:val="00666164"/>
    <w:rsid w:val="00673603"/>
    <w:rsid w:val="00683904"/>
    <w:rsid w:val="0068393F"/>
    <w:rsid w:val="00685294"/>
    <w:rsid w:val="006868D4"/>
    <w:rsid w:val="00687529"/>
    <w:rsid w:val="00690C88"/>
    <w:rsid w:val="0069324F"/>
    <w:rsid w:val="00695324"/>
    <w:rsid w:val="00695E3B"/>
    <w:rsid w:val="00696D77"/>
    <w:rsid w:val="006A0103"/>
    <w:rsid w:val="006A027C"/>
    <w:rsid w:val="006A1C22"/>
    <w:rsid w:val="006A211D"/>
    <w:rsid w:val="006A2F42"/>
    <w:rsid w:val="006A3FE2"/>
    <w:rsid w:val="006A5258"/>
    <w:rsid w:val="006A5441"/>
    <w:rsid w:val="006B5A1A"/>
    <w:rsid w:val="006B679E"/>
    <w:rsid w:val="006B6808"/>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62E9"/>
    <w:rsid w:val="006E10E7"/>
    <w:rsid w:val="006E54ED"/>
    <w:rsid w:val="006E7EAE"/>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2FE8"/>
    <w:rsid w:val="007D3CCB"/>
    <w:rsid w:val="007D72ED"/>
    <w:rsid w:val="007E0E24"/>
    <w:rsid w:val="007E11ED"/>
    <w:rsid w:val="007E1D1A"/>
    <w:rsid w:val="007E2D5B"/>
    <w:rsid w:val="007E66EA"/>
    <w:rsid w:val="007E6A15"/>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3247"/>
    <w:rsid w:val="00837608"/>
    <w:rsid w:val="00842F45"/>
    <w:rsid w:val="00844C62"/>
    <w:rsid w:val="008465F7"/>
    <w:rsid w:val="00847D02"/>
    <w:rsid w:val="008515C1"/>
    <w:rsid w:val="008536FA"/>
    <w:rsid w:val="00853ADF"/>
    <w:rsid w:val="00853C58"/>
    <w:rsid w:val="0085419C"/>
    <w:rsid w:val="00855C2D"/>
    <w:rsid w:val="0085711F"/>
    <w:rsid w:val="0086098F"/>
    <w:rsid w:val="0086135B"/>
    <w:rsid w:val="00862300"/>
    <w:rsid w:val="0086244C"/>
    <w:rsid w:val="008632CE"/>
    <w:rsid w:val="00864430"/>
    <w:rsid w:val="00866AD0"/>
    <w:rsid w:val="008739BE"/>
    <w:rsid w:val="00874D41"/>
    <w:rsid w:val="008759A6"/>
    <w:rsid w:val="00875E04"/>
    <w:rsid w:val="00876DC6"/>
    <w:rsid w:val="00876ED1"/>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30C"/>
    <w:rsid w:val="008C1E7B"/>
    <w:rsid w:val="008C2F13"/>
    <w:rsid w:val="008C478B"/>
    <w:rsid w:val="008C5463"/>
    <w:rsid w:val="008C5ACA"/>
    <w:rsid w:val="008D18E9"/>
    <w:rsid w:val="008D1FC7"/>
    <w:rsid w:val="008D2EE9"/>
    <w:rsid w:val="008D621C"/>
    <w:rsid w:val="008D7AF3"/>
    <w:rsid w:val="008E1738"/>
    <w:rsid w:val="008E17FF"/>
    <w:rsid w:val="008E2057"/>
    <w:rsid w:val="008E5CFB"/>
    <w:rsid w:val="008E61BC"/>
    <w:rsid w:val="008E6E06"/>
    <w:rsid w:val="008F284D"/>
    <w:rsid w:val="008F669C"/>
    <w:rsid w:val="008F75F8"/>
    <w:rsid w:val="00901080"/>
    <w:rsid w:val="00901238"/>
    <w:rsid w:val="00901BEC"/>
    <w:rsid w:val="009027AC"/>
    <w:rsid w:val="009046D6"/>
    <w:rsid w:val="00916A80"/>
    <w:rsid w:val="00916F52"/>
    <w:rsid w:val="00917C0E"/>
    <w:rsid w:val="0092092A"/>
    <w:rsid w:val="00920AE5"/>
    <w:rsid w:val="009222C1"/>
    <w:rsid w:val="0092274F"/>
    <w:rsid w:val="00931598"/>
    <w:rsid w:val="00931739"/>
    <w:rsid w:val="00931D36"/>
    <w:rsid w:val="00931E88"/>
    <w:rsid w:val="00931F63"/>
    <w:rsid w:val="009328DC"/>
    <w:rsid w:val="00934601"/>
    <w:rsid w:val="009355A3"/>
    <w:rsid w:val="00937875"/>
    <w:rsid w:val="0094027C"/>
    <w:rsid w:val="00940958"/>
    <w:rsid w:val="009423A4"/>
    <w:rsid w:val="00942830"/>
    <w:rsid w:val="009435FB"/>
    <w:rsid w:val="0094423F"/>
    <w:rsid w:val="009449DA"/>
    <w:rsid w:val="009459E6"/>
    <w:rsid w:val="00946040"/>
    <w:rsid w:val="009477AA"/>
    <w:rsid w:val="00950104"/>
    <w:rsid w:val="00952912"/>
    <w:rsid w:val="00953373"/>
    <w:rsid w:val="00953800"/>
    <w:rsid w:val="00955AB3"/>
    <w:rsid w:val="00955E76"/>
    <w:rsid w:val="00956B0D"/>
    <w:rsid w:val="0095746D"/>
    <w:rsid w:val="0095793A"/>
    <w:rsid w:val="0096037F"/>
    <w:rsid w:val="009623AC"/>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AD2"/>
    <w:rsid w:val="00996193"/>
    <w:rsid w:val="0099623E"/>
    <w:rsid w:val="00996941"/>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0379"/>
    <w:rsid w:val="009D1097"/>
    <w:rsid w:val="009D162D"/>
    <w:rsid w:val="009D18DE"/>
    <w:rsid w:val="009D3365"/>
    <w:rsid w:val="009D4FEA"/>
    <w:rsid w:val="009D700D"/>
    <w:rsid w:val="009D7514"/>
    <w:rsid w:val="009E2A22"/>
    <w:rsid w:val="009E4292"/>
    <w:rsid w:val="009E5D20"/>
    <w:rsid w:val="009E63B1"/>
    <w:rsid w:val="009E70BE"/>
    <w:rsid w:val="009E7FE2"/>
    <w:rsid w:val="009F0B00"/>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270E2"/>
    <w:rsid w:val="00A31A16"/>
    <w:rsid w:val="00A33D38"/>
    <w:rsid w:val="00A37A4B"/>
    <w:rsid w:val="00A405B0"/>
    <w:rsid w:val="00A4315A"/>
    <w:rsid w:val="00A43E16"/>
    <w:rsid w:val="00A45784"/>
    <w:rsid w:val="00A46F6F"/>
    <w:rsid w:val="00A4701A"/>
    <w:rsid w:val="00A470EF"/>
    <w:rsid w:val="00A503D3"/>
    <w:rsid w:val="00A50403"/>
    <w:rsid w:val="00A527E8"/>
    <w:rsid w:val="00A55017"/>
    <w:rsid w:val="00A559D0"/>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3035"/>
    <w:rsid w:val="00A84741"/>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C2718"/>
    <w:rsid w:val="00AC3532"/>
    <w:rsid w:val="00AC364A"/>
    <w:rsid w:val="00AC4FF2"/>
    <w:rsid w:val="00AC674B"/>
    <w:rsid w:val="00AC7F76"/>
    <w:rsid w:val="00AD0BEB"/>
    <w:rsid w:val="00AD111B"/>
    <w:rsid w:val="00AD1180"/>
    <w:rsid w:val="00AD331A"/>
    <w:rsid w:val="00AD51CB"/>
    <w:rsid w:val="00AD5255"/>
    <w:rsid w:val="00AD57AE"/>
    <w:rsid w:val="00AD6048"/>
    <w:rsid w:val="00AD6A03"/>
    <w:rsid w:val="00AE25D3"/>
    <w:rsid w:val="00AE3D17"/>
    <w:rsid w:val="00AE4B10"/>
    <w:rsid w:val="00AE4F0D"/>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2F59"/>
    <w:rsid w:val="00B13956"/>
    <w:rsid w:val="00B14FC4"/>
    <w:rsid w:val="00B175E8"/>
    <w:rsid w:val="00B17954"/>
    <w:rsid w:val="00B20A7C"/>
    <w:rsid w:val="00B22898"/>
    <w:rsid w:val="00B22AD0"/>
    <w:rsid w:val="00B23ABD"/>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1E9F"/>
    <w:rsid w:val="00B72797"/>
    <w:rsid w:val="00B72A5A"/>
    <w:rsid w:val="00B73FFF"/>
    <w:rsid w:val="00B74030"/>
    <w:rsid w:val="00B7609B"/>
    <w:rsid w:val="00B806D9"/>
    <w:rsid w:val="00B83666"/>
    <w:rsid w:val="00B84312"/>
    <w:rsid w:val="00B84D8E"/>
    <w:rsid w:val="00B8706D"/>
    <w:rsid w:val="00B90D81"/>
    <w:rsid w:val="00B935F3"/>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5BFF"/>
    <w:rsid w:val="00BF5C66"/>
    <w:rsid w:val="00C004FC"/>
    <w:rsid w:val="00C011FE"/>
    <w:rsid w:val="00C01DD2"/>
    <w:rsid w:val="00C03260"/>
    <w:rsid w:val="00C0409F"/>
    <w:rsid w:val="00C0495F"/>
    <w:rsid w:val="00C063FF"/>
    <w:rsid w:val="00C0688E"/>
    <w:rsid w:val="00C06B05"/>
    <w:rsid w:val="00C10108"/>
    <w:rsid w:val="00C103C4"/>
    <w:rsid w:val="00C1110E"/>
    <w:rsid w:val="00C11843"/>
    <w:rsid w:val="00C12490"/>
    <w:rsid w:val="00C1519C"/>
    <w:rsid w:val="00C16F27"/>
    <w:rsid w:val="00C17FCA"/>
    <w:rsid w:val="00C2349A"/>
    <w:rsid w:val="00C23F12"/>
    <w:rsid w:val="00C245B1"/>
    <w:rsid w:val="00C31E86"/>
    <w:rsid w:val="00C31F40"/>
    <w:rsid w:val="00C31F89"/>
    <w:rsid w:val="00C32188"/>
    <w:rsid w:val="00C32F41"/>
    <w:rsid w:val="00C33EB8"/>
    <w:rsid w:val="00C36ACE"/>
    <w:rsid w:val="00C375A6"/>
    <w:rsid w:val="00C37701"/>
    <w:rsid w:val="00C37C7A"/>
    <w:rsid w:val="00C37CBC"/>
    <w:rsid w:val="00C4045C"/>
    <w:rsid w:val="00C46755"/>
    <w:rsid w:val="00C475A9"/>
    <w:rsid w:val="00C5191F"/>
    <w:rsid w:val="00C51B66"/>
    <w:rsid w:val="00C5236A"/>
    <w:rsid w:val="00C5304F"/>
    <w:rsid w:val="00C55217"/>
    <w:rsid w:val="00C564FE"/>
    <w:rsid w:val="00C568A5"/>
    <w:rsid w:val="00C612FB"/>
    <w:rsid w:val="00C6184B"/>
    <w:rsid w:val="00C6285F"/>
    <w:rsid w:val="00C6310B"/>
    <w:rsid w:val="00C63315"/>
    <w:rsid w:val="00C6427E"/>
    <w:rsid w:val="00C70744"/>
    <w:rsid w:val="00C711AC"/>
    <w:rsid w:val="00C72BEB"/>
    <w:rsid w:val="00C73E7B"/>
    <w:rsid w:val="00C73F08"/>
    <w:rsid w:val="00C75F32"/>
    <w:rsid w:val="00C7683C"/>
    <w:rsid w:val="00C76B13"/>
    <w:rsid w:val="00C81A71"/>
    <w:rsid w:val="00C822F9"/>
    <w:rsid w:val="00C82676"/>
    <w:rsid w:val="00C82AD7"/>
    <w:rsid w:val="00C83307"/>
    <w:rsid w:val="00C87FF3"/>
    <w:rsid w:val="00C90B3A"/>
    <w:rsid w:val="00C93E82"/>
    <w:rsid w:val="00C944D0"/>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78DD"/>
    <w:rsid w:val="00D50547"/>
    <w:rsid w:val="00D52ED4"/>
    <w:rsid w:val="00D56C88"/>
    <w:rsid w:val="00D60291"/>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4CE3"/>
    <w:rsid w:val="00D95179"/>
    <w:rsid w:val="00D97AC4"/>
    <w:rsid w:val="00DA26E2"/>
    <w:rsid w:val="00DA27D5"/>
    <w:rsid w:val="00DA2CE5"/>
    <w:rsid w:val="00DA3765"/>
    <w:rsid w:val="00DA3E64"/>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0F3D"/>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DF7BF1"/>
    <w:rsid w:val="00E00DDF"/>
    <w:rsid w:val="00E029AA"/>
    <w:rsid w:val="00E10760"/>
    <w:rsid w:val="00E11915"/>
    <w:rsid w:val="00E14435"/>
    <w:rsid w:val="00E146C1"/>
    <w:rsid w:val="00E14C9C"/>
    <w:rsid w:val="00E168E0"/>
    <w:rsid w:val="00E1693B"/>
    <w:rsid w:val="00E17E50"/>
    <w:rsid w:val="00E20101"/>
    <w:rsid w:val="00E21B5F"/>
    <w:rsid w:val="00E21F24"/>
    <w:rsid w:val="00E22BAE"/>
    <w:rsid w:val="00E25205"/>
    <w:rsid w:val="00E263A9"/>
    <w:rsid w:val="00E2727A"/>
    <w:rsid w:val="00E304D1"/>
    <w:rsid w:val="00E32DAC"/>
    <w:rsid w:val="00E33BFB"/>
    <w:rsid w:val="00E33CE1"/>
    <w:rsid w:val="00E3563B"/>
    <w:rsid w:val="00E36CDB"/>
    <w:rsid w:val="00E37478"/>
    <w:rsid w:val="00E40E21"/>
    <w:rsid w:val="00E419A6"/>
    <w:rsid w:val="00E42D64"/>
    <w:rsid w:val="00E430A8"/>
    <w:rsid w:val="00E441B5"/>
    <w:rsid w:val="00E4480F"/>
    <w:rsid w:val="00E4579C"/>
    <w:rsid w:val="00E47078"/>
    <w:rsid w:val="00E51105"/>
    <w:rsid w:val="00E5134E"/>
    <w:rsid w:val="00E51486"/>
    <w:rsid w:val="00E52B96"/>
    <w:rsid w:val="00E53512"/>
    <w:rsid w:val="00E54A29"/>
    <w:rsid w:val="00E552FF"/>
    <w:rsid w:val="00E5583A"/>
    <w:rsid w:val="00E55937"/>
    <w:rsid w:val="00E5780B"/>
    <w:rsid w:val="00E6118C"/>
    <w:rsid w:val="00E614D6"/>
    <w:rsid w:val="00E63820"/>
    <w:rsid w:val="00E6589B"/>
    <w:rsid w:val="00E674FE"/>
    <w:rsid w:val="00E67DD7"/>
    <w:rsid w:val="00E67FA9"/>
    <w:rsid w:val="00E73CE1"/>
    <w:rsid w:val="00E73EB8"/>
    <w:rsid w:val="00E82667"/>
    <w:rsid w:val="00E83765"/>
    <w:rsid w:val="00E848F8"/>
    <w:rsid w:val="00E86A43"/>
    <w:rsid w:val="00E916B6"/>
    <w:rsid w:val="00E91B30"/>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26E0"/>
    <w:rsid w:val="00EF4F9D"/>
    <w:rsid w:val="00F00358"/>
    <w:rsid w:val="00F01929"/>
    <w:rsid w:val="00F02B62"/>
    <w:rsid w:val="00F040F1"/>
    <w:rsid w:val="00F04454"/>
    <w:rsid w:val="00F063C8"/>
    <w:rsid w:val="00F11803"/>
    <w:rsid w:val="00F134FB"/>
    <w:rsid w:val="00F14726"/>
    <w:rsid w:val="00F165C3"/>
    <w:rsid w:val="00F171F9"/>
    <w:rsid w:val="00F20DF3"/>
    <w:rsid w:val="00F26C0F"/>
    <w:rsid w:val="00F27214"/>
    <w:rsid w:val="00F27714"/>
    <w:rsid w:val="00F30483"/>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5FBA"/>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277"/>
    <w:rsid w:val="00FF1893"/>
    <w:rsid w:val="00FF19B2"/>
    <w:rsid w:val="00FF1BE9"/>
    <w:rsid w:val="00FF4E73"/>
    <w:rsid w:val="00FF5C2B"/>
    <w:rsid w:val="01277737"/>
    <w:rsid w:val="01503E3E"/>
    <w:rsid w:val="03620A56"/>
    <w:rsid w:val="037EF83E"/>
    <w:rsid w:val="03ABA5DF"/>
    <w:rsid w:val="048DCD98"/>
    <w:rsid w:val="050F1452"/>
    <w:rsid w:val="0546BF81"/>
    <w:rsid w:val="058A1EBC"/>
    <w:rsid w:val="058A720A"/>
    <w:rsid w:val="059A416D"/>
    <w:rsid w:val="062144E7"/>
    <w:rsid w:val="062561B9"/>
    <w:rsid w:val="0643B25B"/>
    <w:rsid w:val="0645B855"/>
    <w:rsid w:val="065B4666"/>
    <w:rsid w:val="066C3ABB"/>
    <w:rsid w:val="0730337A"/>
    <w:rsid w:val="081F9234"/>
    <w:rsid w:val="083326F5"/>
    <w:rsid w:val="08D37527"/>
    <w:rsid w:val="095D2BBB"/>
    <w:rsid w:val="09B9526D"/>
    <w:rsid w:val="0A08B5AC"/>
    <w:rsid w:val="0A9186BC"/>
    <w:rsid w:val="0B4DFCAA"/>
    <w:rsid w:val="0B83A668"/>
    <w:rsid w:val="0BBF5A9E"/>
    <w:rsid w:val="0BC6CD07"/>
    <w:rsid w:val="0C1F25BF"/>
    <w:rsid w:val="0CDB87D2"/>
    <w:rsid w:val="0D887743"/>
    <w:rsid w:val="0E7F9F37"/>
    <w:rsid w:val="0E99D833"/>
    <w:rsid w:val="0EA7E1CA"/>
    <w:rsid w:val="0EB13A6E"/>
    <w:rsid w:val="0EB67D3B"/>
    <w:rsid w:val="0F8490BE"/>
    <w:rsid w:val="0FA69773"/>
    <w:rsid w:val="0FE5FC18"/>
    <w:rsid w:val="10062356"/>
    <w:rsid w:val="1098ED87"/>
    <w:rsid w:val="11913FB2"/>
    <w:rsid w:val="129C0995"/>
    <w:rsid w:val="12B07986"/>
    <w:rsid w:val="1362AC52"/>
    <w:rsid w:val="13664E98"/>
    <w:rsid w:val="13831000"/>
    <w:rsid w:val="14067A7D"/>
    <w:rsid w:val="1467E6D0"/>
    <w:rsid w:val="1517D11B"/>
    <w:rsid w:val="162EE468"/>
    <w:rsid w:val="16596F8A"/>
    <w:rsid w:val="169FC05A"/>
    <w:rsid w:val="16BBF8BF"/>
    <w:rsid w:val="16FAC37A"/>
    <w:rsid w:val="176DBB54"/>
    <w:rsid w:val="1774A3C6"/>
    <w:rsid w:val="18E7C130"/>
    <w:rsid w:val="19A1969B"/>
    <w:rsid w:val="1A61F0C4"/>
    <w:rsid w:val="1AE03937"/>
    <w:rsid w:val="1B318239"/>
    <w:rsid w:val="1DB961D9"/>
    <w:rsid w:val="1E05451A"/>
    <w:rsid w:val="1FC7CD37"/>
    <w:rsid w:val="214B14D6"/>
    <w:rsid w:val="219547F0"/>
    <w:rsid w:val="21B83BDD"/>
    <w:rsid w:val="23658AF9"/>
    <w:rsid w:val="23809986"/>
    <w:rsid w:val="23B5BCDF"/>
    <w:rsid w:val="2402F3ED"/>
    <w:rsid w:val="25A3CB1D"/>
    <w:rsid w:val="26489D26"/>
    <w:rsid w:val="27019A13"/>
    <w:rsid w:val="271BBCE4"/>
    <w:rsid w:val="28C8DE47"/>
    <w:rsid w:val="29E3FB33"/>
    <w:rsid w:val="2B50AB53"/>
    <w:rsid w:val="2BE53DAB"/>
    <w:rsid w:val="2C0A24F0"/>
    <w:rsid w:val="2C60FB3A"/>
    <w:rsid w:val="2DF002D3"/>
    <w:rsid w:val="2ED8E7BA"/>
    <w:rsid w:val="2F8D301D"/>
    <w:rsid w:val="30EAFA14"/>
    <w:rsid w:val="31A8B361"/>
    <w:rsid w:val="3292B6D8"/>
    <w:rsid w:val="335F5215"/>
    <w:rsid w:val="34651D63"/>
    <w:rsid w:val="348BFCBC"/>
    <w:rsid w:val="356FD57E"/>
    <w:rsid w:val="35A3F63D"/>
    <w:rsid w:val="36197FE5"/>
    <w:rsid w:val="366917B2"/>
    <w:rsid w:val="368131E2"/>
    <w:rsid w:val="36CFE9F5"/>
    <w:rsid w:val="39BCAF55"/>
    <w:rsid w:val="3A1897FF"/>
    <w:rsid w:val="3AC0BB98"/>
    <w:rsid w:val="3B18FA62"/>
    <w:rsid w:val="3B2C1F45"/>
    <w:rsid w:val="3B75B3D0"/>
    <w:rsid w:val="3BA36C2E"/>
    <w:rsid w:val="3CF0D3F0"/>
    <w:rsid w:val="3D3387FC"/>
    <w:rsid w:val="3D679078"/>
    <w:rsid w:val="3DBFE57D"/>
    <w:rsid w:val="3E3683B7"/>
    <w:rsid w:val="3E7A275C"/>
    <w:rsid w:val="3EF4C9C8"/>
    <w:rsid w:val="41A68E47"/>
    <w:rsid w:val="41E46929"/>
    <w:rsid w:val="4206C479"/>
    <w:rsid w:val="430B0145"/>
    <w:rsid w:val="43716D90"/>
    <w:rsid w:val="43F13127"/>
    <w:rsid w:val="4491EB84"/>
    <w:rsid w:val="44D39C57"/>
    <w:rsid w:val="44F3C91A"/>
    <w:rsid w:val="45A19D1C"/>
    <w:rsid w:val="45E9503E"/>
    <w:rsid w:val="46553A10"/>
    <w:rsid w:val="4665BDE2"/>
    <w:rsid w:val="46FD6EBC"/>
    <w:rsid w:val="472EC107"/>
    <w:rsid w:val="479312BF"/>
    <w:rsid w:val="479F8ECA"/>
    <w:rsid w:val="4A718644"/>
    <w:rsid w:val="4A8B0960"/>
    <w:rsid w:val="4DCCB19F"/>
    <w:rsid w:val="4DF28AA8"/>
    <w:rsid w:val="4E07C18E"/>
    <w:rsid w:val="4EF81FEA"/>
    <w:rsid w:val="4F787656"/>
    <w:rsid w:val="4F7BA0D8"/>
    <w:rsid w:val="503AC22F"/>
    <w:rsid w:val="51290FC4"/>
    <w:rsid w:val="51396C9E"/>
    <w:rsid w:val="525D3F11"/>
    <w:rsid w:val="52998E80"/>
    <w:rsid w:val="530FAC1A"/>
    <w:rsid w:val="53A3D3BA"/>
    <w:rsid w:val="5415E6A9"/>
    <w:rsid w:val="550139BD"/>
    <w:rsid w:val="55456150"/>
    <w:rsid w:val="55D00769"/>
    <w:rsid w:val="56AD586D"/>
    <w:rsid w:val="56D6138A"/>
    <w:rsid w:val="56D95EE8"/>
    <w:rsid w:val="576A8BAE"/>
    <w:rsid w:val="58299CE5"/>
    <w:rsid w:val="5998DFFE"/>
    <w:rsid w:val="59D01206"/>
    <w:rsid w:val="59E9FE82"/>
    <w:rsid w:val="5A9102F2"/>
    <w:rsid w:val="5B541BCB"/>
    <w:rsid w:val="5C48C6F4"/>
    <w:rsid w:val="5D520C0E"/>
    <w:rsid w:val="5D58A162"/>
    <w:rsid w:val="5DA96DBD"/>
    <w:rsid w:val="5E2839AB"/>
    <w:rsid w:val="5E5457FA"/>
    <w:rsid w:val="5EF4995A"/>
    <w:rsid w:val="5FB36899"/>
    <w:rsid w:val="60725CBD"/>
    <w:rsid w:val="6081FBED"/>
    <w:rsid w:val="60978449"/>
    <w:rsid w:val="610896A3"/>
    <w:rsid w:val="6143E7D5"/>
    <w:rsid w:val="61DD90EA"/>
    <w:rsid w:val="62A78E32"/>
    <w:rsid w:val="630E0988"/>
    <w:rsid w:val="635906FC"/>
    <w:rsid w:val="650194C7"/>
    <w:rsid w:val="65DEABB6"/>
    <w:rsid w:val="6684249E"/>
    <w:rsid w:val="668D7965"/>
    <w:rsid w:val="669482CA"/>
    <w:rsid w:val="66B230FD"/>
    <w:rsid w:val="66D85BF2"/>
    <w:rsid w:val="686B0DF4"/>
    <w:rsid w:val="689C7428"/>
    <w:rsid w:val="68A20DE0"/>
    <w:rsid w:val="68E7A725"/>
    <w:rsid w:val="6A36AAA1"/>
    <w:rsid w:val="6A6B7431"/>
    <w:rsid w:val="6BF54ABF"/>
    <w:rsid w:val="6CBB7753"/>
    <w:rsid w:val="6EE1D907"/>
    <w:rsid w:val="6F04DA89"/>
    <w:rsid w:val="6F648557"/>
    <w:rsid w:val="6FF02FB5"/>
    <w:rsid w:val="70663B76"/>
    <w:rsid w:val="71ED6320"/>
    <w:rsid w:val="722580A1"/>
    <w:rsid w:val="7283ECD1"/>
    <w:rsid w:val="7353F8AE"/>
    <w:rsid w:val="76CBB1D7"/>
    <w:rsid w:val="76E61360"/>
    <w:rsid w:val="778E22E9"/>
    <w:rsid w:val="77AEF3ED"/>
    <w:rsid w:val="7975B367"/>
    <w:rsid w:val="798A1288"/>
    <w:rsid w:val="7A3201D4"/>
    <w:rsid w:val="7AB7A081"/>
    <w:rsid w:val="7BB12A1F"/>
    <w:rsid w:val="7CCC9732"/>
    <w:rsid w:val="7DBC8163"/>
    <w:rsid w:val="7E25F661"/>
    <w:rsid w:val="7EE6FD75"/>
    <w:rsid w:val="7F1BD15F"/>
    <w:rsid w:val="7F3A5553"/>
    <w:rsid w:val="7F3E85AC"/>
    <w:rsid w:val="7F560163"/>
    <w:rsid w:val="7FA4D527"/>
    <w:rsid w:val="7FABE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D3117"/>
  <w15:docId w15:val="{F7DF3B72-B5E7-8B40-8826-4EF364AA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C82AD7"/>
    <w:pPr>
      <w:spacing w:before="240" w:after="240"/>
      <w:jc w:val="center"/>
      <w:outlineLvl w:val="0"/>
    </w:pPr>
    <w:rPr>
      <w:rFonts w:asciiTheme="minorHAnsi" w:hAnsiTheme="minorHAnsi"/>
      <w:b/>
      <w:color w:val="000000" w:themeColor="text1"/>
    </w:rPr>
  </w:style>
  <w:style w:type="paragraph" w:styleId="Heading2">
    <w:name w:val="heading 2"/>
    <w:basedOn w:val="Normal"/>
    <w:next w:val="Normal"/>
    <w:link w:val="Heading2Char"/>
    <w:uiPriority w:val="9"/>
    <w:qFormat/>
    <w:rsid w:val="00F30483"/>
    <w:pPr>
      <w:tabs>
        <w:tab w:val="left" w:pos="1440"/>
        <w:tab w:val="left" w:pos="2160"/>
        <w:tab w:val="right" w:pos="7920"/>
      </w:tabs>
      <w:jc w:val="center"/>
      <w:outlineLvl w:val="1"/>
    </w:pPr>
    <w:rPr>
      <w:rFonts w:ascii="Calibri" w:hAnsi="Calibri"/>
      <w:b/>
    </w:rPr>
  </w:style>
  <w:style w:type="paragraph" w:styleId="Heading3">
    <w:name w:val="heading 3"/>
    <w:basedOn w:val="BodyText"/>
    <w:next w:val="Normal"/>
    <w:link w:val="Heading3Char"/>
    <w:uiPriority w:val="9"/>
    <w:qFormat/>
    <w:rsid w:val="00F30483"/>
    <w:pPr>
      <w:spacing w:after="0"/>
      <w:jc w:val="left"/>
      <w:outlineLvl w:val="2"/>
    </w:pPr>
    <w:rPr>
      <w:rFonts w:asciiTheme="minorHAnsi" w:hAnsiTheme="minorHAns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AD7"/>
    <w:rPr>
      <w:rFonts w:asciiTheme="minorHAnsi" w:hAnsiTheme="minorHAnsi"/>
      <w:b/>
      <w:color w:val="000000" w:themeColor="text1"/>
      <w:sz w:val="24"/>
      <w:szCs w:val="24"/>
    </w:rPr>
  </w:style>
  <w:style w:type="character" w:customStyle="1" w:styleId="Heading2Char">
    <w:name w:val="Heading 2 Char"/>
    <w:link w:val="Heading2"/>
    <w:uiPriority w:val="9"/>
    <w:rsid w:val="00F30483"/>
    <w:rPr>
      <w:rFonts w:ascii="Calibri" w:hAnsi="Calibri"/>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F30483"/>
    <w:rPr>
      <w:rFonts w:asciiTheme="minorHAnsi" w:hAnsiTheme="minorHAnsi"/>
      <w:b/>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customStyle="1" w:styleId="UnresolvedMention1">
    <w:name w:val="Unresolved Mention1"/>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 w:type="character" w:styleId="UnresolvedMention">
    <w:name w:val="Unresolved Mention"/>
    <w:basedOn w:val="DefaultParagraphFont"/>
    <w:uiPriority w:val="99"/>
    <w:semiHidden/>
    <w:unhideWhenUsed/>
    <w:rsid w:val="00917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482236951">
      <w:bodyDiv w:val="1"/>
      <w:marLeft w:val="0"/>
      <w:marRight w:val="0"/>
      <w:marTop w:val="0"/>
      <w:marBottom w:val="0"/>
      <w:divBdr>
        <w:top w:val="none" w:sz="0" w:space="0" w:color="auto"/>
        <w:left w:val="none" w:sz="0" w:space="0" w:color="auto"/>
        <w:bottom w:val="none" w:sz="0" w:space="0" w:color="auto"/>
        <w:right w:val="none" w:sz="0" w:space="0" w:color="auto"/>
      </w:divBdr>
    </w:div>
    <w:div w:id="757286168">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edinfo@ls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achlouisiana.net" TargetMode="External"/><Relationship Id="rId2" Type="http://schemas.openxmlformats.org/officeDocument/2006/relationships/numbering" Target="numbering.xml"/><Relationship Id="rId16" Type="http://schemas.openxmlformats.org/officeDocument/2006/relationships/hyperlink" Target="mailto:ope@l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su.edu/disability/"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e@l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B267-F157-854D-BF59-E1C5F377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32</Pages>
  <Words>11280</Words>
  <Characters>64301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75431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22</cp:revision>
  <cp:lastPrinted>2018-12-17T15:28:00Z</cp:lastPrinted>
  <dcterms:created xsi:type="dcterms:W3CDTF">2018-12-11T16:14:00Z</dcterms:created>
  <dcterms:modified xsi:type="dcterms:W3CDTF">2018-12-17T16:24:00Z</dcterms:modified>
</cp:coreProperties>
</file>